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74BA" w14:textId="77777777" w:rsidR="00807BAB" w:rsidRDefault="00807BAB">
      <w:pPr>
        <w:spacing w:before="80"/>
        <w:ind w:left="3247" w:right="3088"/>
        <w:jc w:val="center"/>
        <w:rPr>
          <w:b/>
        </w:rPr>
      </w:pPr>
    </w:p>
    <w:p w14:paraId="3672E36C" w14:textId="389AFAD6" w:rsidR="002E1C72" w:rsidRDefault="002E1C72" w:rsidP="00A847CD">
      <w:pPr>
        <w:spacing w:before="80"/>
        <w:ind w:left="2160" w:right="3088" w:firstLine="720"/>
        <w:rPr>
          <w:b/>
          <w:spacing w:val="40"/>
        </w:rPr>
      </w:pPr>
      <w:r>
        <w:rPr>
          <w:b/>
        </w:rPr>
        <w:t xml:space="preserve">Measure GC </w:t>
      </w:r>
      <w:r w:rsidR="00522548">
        <w:rPr>
          <w:b/>
        </w:rPr>
        <w:t>Citizens’</w:t>
      </w:r>
      <w:r w:rsidR="00522548">
        <w:rPr>
          <w:b/>
          <w:spacing w:val="-12"/>
        </w:rPr>
        <w:t xml:space="preserve"> </w:t>
      </w:r>
      <w:r w:rsidR="00522548">
        <w:rPr>
          <w:b/>
        </w:rPr>
        <w:t>Bond</w:t>
      </w:r>
      <w:r w:rsidR="00522548">
        <w:rPr>
          <w:b/>
          <w:spacing w:val="-10"/>
        </w:rPr>
        <w:t xml:space="preserve"> </w:t>
      </w:r>
      <w:r w:rsidR="00522548">
        <w:rPr>
          <w:b/>
        </w:rPr>
        <w:t>Oversight</w:t>
      </w:r>
      <w:r w:rsidR="00522548">
        <w:rPr>
          <w:b/>
          <w:spacing w:val="-10"/>
        </w:rPr>
        <w:t xml:space="preserve"> </w:t>
      </w:r>
      <w:r w:rsidR="00522548">
        <w:rPr>
          <w:b/>
        </w:rPr>
        <w:t>Committee</w:t>
      </w:r>
    </w:p>
    <w:p w14:paraId="3DC9A3E1" w14:textId="588B8687" w:rsidR="00AF75D1" w:rsidRDefault="002E1C72" w:rsidP="00A847CD">
      <w:pPr>
        <w:spacing w:before="80"/>
        <w:ind w:left="3967" w:right="3088" w:firstLine="353"/>
        <w:rPr>
          <w:b/>
        </w:rPr>
      </w:pPr>
      <w:r>
        <w:rPr>
          <w:b/>
        </w:rPr>
        <w:t>February 4</w:t>
      </w:r>
      <w:r w:rsidR="00522548">
        <w:rPr>
          <w:b/>
        </w:rPr>
        <w:t>, 2026</w:t>
      </w:r>
    </w:p>
    <w:p w14:paraId="43078E3F" w14:textId="4832A027" w:rsidR="005D2038" w:rsidRDefault="00D90EF0" w:rsidP="00D1579A">
      <w:pPr>
        <w:spacing w:before="80"/>
        <w:ind w:left="3247" w:right="3088" w:firstLine="353"/>
        <w:rPr>
          <w:b/>
        </w:rPr>
      </w:pPr>
      <w:r>
        <w:rPr>
          <w:b/>
        </w:rPr>
        <w:t xml:space="preserve">Room AD 121 </w:t>
      </w:r>
      <w:r w:rsidR="007E5E81">
        <w:rPr>
          <w:b/>
        </w:rPr>
        <w:t xml:space="preserve"> </w:t>
      </w:r>
      <w:r w:rsidR="00D1579A">
        <w:rPr>
          <w:b/>
        </w:rPr>
        <w:t xml:space="preserve"> </w:t>
      </w:r>
      <w:r w:rsidR="002E1C72">
        <w:rPr>
          <w:b/>
        </w:rPr>
        <w:t>4</w:t>
      </w:r>
      <w:r w:rsidR="00522548">
        <w:rPr>
          <w:b/>
        </w:rPr>
        <w:t xml:space="preserve">:00pm – </w:t>
      </w:r>
      <w:r>
        <w:rPr>
          <w:b/>
        </w:rPr>
        <w:t>5</w:t>
      </w:r>
      <w:r w:rsidR="00522548">
        <w:rPr>
          <w:b/>
        </w:rPr>
        <w:t>:</w:t>
      </w:r>
      <w:r w:rsidR="002E1C72">
        <w:rPr>
          <w:b/>
        </w:rPr>
        <w:t>0</w:t>
      </w:r>
      <w:r w:rsidR="00522548">
        <w:rPr>
          <w:b/>
        </w:rPr>
        <w:t>0pm</w:t>
      </w:r>
      <w:bookmarkStart w:id="0" w:name="College_of_the_Canyons"/>
      <w:bookmarkEnd w:id="0"/>
    </w:p>
    <w:p w14:paraId="5BB96D17" w14:textId="57EA0710" w:rsidR="005D2038" w:rsidRDefault="00D1579A" w:rsidP="00CD140B">
      <w:pPr>
        <w:spacing w:before="80"/>
        <w:ind w:left="3247" w:right="3088"/>
        <w:rPr>
          <w:b/>
        </w:rPr>
      </w:pPr>
      <w:r>
        <w:rPr>
          <w:bCs/>
        </w:rPr>
        <w:t xml:space="preserve">     </w:t>
      </w:r>
      <w:bookmarkStart w:id="1" w:name="26455_Rockwell_Canyon_Road,_Santa_Clarit"/>
      <w:bookmarkEnd w:id="1"/>
      <w:r w:rsidR="007266CD">
        <w:rPr>
          <w:b/>
        </w:rPr>
        <w:t>Glendale Community College District</w:t>
      </w:r>
    </w:p>
    <w:p w14:paraId="3DC9A3E3" w14:textId="5DE00A42" w:rsidR="00AF75D1" w:rsidRDefault="00D90EF0" w:rsidP="00A847CD">
      <w:pPr>
        <w:ind w:left="2705" w:right="2833" w:firstLine="2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C9A414" wp14:editId="5D2C379C">
                <wp:simplePos x="0" y="0"/>
                <wp:positionH relativeFrom="page">
                  <wp:posOffset>248285</wp:posOffset>
                </wp:positionH>
                <wp:positionV relativeFrom="paragraph">
                  <wp:posOffset>252425</wp:posOffset>
                </wp:positionV>
                <wp:extent cx="7021195" cy="2349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1195" cy="23495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9A419" w14:textId="77777777" w:rsidR="00AF75D1" w:rsidRDefault="00522548">
                            <w:pPr>
                              <w:spacing w:before="18"/>
                              <w:ind w:left="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AGENDA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9A41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55pt;margin-top:19.9pt;width:552.85pt;height: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5oxgEAAH4DAAAOAAAAZHJzL2Uyb0RvYy54bWysU8Fu2zAMvQ/YPwi6L7aztWuNOMXWoMOA&#10;YhvQ7QNkWYqFyaImKrHz96MUJynWWzEfZEqkHvkeqdXdNFi2VwENuIZXi5Iz5SR0xm0b/uvnw7sb&#10;zjAK1wkLTjX8oJDfrd++WY2+VkvowXYqMAJxWI++4X2Mvi4KlL0aBC7AK0dODWEQkbZhW3RBjIQ+&#10;2GJZltfFCKHzAaRCpNPN0cnXGV9rJeN3rVFFZhtOtcW8hry2aS3WK1Fvg/C9kXMZ4hVVDMI4SnqG&#10;2ogo2C6YF1CDkQEQdFxIGArQ2kiVORCbqvyHzVMvvMpcSBz0Z5nw/8HKb/sn/yOwOH2GiRqYSaB/&#10;BPkbSZti9FjPMUlTrJGiE9FJhyH9iQKji6Tt4aynmiKTdPixXFbV7RVnknzL9x9ur7LgxeW2Dxi/&#10;KBhYMhoeqF+5ArF/xJjyi/oUkpJZx8aGX1flzbFOsKZ7MNYmH4Zte28D24vU6vyl7hICPg9LcBuB&#10;/TEuu+Yw62a+R4qJbJzaiTCS2UJ3IJ1GGpWG45+dCIoz+9VRL9JcnYxwMtqTEaK9hzx9qUoHn3YR&#10;tMnkLrhzZmpyrngeyDRFz/c56vJs1n8BAAD//wMAUEsDBBQABgAIAAAAIQBogSeM3QAAAAkBAAAP&#10;AAAAZHJzL2Rvd25yZXYueG1sTI/BTsMwEETvSPyDtUjcqBOIShriVCgSgiMtHOjNjd04wl5HtpuG&#10;v2dzgtPuakazb+rt7CybdIiDRwH5KgOmsfNqwF7A58fLXQksJolKWo9awI+OsG2ur2pZKX/BnZ72&#10;qWcUgrGSAkxKY8V57Ix2Mq78qJG0kw9OJjpDz1WQFwp3lt9n2Zo7OSB9MHLUrdHd9/7sBNjy9Gqw&#10;3R3aaRO+3PtUjHh4E+L2Zn5+Apb0nP7MsOATOjTEdPRnVJFZAQ+bnJzLpAaLnhcFbUcBj+sSeFPz&#10;/w2aXwAAAP//AwBQSwECLQAUAAYACAAAACEAtoM4kv4AAADhAQAAEwAAAAAAAAAAAAAAAAAAAAAA&#10;W0NvbnRlbnRfVHlwZXNdLnhtbFBLAQItABQABgAIAAAAIQA4/SH/1gAAAJQBAAALAAAAAAAAAAAA&#10;AAAAAC8BAABfcmVscy8ucmVsc1BLAQItABQABgAIAAAAIQA+F45oxgEAAH4DAAAOAAAAAAAAAAAA&#10;AAAAAC4CAABkcnMvZTJvRG9jLnhtbFBLAQItABQABgAIAAAAIQBogSeM3QAAAAkBAAAPAAAAAAAA&#10;AAAAAAAAACAEAABkcnMvZG93bnJldi54bWxQSwUGAAAAAAQABADzAAAAKgUAAAAA&#10;" filled="f" strokeweight=".16967mm">
                <v:path arrowok="t"/>
                <v:textbox inset="0,0,0,0">
                  <w:txbxContent>
                    <w:p w14:paraId="3DC9A419" w14:textId="77777777" w:rsidR="00AF75D1" w:rsidRDefault="00522548">
                      <w:pPr>
                        <w:spacing w:before="18"/>
                        <w:ind w:left="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MEETING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AGENDA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D2038">
        <w:rPr>
          <w:b/>
        </w:rPr>
        <w:t>1500 N. Verdugo Road</w:t>
      </w:r>
      <w:r w:rsidR="00522548">
        <w:rPr>
          <w:b/>
        </w:rPr>
        <w:t>,</w:t>
      </w:r>
      <w:r w:rsidR="00522548">
        <w:rPr>
          <w:b/>
          <w:spacing w:val="-4"/>
        </w:rPr>
        <w:t xml:space="preserve"> </w:t>
      </w:r>
      <w:r w:rsidR="005D2038">
        <w:rPr>
          <w:b/>
          <w:spacing w:val="-4"/>
        </w:rPr>
        <w:t>Glendale</w:t>
      </w:r>
      <w:r w:rsidR="00522548">
        <w:rPr>
          <w:b/>
        </w:rPr>
        <w:t>,</w:t>
      </w:r>
      <w:r w:rsidR="00522548">
        <w:rPr>
          <w:b/>
          <w:spacing w:val="-7"/>
        </w:rPr>
        <w:t xml:space="preserve"> </w:t>
      </w:r>
      <w:r w:rsidR="00522548">
        <w:rPr>
          <w:b/>
        </w:rPr>
        <w:t>CA</w:t>
      </w:r>
      <w:r w:rsidR="00522548">
        <w:rPr>
          <w:b/>
          <w:spacing w:val="-4"/>
        </w:rPr>
        <w:t xml:space="preserve"> </w:t>
      </w:r>
      <w:r w:rsidR="00522548">
        <w:rPr>
          <w:b/>
        </w:rPr>
        <w:t>91</w:t>
      </w:r>
      <w:r w:rsidR="005D2038">
        <w:rPr>
          <w:b/>
        </w:rPr>
        <w:t>208</w:t>
      </w:r>
    </w:p>
    <w:p w14:paraId="51CD761B" w14:textId="77777777" w:rsidR="00D90EF0" w:rsidRDefault="00957964" w:rsidP="00D90EF0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>CERTIFICATION OF COMPLIANCE</w:t>
      </w:r>
      <w:r w:rsidR="00B5292C" w:rsidRPr="0009511B">
        <w:rPr>
          <w:sz w:val="20"/>
          <w:szCs w:val="20"/>
        </w:rPr>
        <w:t>:</w:t>
      </w:r>
      <w:r w:rsidRPr="0009511B">
        <w:rPr>
          <w:sz w:val="20"/>
          <w:szCs w:val="20"/>
        </w:rPr>
        <w:t xml:space="preserve"> To accommodate the requirement of Government Code §54954.2, it is hereby </w:t>
      </w:r>
    </w:p>
    <w:p w14:paraId="1BA6ADC2" w14:textId="1B3F179F" w:rsidR="00957964" w:rsidRPr="0009511B" w:rsidRDefault="00957964" w:rsidP="00D90EF0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declared that the agenda for the meeting was posted 72 hours prior to this meeting at the following locations:    </w:t>
      </w:r>
    </w:p>
    <w:p w14:paraId="0DE628A8" w14:textId="77777777" w:rsidR="00641971" w:rsidRDefault="00D90EF0" w:rsidP="00641971">
      <w:pPr>
        <w:spacing w:line="360" w:lineRule="auto"/>
        <w:ind w:left="2880" w:firstLine="720"/>
        <w:rPr>
          <w:sz w:val="20"/>
          <w:szCs w:val="20"/>
        </w:rPr>
      </w:pPr>
      <w:hyperlink r:id="rId7" w:history="1">
        <w:r w:rsidRPr="00407A8F">
          <w:rPr>
            <w:rStyle w:val="Hyperlink"/>
            <w:sz w:val="20"/>
            <w:szCs w:val="20"/>
          </w:rPr>
          <w:t>www.glendale.edu/measuregc</w:t>
        </w:r>
      </w:hyperlink>
    </w:p>
    <w:p w14:paraId="408DEAAF" w14:textId="5A70508B" w:rsidR="00957964" w:rsidRPr="0009511B" w:rsidRDefault="00641971" w:rsidP="00641971">
      <w:pPr>
        <w:spacing w:line="360" w:lineRule="auto"/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847CD">
        <w:rPr>
          <w:sz w:val="20"/>
          <w:szCs w:val="20"/>
        </w:rPr>
        <w:t xml:space="preserve">  </w:t>
      </w:r>
      <w:r w:rsidR="00957964" w:rsidRPr="0009511B">
        <w:rPr>
          <w:b/>
          <w:color w:val="262626" w:themeColor="text1" w:themeTint="D9"/>
          <w:sz w:val="20"/>
          <w:szCs w:val="20"/>
        </w:rPr>
        <w:t>and</w:t>
      </w:r>
    </w:p>
    <w:p w14:paraId="1F711AD0" w14:textId="77777777" w:rsidR="00957964" w:rsidRPr="0009511B" w:rsidRDefault="00957964" w:rsidP="00E63784">
      <w:pPr>
        <w:spacing w:line="360" w:lineRule="auto"/>
        <w:ind w:left="1440"/>
        <w:rPr>
          <w:sz w:val="20"/>
          <w:szCs w:val="20"/>
        </w:rPr>
      </w:pPr>
      <w:r w:rsidRPr="0009511B">
        <w:rPr>
          <w:b/>
          <w:color w:val="0462C1"/>
          <w:sz w:val="20"/>
          <w:szCs w:val="20"/>
        </w:rPr>
        <w:t>Bulletin Board outside the Superintendent/President’s Office in AD Building</w:t>
      </w:r>
    </w:p>
    <w:p w14:paraId="6649EBDA" w14:textId="77777777" w:rsidR="00957964" w:rsidRPr="0009511B" w:rsidRDefault="00957964" w:rsidP="0095796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>In accordance with the Brown Act revisions, any writings relating to open session agenda items and distributed to</w:t>
      </w:r>
    </w:p>
    <w:p w14:paraId="6F45AEEA" w14:textId="77777777" w:rsidR="0009511B" w:rsidRDefault="00957964" w:rsidP="0095796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all or a majority of all Committee Members within 72 hours prior to a regular meeting, or within 24 hours prior to a </w:t>
      </w:r>
    </w:p>
    <w:p w14:paraId="511E62DF" w14:textId="53834D9F" w:rsidR="00957964" w:rsidRPr="0009511B" w:rsidRDefault="00957964" w:rsidP="0095796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special </w:t>
      </w:r>
      <w:proofErr w:type="gramStart"/>
      <w:r w:rsidRPr="0009511B">
        <w:rPr>
          <w:sz w:val="20"/>
          <w:szCs w:val="20"/>
        </w:rPr>
        <w:t>meeting,</w:t>
      </w:r>
      <w:proofErr w:type="gramEnd"/>
      <w:r w:rsidRPr="0009511B">
        <w:rPr>
          <w:sz w:val="20"/>
          <w:szCs w:val="20"/>
        </w:rPr>
        <w:t xml:space="preserve"> shall be made available for inspection on the </w:t>
      </w:r>
      <w:proofErr w:type="gramStart"/>
      <w:r w:rsidRPr="0009511B">
        <w:rPr>
          <w:sz w:val="20"/>
          <w:szCs w:val="20"/>
        </w:rPr>
        <w:t>District’s</w:t>
      </w:r>
      <w:proofErr w:type="gramEnd"/>
      <w:r w:rsidRPr="0009511B">
        <w:rPr>
          <w:sz w:val="20"/>
          <w:szCs w:val="20"/>
        </w:rPr>
        <w:t xml:space="preserve"> website. </w:t>
      </w:r>
    </w:p>
    <w:p w14:paraId="15C3DF87" w14:textId="77777777" w:rsidR="00957964" w:rsidRPr="0009511B" w:rsidRDefault="00957964" w:rsidP="00957964">
      <w:pPr>
        <w:ind w:left="24"/>
        <w:rPr>
          <w:sz w:val="20"/>
          <w:szCs w:val="20"/>
        </w:rPr>
      </w:pPr>
    </w:p>
    <w:p w14:paraId="166301B5" w14:textId="1C0F812A" w:rsidR="00957964" w:rsidRPr="0009511B" w:rsidRDefault="00681B2A" w:rsidP="00681B2A">
      <w:pPr>
        <w:ind w:left="2880" w:firstLine="720"/>
        <w:rPr>
          <w:sz w:val="20"/>
          <w:szCs w:val="20"/>
        </w:rPr>
      </w:pPr>
      <w:hyperlink r:id="rId8" w:history="1">
        <w:r w:rsidRPr="00407A8F">
          <w:rPr>
            <w:rStyle w:val="Hyperlink"/>
            <w:sz w:val="20"/>
            <w:szCs w:val="20"/>
          </w:rPr>
          <w:t>www.glendale.edu/measuregc</w:t>
        </w:r>
      </w:hyperlink>
    </w:p>
    <w:p w14:paraId="6D6EBFD0" w14:textId="77777777" w:rsidR="00957964" w:rsidRPr="0009511B" w:rsidRDefault="00957964">
      <w:pPr>
        <w:pStyle w:val="BodyText"/>
        <w:spacing w:before="4"/>
        <w:rPr>
          <w:b/>
        </w:rPr>
      </w:pPr>
    </w:p>
    <w:p w14:paraId="1F435A70" w14:textId="77777777" w:rsidR="00E77D0E" w:rsidRPr="0009511B" w:rsidRDefault="00207D54" w:rsidP="00207D54">
      <w:pPr>
        <w:spacing w:after="31" w:line="259" w:lineRule="auto"/>
        <w:rPr>
          <w:sz w:val="20"/>
          <w:szCs w:val="20"/>
        </w:rPr>
      </w:pPr>
      <w:r w:rsidRPr="0009511B">
        <w:rPr>
          <w:sz w:val="20"/>
          <w:szCs w:val="20"/>
        </w:rPr>
        <w:t xml:space="preserve">Individuals who require disability related accommodations or modifications, including but not limited to an </w:t>
      </w:r>
    </w:p>
    <w:p w14:paraId="02381E64" w14:textId="60F4829B" w:rsidR="00207D54" w:rsidRPr="0009511B" w:rsidRDefault="00207D54" w:rsidP="00207D54">
      <w:pPr>
        <w:spacing w:after="31" w:line="259" w:lineRule="auto"/>
        <w:rPr>
          <w:b/>
          <w:sz w:val="20"/>
          <w:szCs w:val="20"/>
        </w:rPr>
      </w:pPr>
      <w:r w:rsidRPr="0009511B">
        <w:rPr>
          <w:sz w:val="20"/>
          <w:szCs w:val="20"/>
        </w:rPr>
        <w:t xml:space="preserve">American sign language interpreter, accessible seating or documentation in accessible formats, should email </w:t>
      </w:r>
      <w:r w:rsidRPr="0009511B">
        <w:rPr>
          <w:b/>
          <w:color w:val="0462C1"/>
          <w:sz w:val="20"/>
          <w:szCs w:val="20"/>
          <w:u w:val="single" w:color="0462C1"/>
        </w:rPr>
        <w:t>comms@glendale.edu</w:t>
      </w:r>
      <w:r w:rsidRPr="0009511B">
        <w:rPr>
          <w:b/>
          <w:color w:val="0462C1"/>
          <w:sz w:val="20"/>
          <w:szCs w:val="20"/>
        </w:rPr>
        <w:t xml:space="preserve"> </w:t>
      </w:r>
      <w:r w:rsidRPr="0009511B">
        <w:rPr>
          <w:sz w:val="20"/>
          <w:szCs w:val="20"/>
        </w:rPr>
        <w:t xml:space="preserve">before noon (12:00 p.m.) on </w:t>
      </w:r>
      <w:r w:rsidRPr="0009511B">
        <w:rPr>
          <w:b/>
          <w:sz w:val="20"/>
          <w:szCs w:val="20"/>
        </w:rPr>
        <w:t>Wednesday, February 4, 2026</w:t>
      </w:r>
    </w:p>
    <w:p w14:paraId="3DF2A3BE" w14:textId="77777777" w:rsidR="00207D54" w:rsidRPr="0009511B" w:rsidRDefault="00207D54" w:rsidP="00207D54">
      <w:pPr>
        <w:spacing w:after="31" w:line="259" w:lineRule="auto"/>
        <w:rPr>
          <w:sz w:val="20"/>
          <w:szCs w:val="20"/>
        </w:rPr>
      </w:pPr>
    </w:p>
    <w:p w14:paraId="20807975" w14:textId="77777777" w:rsidR="00207D54" w:rsidRPr="0009511B" w:rsidRDefault="00207D54" w:rsidP="00681B2A">
      <w:pPr>
        <w:spacing w:after="138"/>
        <w:ind w:left="1464" w:firstLine="696"/>
        <w:rPr>
          <w:b/>
          <w:bCs/>
          <w:sz w:val="20"/>
          <w:szCs w:val="20"/>
        </w:rPr>
      </w:pPr>
      <w:r w:rsidRPr="0009511B">
        <w:rPr>
          <w:b/>
          <w:bCs/>
          <w:sz w:val="20"/>
          <w:szCs w:val="20"/>
        </w:rPr>
        <w:t>COMMENTS FROM THE AUDIENCE – AGENDA ITEMS ONLY</w:t>
      </w:r>
    </w:p>
    <w:p w14:paraId="47491D4D" w14:textId="77777777" w:rsidR="00046D65" w:rsidRDefault="00207D54" w:rsidP="00207D5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Members of the public who would like to participate in the public comment period may do so by submitting their comments </w:t>
      </w:r>
    </w:p>
    <w:p w14:paraId="72A44716" w14:textId="77777777" w:rsidR="00046D65" w:rsidRDefault="00207D54" w:rsidP="00046D65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via email to: </w:t>
      </w:r>
      <w:r w:rsidRPr="0009511B">
        <w:rPr>
          <w:b/>
          <w:color w:val="0462C1"/>
          <w:sz w:val="20"/>
          <w:szCs w:val="20"/>
          <w:u w:val="single" w:color="0462C1"/>
        </w:rPr>
        <w:t>comms@glendale.edu</w:t>
      </w:r>
      <w:r w:rsidRPr="0009511B">
        <w:rPr>
          <w:b/>
          <w:color w:val="0462C1"/>
          <w:sz w:val="20"/>
          <w:szCs w:val="20"/>
        </w:rPr>
        <w:t xml:space="preserve"> </w:t>
      </w:r>
      <w:r w:rsidRPr="0009511B">
        <w:rPr>
          <w:sz w:val="20"/>
          <w:szCs w:val="20"/>
        </w:rPr>
        <w:t xml:space="preserve">before noon (12:00 p.m.) on </w:t>
      </w:r>
      <w:r w:rsidRPr="0009511B">
        <w:rPr>
          <w:b/>
          <w:sz w:val="20"/>
          <w:szCs w:val="20"/>
        </w:rPr>
        <w:t xml:space="preserve">Wednesday, February 4, 2026. </w:t>
      </w:r>
      <w:r w:rsidRPr="0009511B">
        <w:rPr>
          <w:sz w:val="20"/>
          <w:szCs w:val="20"/>
        </w:rPr>
        <w:t xml:space="preserve">Comments will be read </w:t>
      </w:r>
    </w:p>
    <w:p w14:paraId="18D63D9D" w14:textId="77777777" w:rsidR="00046D65" w:rsidRDefault="00207D54" w:rsidP="00207D5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aloud during the appropriate time of the meeting. Public comment guidelines remain in effect. Submissions must include the person’s name and address. Content should take no more than a total of five (5) minutes to read out loud. Not more than </w:t>
      </w:r>
    </w:p>
    <w:p w14:paraId="7BC04847" w14:textId="35F9DCB1" w:rsidR="00207D54" w:rsidRPr="0009511B" w:rsidRDefault="00207D54" w:rsidP="00207D54">
      <w:pPr>
        <w:ind w:left="24"/>
        <w:rPr>
          <w:sz w:val="20"/>
          <w:szCs w:val="20"/>
        </w:rPr>
      </w:pPr>
      <w:r w:rsidRPr="0009511B">
        <w:rPr>
          <w:sz w:val="20"/>
          <w:szCs w:val="20"/>
        </w:rPr>
        <w:t xml:space="preserve">twenty (20) minutes will be allocated to public comment for any agenda item, except by unanimous consent of the Committee Members. A speaker’s time may not be transferred to another speaker.    </w:t>
      </w:r>
    </w:p>
    <w:p w14:paraId="5037BE39" w14:textId="77777777" w:rsidR="00426BE7" w:rsidRDefault="00426BE7">
      <w:pPr>
        <w:pStyle w:val="BodyText"/>
        <w:spacing w:before="4"/>
        <w:rPr>
          <w:b/>
        </w:rPr>
      </w:pPr>
    </w:p>
    <w:p w14:paraId="3DC9A3E6" w14:textId="09063B26" w:rsidR="00AF75D1" w:rsidRDefault="00522548">
      <w:pPr>
        <w:pStyle w:val="ListParagraph"/>
        <w:numPr>
          <w:ilvl w:val="0"/>
          <w:numId w:val="2"/>
        </w:numPr>
        <w:tabs>
          <w:tab w:val="left" w:pos="718"/>
          <w:tab w:val="left" w:pos="8389"/>
        </w:tabs>
        <w:spacing w:before="1"/>
        <w:ind w:left="718" w:hanging="358"/>
        <w:rPr>
          <w:sz w:val="20"/>
        </w:rPr>
      </w:pPr>
      <w:r>
        <w:rPr>
          <w:b/>
          <w:spacing w:val="-2"/>
          <w:sz w:val="20"/>
          <w:u w:val="single"/>
        </w:rPr>
        <w:t>PRELIMINARY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FUNCTIONS</w:t>
      </w:r>
      <w:r w:rsidR="007E0C58">
        <w:rPr>
          <w:b/>
          <w:sz w:val="20"/>
        </w:rPr>
        <w:tab/>
      </w:r>
      <w:r w:rsidR="0028550E" w:rsidRPr="0028550E">
        <w:rPr>
          <w:rFonts w:eastAsia="Times New Roman"/>
          <w:color w:val="000000"/>
          <w:sz w:val="20"/>
          <w:szCs w:val="20"/>
        </w:rPr>
        <w:t>Zanku Armenian, Chair</w:t>
      </w:r>
    </w:p>
    <w:p w14:paraId="3DC9A3E7" w14:textId="77777777" w:rsidR="00AF75D1" w:rsidRDefault="00522548">
      <w:pPr>
        <w:pStyle w:val="ListParagraph"/>
        <w:numPr>
          <w:ilvl w:val="1"/>
          <w:numId w:val="2"/>
        </w:numPr>
        <w:tabs>
          <w:tab w:val="left" w:pos="1259"/>
        </w:tabs>
        <w:spacing w:before="228"/>
        <w:ind w:left="1259" w:hanging="539"/>
        <w:rPr>
          <w:sz w:val="20"/>
        </w:rPr>
      </w:pPr>
      <w:r>
        <w:rPr>
          <w:sz w:val="20"/>
        </w:rPr>
        <w:t>Call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Order/Establishment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Quorum</w:t>
      </w:r>
    </w:p>
    <w:p w14:paraId="3DC9A3E9" w14:textId="7E241007" w:rsidR="00AF75D1" w:rsidRPr="002D6B4E" w:rsidRDefault="00522548" w:rsidP="002D6B4E">
      <w:pPr>
        <w:pStyle w:val="ListParagraph"/>
        <w:numPr>
          <w:ilvl w:val="1"/>
          <w:numId w:val="2"/>
        </w:numPr>
        <w:tabs>
          <w:tab w:val="left" w:pos="1245"/>
        </w:tabs>
        <w:spacing w:before="1"/>
        <w:ind w:left="1245" w:hanging="526"/>
        <w:rPr>
          <w:sz w:val="20"/>
        </w:rPr>
      </w:pPr>
      <w:r w:rsidRPr="002D6B4E">
        <w:rPr>
          <w:sz w:val="20"/>
        </w:rPr>
        <w:t>Approval</w:t>
      </w:r>
      <w:r w:rsidRPr="002D6B4E">
        <w:rPr>
          <w:spacing w:val="-8"/>
          <w:sz w:val="20"/>
        </w:rPr>
        <w:t xml:space="preserve"> </w:t>
      </w:r>
      <w:r w:rsidRPr="002D6B4E">
        <w:rPr>
          <w:sz w:val="20"/>
        </w:rPr>
        <w:t>of</w:t>
      </w:r>
      <w:r w:rsidRPr="002D6B4E">
        <w:rPr>
          <w:spacing w:val="-6"/>
          <w:sz w:val="20"/>
        </w:rPr>
        <w:t xml:space="preserve"> </w:t>
      </w:r>
      <w:r w:rsidRPr="002D6B4E">
        <w:rPr>
          <w:sz w:val="20"/>
        </w:rPr>
        <w:t>Meeting</w:t>
      </w:r>
      <w:r w:rsidRPr="002D6B4E">
        <w:rPr>
          <w:spacing w:val="-5"/>
          <w:sz w:val="20"/>
        </w:rPr>
        <w:t xml:space="preserve"> </w:t>
      </w:r>
      <w:r w:rsidRPr="002D6B4E">
        <w:rPr>
          <w:spacing w:val="-2"/>
          <w:sz w:val="20"/>
        </w:rPr>
        <w:t>Agenda</w:t>
      </w:r>
      <w:r w:rsidR="002D6B4E" w:rsidRPr="002D6B4E">
        <w:rPr>
          <w:spacing w:val="-2"/>
          <w:sz w:val="20"/>
        </w:rPr>
        <w:t xml:space="preserve"> and </w:t>
      </w:r>
      <w:r w:rsidRPr="002D6B4E">
        <w:rPr>
          <w:sz w:val="20"/>
        </w:rPr>
        <w:t>Meeting</w:t>
      </w:r>
      <w:r w:rsidRPr="002D6B4E">
        <w:rPr>
          <w:spacing w:val="-7"/>
          <w:sz w:val="20"/>
        </w:rPr>
        <w:t xml:space="preserve"> </w:t>
      </w:r>
      <w:r w:rsidRPr="002D6B4E">
        <w:rPr>
          <w:sz w:val="20"/>
        </w:rPr>
        <w:t>Minutes:</w:t>
      </w:r>
      <w:r w:rsidRPr="002D6B4E">
        <w:rPr>
          <w:spacing w:val="-8"/>
          <w:sz w:val="20"/>
        </w:rPr>
        <w:t xml:space="preserve"> </w:t>
      </w:r>
      <w:r w:rsidRPr="002D6B4E">
        <w:rPr>
          <w:sz w:val="20"/>
        </w:rPr>
        <w:t>November</w:t>
      </w:r>
      <w:r w:rsidRPr="002D6B4E">
        <w:rPr>
          <w:spacing w:val="-6"/>
          <w:sz w:val="20"/>
        </w:rPr>
        <w:t xml:space="preserve"> </w:t>
      </w:r>
      <w:r w:rsidRPr="002D6B4E">
        <w:rPr>
          <w:sz w:val="20"/>
        </w:rPr>
        <w:t>1</w:t>
      </w:r>
      <w:r w:rsidR="001B0D78" w:rsidRPr="002D6B4E">
        <w:rPr>
          <w:sz w:val="20"/>
        </w:rPr>
        <w:t>2</w:t>
      </w:r>
      <w:r w:rsidRPr="002D6B4E">
        <w:rPr>
          <w:sz w:val="20"/>
        </w:rPr>
        <w:t>,</w:t>
      </w:r>
      <w:r w:rsidRPr="002D6B4E">
        <w:rPr>
          <w:spacing w:val="-8"/>
          <w:sz w:val="20"/>
        </w:rPr>
        <w:t xml:space="preserve"> </w:t>
      </w:r>
      <w:r w:rsidRPr="002D6B4E">
        <w:rPr>
          <w:spacing w:val="-4"/>
          <w:sz w:val="20"/>
        </w:rPr>
        <w:t>2025</w:t>
      </w:r>
    </w:p>
    <w:p w14:paraId="3DC9A3EA" w14:textId="77777777" w:rsidR="00AF75D1" w:rsidRDefault="00522548">
      <w:pPr>
        <w:pStyle w:val="ListParagraph"/>
        <w:numPr>
          <w:ilvl w:val="1"/>
          <w:numId w:val="2"/>
        </w:numPr>
        <w:tabs>
          <w:tab w:val="left" w:pos="1245"/>
        </w:tabs>
        <w:spacing w:before="1"/>
        <w:ind w:left="1245" w:hanging="525"/>
        <w:rPr>
          <w:sz w:val="20"/>
        </w:rPr>
      </w:pPr>
      <w:r>
        <w:rPr>
          <w:sz w:val="20"/>
        </w:rPr>
        <w:t>Welcome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Guests</w:t>
      </w:r>
    </w:p>
    <w:p w14:paraId="2BB8D315" w14:textId="77777777" w:rsidR="00494B25" w:rsidRPr="00494B25" w:rsidRDefault="00494B25" w:rsidP="00494B25">
      <w:pPr>
        <w:pStyle w:val="Heading1"/>
        <w:tabs>
          <w:tab w:val="left" w:pos="718"/>
        </w:tabs>
        <w:spacing w:before="1"/>
        <w:ind w:firstLine="0"/>
        <w:rPr>
          <w:u w:val="none"/>
        </w:rPr>
      </w:pPr>
    </w:p>
    <w:p w14:paraId="3DC9A3EC" w14:textId="54F73BAA" w:rsidR="00AF75D1" w:rsidRPr="00426BE7" w:rsidRDefault="00522548">
      <w:pPr>
        <w:pStyle w:val="Heading1"/>
        <w:numPr>
          <w:ilvl w:val="0"/>
          <w:numId w:val="2"/>
        </w:numPr>
        <w:tabs>
          <w:tab w:val="left" w:pos="718"/>
        </w:tabs>
        <w:spacing w:before="1"/>
        <w:ind w:left="718" w:hanging="358"/>
        <w:rPr>
          <w:u w:val="none"/>
        </w:rPr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COMMENT</w:t>
      </w:r>
    </w:p>
    <w:p w14:paraId="306C90B0" w14:textId="77777777" w:rsidR="00426BE7" w:rsidRDefault="00426BE7" w:rsidP="00426BE7">
      <w:pPr>
        <w:pStyle w:val="Heading1"/>
        <w:tabs>
          <w:tab w:val="left" w:pos="718"/>
        </w:tabs>
        <w:spacing w:before="1"/>
        <w:ind w:firstLine="0"/>
        <w:rPr>
          <w:u w:val="none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6597"/>
        <w:gridCol w:w="2904"/>
      </w:tblGrid>
      <w:tr w:rsidR="00AF75D1" w14:paraId="3DC9A3F2" w14:textId="77777777" w:rsidTr="0028550E">
        <w:trPr>
          <w:trHeight w:val="452"/>
        </w:trPr>
        <w:tc>
          <w:tcPr>
            <w:tcW w:w="407" w:type="dxa"/>
          </w:tcPr>
          <w:p w14:paraId="3DC9A3EE" w14:textId="77777777" w:rsidR="00AF75D1" w:rsidRDefault="0052254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597" w:type="dxa"/>
          </w:tcPr>
          <w:p w14:paraId="3C587115" w14:textId="7F28C426" w:rsidR="001A2DE9" w:rsidRDefault="00522548">
            <w:pPr>
              <w:pStyle w:val="TableParagraph"/>
              <w:spacing w:line="223" w:lineRule="exact"/>
              <w:ind w:left="79"/>
              <w:rPr>
                <w:spacing w:val="-2"/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</w:p>
          <w:p w14:paraId="3DC9A3F0" w14:textId="69A07887" w:rsidR="00AF75D1" w:rsidRDefault="001A2DE9" w:rsidP="001A2DE9">
            <w:pPr>
              <w:pStyle w:val="TableParagraph"/>
              <w:spacing w:line="223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On any Item </w:t>
            </w:r>
            <w:r w:rsidR="00522548">
              <w:rPr>
                <w:b/>
                <w:sz w:val="20"/>
                <w:u w:val="single"/>
              </w:rPr>
              <w:t>NOT</w:t>
            </w:r>
            <w:r w:rsidR="00522548">
              <w:rPr>
                <w:b/>
                <w:spacing w:val="-5"/>
                <w:sz w:val="20"/>
                <w:u w:val="single"/>
              </w:rPr>
              <w:t xml:space="preserve"> </w:t>
            </w:r>
            <w:r w:rsidR="00522548">
              <w:rPr>
                <w:b/>
                <w:sz w:val="20"/>
                <w:u w:val="single"/>
              </w:rPr>
              <w:t>ON</w:t>
            </w:r>
            <w:r w:rsidR="00522548">
              <w:rPr>
                <w:b/>
                <w:spacing w:val="-6"/>
                <w:sz w:val="20"/>
                <w:u w:val="single"/>
              </w:rPr>
              <w:t xml:space="preserve"> </w:t>
            </w:r>
            <w:r w:rsidR="00522548">
              <w:rPr>
                <w:b/>
                <w:spacing w:val="-5"/>
                <w:sz w:val="20"/>
                <w:u w:val="single"/>
              </w:rPr>
              <w:t>THE</w:t>
            </w:r>
            <w:r>
              <w:rPr>
                <w:b/>
                <w:sz w:val="20"/>
              </w:rPr>
              <w:t xml:space="preserve"> </w:t>
            </w:r>
            <w:r w:rsidR="00522548">
              <w:rPr>
                <w:b/>
                <w:spacing w:val="-2"/>
                <w:sz w:val="20"/>
                <w:u w:val="single"/>
              </w:rPr>
              <w:t>AGENDA</w:t>
            </w:r>
          </w:p>
        </w:tc>
        <w:tc>
          <w:tcPr>
            <w:tcW w:w="2904" w:type="dxa"/>
          </w:tcPr>
          <w:p w14:paraId="3DC9A3F1" w14:textId="55FE7159" w:rsidR="00AF75D1" w:rsidRDefault="0028550E">
            <w:pPr>
              <w:pStyle w:val="TableParagraph"/>
              <w:spacing w:line="223" w:lineRule="exact"/>
              <w:ind w:left="536"/>
              <w:rPr>
                <w:sz w:val="20"/>
              </w:rPr>
            </w:pPr>
            <w:r w:rsidRPr="0028550E">
              <w:rPr>
                <w:rFonts w:eastAsia="Times New Roman"/>
                <w:color w:val="000000"/>
                <w:sz w:val="20"/>
                <w:szCs w:val="20"/>
              </w:rPr>
              <w:t>Zanku Armenian, Chair</w:t>
            </w:r>
          </w:p>
        </w:tc>
      </w:tr>
    </w:tbl>
    <w:p w14:paraId="3DC9A3F3" w14:textId="77777777" w:rsidR="00AF75D1" w:rsidRDefault="00AF75D1">
      <w:pPr>
        <w:pStyle w:val="BodyText"/>
        <w:rPr>
          <w:b/>
        </w:rPr>
      </w:pPr>
    </w:p>
    <w:p w14:paraId="3DC9A3F5" w14:textId="77777777" w:rsidR="00AF75D1" w:rsidRPr="00426BE7" w:rsidRDefault="00522548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b/>
          <w:sz w:val="20"/>
        </w:rPr>
      </w:pPr>
      <w:r>
        <w:rPr>
          <w:b/>
          <w:spacing w:val="-2"/>
          <w:sz w:val="20"/>
          <w:u w:val="single"/>
        </w:rPr>
        <w:t>ACTION</w:t>
      </w:r>
    </w:p>
    <w:p w14:paraId="640644A3" w14:textId="77777777" w:rsidR="00426BE7" w:rsidRDefault="00426BE7" w:rsidP="00426BE7">
      <w:pPr>
        <w:pStyle w:val="ListParagraph"/>
        <w:tabs>
          <w:tab w:val="left" w:pos="718"/>
        </w:tabs>
        <w:ind w:firstLine="0"/>
        <w:rPr>
          <w:b/>
          <w:sz w:val="20"/>
        </w:rPr>
      </w:pPr>
    </w:p>
    <w:p w14:paraId="3DC9A3F7" w14:textId="479694C9" w:rsidR="00AF75D1" w:rsidRDefault="00522548">
      <w:pPr>
        <w:pStyle w:val="ListParagraph"/>
        <w:numPr>
          <w:ilvl w:val="1"/>
          <w:numId w:val="2"/>
        </w:numPr>
        <w:tabs>
          <w:tab w:val="left" w:pos="1329"/>
          <w:tab w:val="left" w:pos="8233"/>
        </w:tabs>
        <w:ind w:left="1329" w:hanging="610"/>
        <w:rPr>
          <w:sz w:val="20"/>
        </w:rPr>
      </w:pPr>
      <w:bookmarkStart w:id="2" w:name="_Hlk220519781"/>
      <w:r>
        <w:rPr>
          <w:sz w:val="20"/>
        </w:rPr>
        <w:t>Acceptance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Measure</w:t>
      </w:r>
      <w:r>
        <w:rPr>
          <w:spacing w:val="-8"/>
          <w:sz w:val="20"/>
        </w:rPr>
        <w:t xml:space="preserve"> </w:t>
      </w:r>
      <w:r w:rsidR="008E5F1A">
        <w:rPr>
          <w:spacing w:val="-8"/>
          <w:sz w:val="20"/>
        </w:rPr>
        <w:t>GC</w:t>
      </w:r>
      <w:r>
        <w:rPr>
          <w:spacing w:val="-8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Obligation</w:t>
      </w:r>
      <w:r>
        <w:rPr>
          <w:spacing w:val="-5"/>
          <w:sz w:val="20"/>
        </w:rPr>
        <w:t xml:space="preserve"> </w:t>
      </w:r>
      <w:r>
        <w:rPr>
          <w:sz w:val="20"/>
        </w:rPr>
        <w:t>Bond</w:t>
      </w:r>
      <w:r>
        <w:rPr>
          <w:spacing w:val="-7"/>
          <w:sz w:val="20"/>
        </w:rPr>
        <w:t xml:space="preserve"> </w:t>
      </w:r>
      <w:r>
        <w:rPr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Audit</w:t>
      </w:r>
      <w:r>
        <w:rPr>
          <w:sz w:val="20"/>
        </w:rPr>
        <w:tab/>
      </w:r>
      <w:r w:rsidR="007E5E81">
        <w:rPr>
          <w:sz w:val="20"/>
        </w:rPr>
        <w:t xml:space="preserve"> </w:t>
      </w:r>
      <w:r w:rsidR="005950CB">
        <w:rPr>
          <w:sz w:val="20"/>
        </w:rPr>
        <w:t>Ben Leavitt, CWDL</w:t>
      </w:r>
    </w:p>
    <w:p w14:paraId="1E1E0D39" w14:textId="2427C73E" w:rsidR="0075468E" w:rsidRDefault="00522548" w:rsidP="003F0F4B">
      <w:pPr>
        <w:pStyle w:val="BodyText"/>
        <w:tabs>
          <w:tab w:val="left" w:pos="8224"/>
        </w:tabs>
        <w:ind w:left="1300"/>
      </w:pPr>
      <w:r>
        <w:t>and</w:t>
      </w:r>
      <w:r>
        <w:rPr>
          <w:spacing w:val="-7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rPr>
          <w:spacing w:val="-4"/>
        </w:rPr>
        <w:t>2025</w:t>
      </w:r>
      <w:r>
        <w:tab/>
      </w:r>
      <w:r w:rsidR="007E5E81">
        <w:t xml:space="preserve"> </w:t>
      </w:r>
      <w:r w:rsidR="005950CB">
        <w:t>Partner</w:t>
      </w:r>
    </w:p>
    <w:p w14:paraId="50087940" w14:textId="77777777" w:rsidR="002600C3" w:rsidRDefault="002600C3" w:rsidP="003F0F4B">
      <w:pPr>
        <w:pStyle w:val="BodyText"/>
        <w:tabs>
          <w:tab w:val="left" w:pos="8224"/>
        </w:tabs>
        <w:ind w:left="1300"/>
      </w:pPr>
    </w:p>
    <w:bookmarkEnd w:id="2"/>
    <w:p w14:paraId="1E7560D8" w14:textId="7E082021" w:rsidR="003F0F4B" w:rsidRDefault="005954B2" w:rsidP="003F0F4B">
      <w:pPr>
        <w:pStyle w:val="ListParagraph"/>
        <w:numPr>
          <w:ilvl w:val="1"/>
          <w:numId w:val="2"/>
        </w:numPr>
        <w:tabs>
          <w:tab w:val="left" w:pos="1329"/>
          <w:tab w:val="left" w:pos="8233"/>
        </w:tabs>
        <w:rPr>
          <w:sz w:val="20"/>
        </w:rPr>
      </w:pPr>
      <w:r>
        <w:rPr>
          <w:spacing w:val="-6"/>
          <w:sz w:val="20"/>
        </w:rPr>
        <w:t>Approval</w:t>
      </w:r>
      <w:r w:rsidR="003F0F4B">
        <w:rPr>
          <w:spacing w:val="-6"/>
          <w:sz w:val="20"/>
        </w:rPr>
        <w:t xml:space="preserve"> </w:t>
      </w:r>
      <w:r w:rsidR="003F0F4B">
        <w:rPr>
          <w:sz w:val="20"/>
        </w:rPr>
        <w:t>of</w:t>
      </w:r>
      <w:r>
        <w:rPr>
          <w:sz w:val="20"/>
        </w:rPr>
        <w:t xml:space="preserve"> the</w:t>
      </w:r>
      <w:r w:rsidR="003F0F4B">
        <w:rPr>
          <w:spacing w:val="-5"/>
          <w:sz w:val="20"/>
        </w:rPr>
        <w:t xml:space="preserve"> </w:t>
      </w:r>
      <w:r w:rsidR="003F0F4B">
        <w:rPr>
          <w:sz w:val="20"/>
        </w:rPr>
        <w:t>Measure</w:t>
      </w:r>
      <w:r w:rsidR="003F0F4B">
        <w:rPr>
          <w:spacing w:val="-8"/>
          <w:sz w:val="20"/>
        </w:rPr>
        <w:t xml:space="preserve"> GC </w:t>
      </w:r>
      <w:r>
        <w:rPr>
          <w:spacing w:val="-2"/>
          <w:sz w:val="20"/>
        </w:rPr>
        <w:t>Citizens’ Bond Oversight Committee</w:t>
      </w:r>
      <w:r w:rsidR="003F0F4B">
        <w:rPr>
          <w:sz w:val="20"/>
        </w:rPr>
        <w:tab/>
        <w:t xml:space="preserve"> </w:t>
      </w:r>
      <w:r w:rsidR="00C07CEA">
        <w:rPr>
          <w:sz w:val="20"/>
        </w:rPr>
        <w:t>Sharlene Coleal</w:t>
      </w:r>
    </w:p>
    <w:p w14:paraId="1810F8EA" w14:textId="056D5AC7" w:rsidR="003F0F4B" w:rsidRDefault="005954B2" w:rsidP="003F0F4B">
      <w:pPr>
        <w:pStyle w:val="BodyText"/>
        <w:tabs>
          <w:tab w:val="left" w:pos="8224"/>
        </w:tabs>
        <w:ind w:left="1300"/>
      </w:pPr>
      <w:r>
        <w:rPr>
          <w:spacing w:val="-6"/>
        </w:rPr>
        <w:t>Annual Report for Fiscal Year</w:t>
      </w:r>
      <w:r w:rsidR="003F0F4B">
        <w:rPr>
          <w:spacing w:val="-6"/>
        </w:rPr>
        <w:t xml:space="preserve"> </w:t>
      </w:r>
      <w:r w:rsidR="003F0F4B">
        <w:t>Fiscal</w:t>
      </w:r>
      <w:r w:rsidR="003F0F4B">
        <w:rPr>
          <w:spacing w:val="-6"/>
        </w:rPr>
        <w:t xml:space="preserve"> </w:t>
      </w:r>
      <w:r w:rsidR="003F0F4B">
        <w:t>Year</w:t>
      </w:r>
      <w:r w:rsidR="003F0F4B">
        <w:rPr>
          <w:spacing w:val="-3"/>
        </w:rPr>
        <w:t xml:space="preserve"> </w:t>
      </w:r>
      <w:r w:rsidR="00C07CEA">
        <w:rPr>
          <w:spacing w:val="-3"/>
        </w:rPr>
        <w:t>2024-2</w:t>
      </w:r>
      <w:r w:rsidR="003F0F4B">
        <w:rPr>
          <w:spacing w:val="-4"/>
        </w:rPr>
        <w:t>025</w:t>
      </w:r>
      <w:r w:rsidR="003F0F4B">
        <w:tab/>
        <w:t xml:space="preserve"> </w:t>
      </w:r>
      <w:r w:rsidR="00C07CEA">
        <w:t>V</w:t>
      </w:r>
      <w:r w:rsidR="002E2E05">
        <w:t>P Administrative Services</w:t>
      </w:r>
    </w:p>
    <w:p w14:paraId="69FC7A33" w14:textId="66332EAE" w:rsidR="00A222FB" w:rsidRDefault="003F0F4B" w:rsidP="002E2E05">
      <w:pPr>
        <w:pStyle w:val="BodyText"/>
        <w:tabs>
          <w:tab w:val="left" w:pos="8224"/>
        </w:tabs>
      </w:pPr>
      <w:r>
        <w:tab/>
      </w:r>
      <w:r>
        <w:tab/>
      </w:r>
    </w:p>
    <w:p w14:paraId="6AE05918" w14:textId="77777777" w:rsidR="00426BE7" w:rsidRPr="00426BE7" w:rsidRDefault="00522548">
      <w:pPr>
        <w:pStyle w:val="Heading1"/>
        <w:numPr>
          <w:ilvl w:val="0"/>
          <w:numId w:val="1"/>
        </w:numPr>
        <w:tabs>
          <w:tab w:val="left" w:pos="719"/>
        </w:tabs>
        <w:spacing w:before="1"/>
        <w:rPr>
          <w:u w:val="none"/>
        </w:rPr>
      </w:pPr>
      <w:r>
        <w:rPr>
          <w:spacing w:val="-2"/>
        </w:rPr>
        <w:t>INFORMATION</w:t>
      </w:r>
      <w:r w:rsidR="0028550E" w:rsidRPr="0028550E">
        <w:t xml:space="preserve"> </w:t>
      </w:r>
    </w:p>
    <w:p w14:paraId="3DC9A400" w14:textId="25E1E54A" w:rsidR="00AF75D1" w:rsidRDefault="0028550E" w:rsidP="00426BE7">
      <w:pPr>
        <w:pStyle w:val="Heading1"/>
        <w:tabs>
          <w:tab w:val="left" w:pos="719"/>
        </w:tabs>
        <w:spacing w:before="1"/>
        <w:ind w:left="719" w:firstLine="0"/>
        <w:rPr>
          <w:u w:val="none"/>
        </w:rPr>
      </w:pPr>
      <w:r w:rsidRPr="0028550E">
        <w:rPr>
          <w:b w:val="0"/>
          <w:bCs w:val="0"/>
          <w:u w:val="none"/>
        </w:rPr>
        <w:tab/>
      </w:r>
      <w:r w:rsidR="002E2E05">
        <w:rPr>
          <w:b w:val="0"/>
          <w:bCs w:val="0"/>
          <w:u w:val="none"/>
        </w:rPr>
        <w:tab/>
      </w:r>
      <w:r w:rsidR="002E2E05">
        <w:rPr>
          <w:b w:val="0"/>
          <w:bCs w:val="0"/>
          <w:u w:val="none"/>
        </w:rPr>
        <w:tab/>
      </w:r>
      <w:r w:rsidRPr="0028550E">
        <w:rPr>
          <w:b w:val="0"/>
          <w:bCs w:val="0"/>
          <w:u w:val="none"/>
        </w:rPr>
        <w:tab/>
      </w:r>
      <w:r w:rsidRPr="0028550E">
        <w:rPr>
          <w:b w:val="0"/>
          <w:bCs w:val="0"/>
          <w:u w:val="none"/>
        </w:rPr>
        <w:tab/>
      </w:r>
      <w:r w:rsidRPr="0028550E">
        <w:rPr>
          <w:b w:val="0"/>
          <w:bCs w:val="0"/>
          <w:u w:val="none"/>
        </w:rPr>
        <w:tab/>
      </w:r>
      <w:r w:rsidRPr="0028550E">
        <w:rPr>
          <w:b w:val="0"/>
          <w:bCs w:val="0"/>
          <w:u w:val="none"/>
        </w:rPr>
        <w:tab/>
      </w:r>
      <w:r w:rsidRPr="0028550E"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    </w:t>
      </w:r>
      <w:r w:rsidR="007E0C58">
        <w:rPr>
          <w:b w:val="0"/>
          <w:bCs w:val="0"/>
          <w:u w:val="none"/>
        </w:rPr>
        <w:t xml:space="preserve">  </w:t>
      </w:r>
      <w:r w:rsidR="00426BE7">
        <w:rPr>
          <w:b w:val="0"/>
          <w:bCs w:val="0"/>
          <w:u w:val="none"/>
        </w:rPr>
        <w:tab/>
      </w:r>
      <w:r w:rsidR="00426BE7">
        <w:rPr>
          <w:b w:val="0"/>
          <w:bCs w:val="0"/>
          <w:u w:val="none"/>
        </w:rPr>
        <w:tab/>
      </w:r>
      <w:r w:rsidR="00426BE7">
        <w:rPr>
          <w:b w:val="0"/>
          <w:bCs w:val="0"/>
          <w:u w:val="none"/>
        </w:rPr>
        <w:tab/>
        <w:t xml:space="preserve">      </w:t>
      </w:r>
      <w:r w:rsidRPr="0028550E">
        <w:rPr>
          <w:b w:val="0"/>
          <w:bCs w:val="0"/>
          <w:u w:val="none"/>
        </w:rPr>
        <w:t xml:space="preserve">Silva Sorkazian, </w:t>
      </w:r>
      <w:proofErr w:type="spellStart"/>
      <w:r w:rsidRPr="0028550E">
        <w:rPr>
          <w:b w:val="0"/>
          <w:bCs w:val="0"/>
          <w:u w:val="none"/>
        </w:rPr>
        <w:t>Gafcon</w:t>
      </w:r>
      <w:proofErr w:type="spellEnd"/>
    </w:p>
    <w:p w14:paraId="3DC9A402" w14:textId="7BBA8526" w:rsidR="00AF75D1" w:rsidRDefault="00501405">
      <w:pPr>
        <w:pStyle w:val="ListParagraph"/>
        <w:numPr>
          <w:ilvl w:val="1"/>
          <w:numId w:val="1"/>
        </w:numPr>
        <w:tabs>
          <w:tab w:val="left" w:pos="1274"/>
          <w:tab w:val="left" w:pos="8113"/>
        </w:tabs>
        <w:ind w:hanging="554"/>
        <w:rPr>
          <w:sz w:val="20"/>
        </w:rPr>
      </w:pPr>
      <w:r>
        <w:rPr>
          <w:sz w:val="20"/>
        </w:rPr>
        <w:t>Update on Facility Projects</w:t>
      </w:r>
      <w:proofErr w:type="gramStart"/>
      <w:r w:rsidR="008B181B">
        <w:rPr>
          <w:sz w:val="20"/>
        </w:rPr>
        <w:tab/>
      </w:r>
      <w:r w:rsidR="007E0C58">
        <w:rPr>
          <w:sz w:val="20"/>
        </w:rPr>
        <w:t xml:space="preserve">  </w:t>
      </w:r>
      <w:r w:rsidR="0028550E" w:rsidRPr="0028550E">
        <w:rPr>
          <w:sz w:val="20"/>
          <w:szCs w:val="20"/>
        </w:rPr>
        <w:t>Contract</w:t>
      </w:r>
      <w:proofErr w:type="gramEnd"/>
      <w:r w:rsidR="0028550E" w:rsidRPr="0028550E">
        <w:rPr>
          <w:sz w:val="20"/>
          <w:szCs w:val="20"/>
        </w:rPr>
        <w:t>/Procurement Manager</w:t>
      </w:r>
    </w:p>
    <w:p w14:paraId="4DBBF7B0" w14:textId="1717DD31" w:rsidR="008B181B" w:rsidRDefault="00F978A9" w:rsidP="00F978A9">
      <w:pPr>
        <w:pStyle w:val="BodyText"/>
        <w:spacing w:before="1"/>
        <w:ind w:left="7920"/>
      </w:pPr>
      <w:r>
        <w:t xml:space="preserve">   </w:t>
      </w:r>
      <w:r w:rsidR="008B181B">
        <w:tab/>
      </w:r>
    </w:p>
    <w:p w14:paraId="3DC9A407" w14:textId="77777777" w:rsidR="00AF75D1" w:rsidRPr="00CD140B" w:rsidRDefault="00522548">
      <w:pPr>
        <w:pStyle w:val="Heading1"/>
        <w:numPr>
          <w:ilvl w:val="0"/>
          <w:numId w:val="1"/>
        </w:numPr>
        <w:tabs>
          <w:tab w:val="left" w:pos="719"/>
        </w:tabs>
        <w:ind w:hanging="359"/>
        <w:rPr>
          <w:u w:val="none"/>
        </w:rPr>
      </w:pPr>
      <w:r>
        <w:t>ADJOURNMENT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62C93C6A" w14:textId="77777777" w:rsidR="00CD140B" w:rsidRPr="00426BE7" w:rsidRDefault="00CD140B" w:rsidP="00CD140B">
      <w:pPr>
        <w:pStyle w:val="Heading1"/>
        <w:tabs>
          <w:tab w:val="left" w:pos="719"/>
        </w:tabs>
        <w:ind w:left="719" w:firstLine="0"/>
        <w:rPr>
          <w:u w:val="none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4128"/>
        <w:gridCol w:w="5255"/>
      </w:tblGrid>
      <w:tr w:rsidR="00AF75D1" w14:paraId="3DC9A40C" w14:textId="77777777" w:rsidTr="0028550E">
        <w:trPr>
          <w:trHeight w:val="222"/>
        </w:trPr>
        <w:tc>
          <w:tcPr>
            <w:tcW w:w="435" w:type="dxa"/>
          </w:tcPr>
          <w:p w14:paraId="3DC9A409" w14:textId="77777777" w:rsidR="00AF75D1" w:rsidRDefault="00522548" w:rsidP="005D71C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128" w:type="dxa"/>
          </w:tcPr>
          <w:p w14:paraId="3DC9A40A" w14:textId="77777777" w:rsidR="00AF75D1" w:rsidRDefault="0052254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Adjournment</w:t>
            </w:r>
          </w:p>
        </w:tc>
        <w:tc>
          <w:tcPr>
            <w:tcW w:w="5255" w:type="dxa"/>
          </w:tcPr>
          <w:p w14:paraId="3DC9A40B" w14:textId="45CA8DE9" w:rsidR="00AF75D1" w:rsidRDefault="0028550E">
            <w:pPr>
              <w:pStyle w:val="TableParagraph"/>
              <w:ind w:left="2886"/>
              <w:rPr>
                <w:sz w:val="20"/>
              </w:rPr>
            </w:pPr>
            <w:bookmarkStart w:id="3" w:name="James_de_Bree,_Chair"/>
            <w:bookmarkEnd w:id="3"/>
            <w:r w:rsidRPr="0028550E">
              <w:rPr>
                <w:rFonts w:eastAsia="Times New Roman"/>
                <w:color w:val="000000"/>
                <w:sz w:val="20"/>
                <w:szCs w:val="20"/>
              </w:rPr>
              <w:t>Zanku Armenian, Chair</w:t>
            </w:r>
          </w:p>
        </w:tc>
      </w:tr>
    </w:tbl>
    <w:p w14:paraId="3DC9A40F" w14:textId="77777777" w:rsidR="00AF75D1" w:rsidRDefault="00AF75D1" w:rsidP="00CD140B">
      <w:pPr>
        <w:pStyle w:val="NormalWeb"/>
        <w:spacing w:before="0" w:beforeAutospacing="0" w:after="0" w:afterAutospacing="0" w:line="200" w:lineRule="atLeast"/>
        <w:rPr>
          <w:b/>
        </w:rPr>
      </w:pPr>
    </w:p>
    <w:sectPr w:rsidR="00AF75D1">
      <w:footerReference w:type="default" r:id="rId9"/>
      <w:type w:val="continuous"/>
      <w:pgSz w:w="12240" w:h="15840"/>
      <w:pgMar w:top="280" w:right="0" w:bottom="980" w:left="720" w:header="0" w:footer="7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538B" w14:textId="77777777" w:rsidR="00981353" w:rsidRDefault="00981353">
      <w:r>
        <w:separator/>
      </w:r>
    </w:p>
  </w:endnote>
  <w:endnote w:type="continuationSeparator" w:id="0">
    <w:p w14:paraId="22C3B99C" w14:textId="77777777" w:rsidR="00981353" w:rsidRDefault="009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A416" w14:textId="50137A51" w:rsidR="00AF75D1" w:rsidRDefault="00AF75D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2B19" w14:textId="77777777" w:rsidR="00981353" w:rsidRDefault="00981353">
      <w:r>
        <w:separator/>
      </w:r>
    </w:p>
  </w:footnote>
  <w:footnote w:type="continuationSeparator" w:id="0">
    <w:p w14:paraId="449A9304" w14:textId="77777777" w:rsidR="00981353" w:rsidRDefault="00981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E58"/>
    <w:multiLevelType w:val="multilevel"/>
    <w:tmpl w:val="7D92B8FA"/>
    <w:lvl w:ilvl="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20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95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0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5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0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5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0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7B9F6246"/>
    <w:multiLevelType w:val="multilevel"/>
    <w:tmpl w:val="CBE00EB4"/>
    <w:lvl w:ilvl="0">
      <w:start w:val="4"/>
      <w:numFmt w:val="decimal"/>
      <w:lvlText w:val="%1"/>
      <w:lvlJc w:val="left"/>
      <w:pPr>
        <w:ind w:left="71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5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7" w:hanging="5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5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1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6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4" w:hanging="555"/>
      </w:pPr>
      <w:rPr>
        <w:rFonts w:hint="default"/>
        <w:lang w:val="en-US" w:eastAsia="en-US" w:bidi="ar-SA"/>
      </w:rPr>
    </w:lvl>
  </w:abstractNum>
  <w:num w:numId="1" w16cid:durableId="1312752419">
    <w:abstractNumId w:val="1"/>
  </w:num>
  <w:num w:numId="2" w16cid:durableId="167295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1"/>
    <w:rsid w:val="00046D65"/>
    <w:rsid w:val="0009511B"/>
    <w:rsid w:val="00197D3C"/>
    <w:rsid w:val="001A2DE9"/>
    <w:rsid w:val="001B0D78"/>
    <w:rsid w:val="00207D54"/>
    <w:rsid w:val="002600C3"/>
    <w:rsid w:val="0028550E"/>
    <w:rsid w:val="002D6B4E"/>
    <w:rsid w:val="002E1C72"/>
    <w:rsid w:val="002E2E05"/>
    <w:rsid w:val="003F0F4B"/>
    <w:rsid w:val="00426BE7"/>
    <w:rsid w:val="00442B68"/>
    <w:rsid w:val="00494B25"/>
    <w:rsid w:val="00501405"/>
    <w:rsid w:val="00522548"/>
    <w:rsid w:val="00534D94"/>
    <w:rsid w:val="005950CB"/>
    <w:rsid w:val="005954B2"/>
    <w:rsid w:val="005D2038"/>
    <w:rsid w:val="005D71C5"/>
    <w:rsid w:val="00641971"/>
    <w:rsid w:val="00660854"/>
    <w:rsid w:val="00671308"/>
    <w:rsid w:val="00681B2A"/>
    <w:rsid w:val="007257DE"/>
    <w:rsid w:val="007266CD"/>
    <w:rsid w:val="00737FC7"/>
    <w:rsid w:val="0075468E"/>
    <w:rsid w:val="007E0C58"/>
    <w:rsid w:val="007E5E81"/>
    <w:rsid w:val="00807BAB"/>
    <w:rsid w:val="008B181B"/>
    <w:rsid w:val="008E5F1A"/>
    <w:rsid w:val="00957964"/>
    <w:rsid w:val="00962EFB"/>
    <w:rsid w:val="00981353"/>
    <w:rsid w:val="009955EB"/>
    <w:rsid w:val="00A222FB"/>
    <w:rsid w:val="00A33E7C"/>
    <w:rsid w:val="00A63D59"/>
    <w:rsid w:val="00A847CD"/>
    <w:rsid w:val="00AF75D1"/>
    <w:rsid w:val="00B5292C"/>
    <w:rsid w:val="00C07CEA"/>
    <w:rsid w:val="00C31270"/>
    <w:rsid w:val="00C50E51"/>
    <w:rsid w:val="00C66D99"/>
    <w:rsid w:val="00CD140B"/>
    <w:rsid w:val="00D05CFA"/>
    <w:rsid w:val="00D1579A"/>
    <w:rsid w:val="00D651EB"/>
    <w:rsid w:val="00D90EF0"/>
    <w:rsid w:val="00E63784"/>
    <w:rsid w:val="00E77D0E"/>
    <w:rsid w:val="00EB6847"/>
    <w:rsid w:val="00EE20EA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9A3E1"/>
  <w15:docId w15:val="{DDAB9ABA-1A8A-44CF-B0A5-2BE5779D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8" w:hanging="358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9579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8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6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84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F978A9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measureg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endale.edu/measure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2236</Characters>
  <Application>Microsoft Office Word</Application>
  <DocSecurity>0</DocSecurity>
  <Lines>58</Lines>
  <Paragraphs>42</Paragraphs>
  <ScaleCrop>false</ScaleCrop>
  <Company>College of the Canyons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SCCCD ICBOC Meeting Agenda 1-27-26</dc:title>
  <dc:creator>Authorized  User</dc:creator>
  <cp:lastModifiedBy>Rosa Buford</cp:lastModifiedBy>
  <cp:revision>2</cp:revision>
  <cp:lastPrinted>2026-01-26T20:32:00Z</cp:lastPrinted>
  <dcterms:created xsi:type="dcterms:W3CDTF">2026-01-29T16:18:00Z</dcterms:created>
  <dcterms:modified xsi:type="dcterms:W3CDTF">2026-01-29T16:18:00Z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D:20260123021751</vt:lpwstr>
  </property>
</Properties>
</file>