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F8B8" w14:textId="77777777" w:rsidR="003702CD" w:rsidRPr="00506AAD" w:rsidRDefault="003702CD" w:rsidP="003702CD">
      <w:pPr>
        <w:jc w:val="center"/>
        <w:rPr>
          <w:rFonts w:ascii="Arial" w:hAnsi="Arial" w:cs="Arial"/>
          <w:b/>
          <w:sz w:val="28"/>
          <w:szCs w:val="28"/>
        </w:rPr>
      </w:pPr>
      <w:r w:rsidRPr="00506AAD">
        <w:rPr>
          <w:rFonts w:ascii="Arial" w:hAnsi="Arial" w:cs="Arial"/>
          <w:b/>
          <w:sz w:val="28"/>
          <w:szCs w:val="28"/>
        </w:rPr>
        <w:t>GLENDALE COMMUNITY COLLEGE</w:t>
      </w:r>
    </w:p>
    <w:p w14:paraId="66985746" w14:textId="77777777" w:rsidR="003702CD" w:rsidRDefault="003702CD" w:rsidP="003702CD">
      <w:pPr>
        <w:jc w:val="center"/>
        <w:rPr>
          <w:rFonts w:ascii="Arial" w:hAnsi="Arial" w:cs="Arial"/>
          <w:b/>
          <w:sz w:val="28"/>
          <w:szCs w:val="28"/>
        </w:rPr>
      </w:pPr>
      <w:r w:rsidRPr="00506AAD">
        <w:rPr>
          <w:rFonts w:ascii="Arial" w:hAnsi="Arial" w:cs="Arial"/>
          <w:b/>
          <w:sz w:val="28"/>
          <w:szCs w:val="28"/>
        </w:rPr>
        <w:t>CHILD DEVELOPMENT CENTER</w:t>
      </w:r>
    </w:p>
    <w:p w14:paraId="7D590D9D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 xml:space="preserve">1500 N Verdugo RD </w:t>
      </w:r>
    </w:p>
    <w:p w14:paraId="5C6C4388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Glendale, CA 91207</w:t>
      </w:r>
    </w:p>
    <w:p w14:paraId="4067B038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(818)240-1000</w:t>
      </w:r>
    </w:p>
    <w:p w14:paraId="64E018D4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Facility License #:191225998 &amp;191226062</w:t>
      </w:r>
    </w:p>
    <w:p w14:paraId="0425579C" w14:textId="2EAEE360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 xml:space="preserve">7:30AM. To </w:t>
      </w:r>
      <w:r w:rsidR="00E42DCA">
        <w:rPr>
          <w:rFonts w:ascii="Arial" w:hAnsi="Arial" w:cs="Arial"/>
          <w:b/>
        </w:rPr>
        <w:t>5</w:t>
      </w:r>
      <w:r w:rsidRPr="00C63F5E">
        <w:rPr>
          <w:rFonts w:ascii="Arial" w:hAnsi="Arial" w:cs="Arial"/>
          <w:b/>
        </w:rPr>
        <w:t>:</w:t>
      </w:r>
      <w:r w:rsidR="00E42DCA">
        <w:rPr>
          <w:rFonts w:ascii="Arial" w:hAnsi="Arial" w:cs="Arial"/>
          <w:b/>
        </w:rPr>
        <w:t>3</w:t>
      </w:r>
      <w:r w:rsidRPr="00C63F5E">
        <w:rPr>
          <w:rFonts w:ascii="Arial" w:hAnsi="Arial" w:cs="Arial"/>
          <w:b/>
        </w:rPr>
        <w:t>0PM.</w:t>
      </w:r>
    </w:p>
    <w:p w14:paraId="279E9FF0" w14:textId="3E69845E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20</w:t>
      </w:r>
      <w:r w:rsidR="00E42DCA">
        <w:rPr>
          <w:rFonts w:ascii="Arial" w:hAnsi="Arial" w:cs="Arial"/>
          <w:b/>
        </w:rPr>
        <w:t>25</w:t>
      </w:r>
      <w:r w:rsidRPr="00C63F5E">
        <w:rPr>
          <w:rFonts w:ascii="Arial" w:hAnsi="Arial" w:cs="Arial"/>
          <w:b/>
        </w:rPr>
        <w:t>-202</w:t>
      </w:r>
      <w:r w:rsidR="00E42DCA">
        <w:rPr>
          <w:rFonts w:ascii="Arial" w:hAnsi="Arial" w:cs="Arial"/>
          <w:b/>
        </w:rPr>
        <w:t>6</w:t>
      </w:r>
      <w:r w:rsidRPr="00C63F5E">
        <w:rPr>
          <w:rFonts w:ascii="Arial" w:hAnsi="Arial" w:cs="Arial"/>
          <w:b/>
        </w:rPr>
        <w:t xml:space="preserve"> School Year</w:t>
      </w:r>
    </w:p>
    <w:p w14:paraId="0B6A90BC" w14:textId="77777777" w:rsidR="003702CD" w:rsidRPr="00C63F5E" w:rsidRDefault="003702CD" w:rsidP="003702CD">
      <w:pPr>
        <w:jc w:val="center"/>
        <w:rPr>
          <w:rFonts w:ascii="Arial" w:hAnsi="Arial" w:cs="Arial"/>
          <w:b/>
        </w:rPr>
      </w:pPr>
      <w:r w:rsidRPr="00C63F5E">
        <w:rPr>
          <w:rFonts w:ascii="Arial" w:hAnsi="Arial" w:cs="Arial"/>
          <w:b/>
        </w:rPr>
        <w:t>FEE SCHEDULE</w:t>
      </w:r>
    </w:p>
    <w:p w14:paraId="123F27E9" w14:textId="77777777" w:rsidR="003702CD" w:rsidRPr="00506AAD" w:rsidRDefault="003702CD" w:rsidP="003702CD">
      <w:pPr>
        <w:jc w:val="center"/>
        <w:rPr>
          <w:rFonts w:ascii="Arial Narrow" w:hAnsi="Arial Narrow"/>
          <w:sz w:val="36"/>
          <w:szCs w:val="36"/>
        </w:rPr>
      </w:pPr>
    </w:p>
    <w:tbl>
      <w:tblPr>
        <w:tblW w:w="8520" w:type="dxa"/>
        <w:tblCellSpacing w:w="20" w:type="dxa"/>
        <w:tblInd w:w="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940"/>
        <w:gridCol w:w="1800"/>
        <w:gridCol w:w="1860"/>
        <w:gridCol w:w="1920"/>
      </w:tblGrid>
      <w:tr w:rsidR="003702CD" w:rsidRPr="00CA5219" w14:paraId="178ECED1" w14:textId="77777777" w:rsidTr="003F08E2">
        <w:trPr>
          <w:trHeight w:val="871"/>
          <w:tblCellSpacing w:w="20" w:type="dxa"/>
        </w:trPr>
        <w:tc>
          <w:tcPr>
            <w:tcW w:w="8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BE2F" w14:textId="77777777" w:rsidR="003702CD" w:rsidRPr="00CA5219" w:rsidRDefault="003702CD" w:rsidP="003F08E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A5219">
              <w:rPr>
                <w:rFonts w:ascii="Arial" w:hAnsi="Arial" w:cs="Arial"/>
                <w:sz w:val="36"/>
                <w:szCs w:val="36"/>
              </w:rPr>
              <w:t xml:space="preserve">Monthly Rates </w:t>
            </w:r>
            <w:r w:rsidRPr="00CA5219">
              <w:rPr>
                <w:rFonts w:ascii="Arial" w:hAnsi="Arial" w:cs="Arial"/>
                <w:sz w:val="36"/>
                <w:szCs w:val="36"/>
              </w:rPr>
              <w:br/>
              <w:t>Lunch Fee Included</w:t>
            </w:r>
          </w:p>
        </w:tc>
      </w:tr>
      <w:tr w:rsidR="003702CD" w:rsidRPr="00CA5219" w14:paraId="286F45B9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F52D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CLASSROOM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39B" w14:textId="77777777" w:rsidR="003702CD" w:rsidRPr="0029601C" w:rsidRDefault="003702CD" w:rsidP="003F08E2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FULL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Monday-Friday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2622" w14:textId="77777777" w:rsidR="003702CD" w:rsidRPr="0029601C" w:rsidRDefault="003702CD" w:rsidP="003F08E2">
            <w:pPr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PART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Mon. Wed. Fri.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25C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29601C">
              <w:rPr>
                <w:rFonts w:ascii="Arial Narrow" w:hAnsi="Arial Narrow" w:cs="Arial"/>
                <w:sz w:val="32"/>
                <w:szCs w:val="32"/>
              </w:rPr>
              <w:t>PART TIME</w:t>
            </w:r>
            <w:r w:rsidRPr="0029601C">
              <w:rPr>
                <w:rFonts w:ascii="Arial Narrow" w:hAnsi="Arial Narrow" w:cs="Arial"/>
                <w:sz w:val="32"/>
                <w:szCs w:val="32"/>
              </w:rPr>
              <w:br/>
              <w:t>Tues. Thurs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t>.</w:t>
            </w:r>
          </w:p>
        </w:tc>
      </w:tr>
      <w:tr w:rsidR="003702CD" w:rsidRPr="00CA5219" w14:paraId="1E07A733" w14:textId="77777777" w:rsidTr="003F08E2">
        <w:trPr>
          <w:trHeight w:val="735"/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9F2D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KOALAS</w:t>
            </w:r>
          </w:p>
          <w:p w14:paraId="5E315A70" w14:textId="1305AB08" w:rsidR="003702CD" w:rsidRPr="00CA5219" w:rsidRDefault="003702CD" w:rsidP="003F08E2">
            <w:pPr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2"/>
                <w:szCs w:val="32"/>
              </w:rPr>
              <w:t>1</w:t>
            </w:r>
            <w:r w:rsidR="0029601C">
              <w:rPr>
                <w:rFonts w:ascii="Arial Narrow" w:hAnsi="Arial Narrow" w:cs="Arial"/>
                <w:sz w:val="32"/>
                <w:szCs w:val="32"/>
              </w:rPr>
              <w:t>2</w:t>
            </w:r>
            <w:r w:rsidRPr="00CA5219">
              <w:rPr>
                <w:rFonts w:ascii="Arial Narrow" w:hAnsi="Arial Narrow" w:cs="Arial"/>
                <w:sz w:val="32"/>
                <w:szCs w:val="32"/>
              </w:rPr>
              <w:t xml:space="preserve"> Months-</w:t>
            </w:r>
            <w:r>
              <w:rPr>
                <w:rFonts w:ascii="Arial Narrow" w:hAnsi="Arial Narrow" w:cs="Arial"/>
                <w:sz w:val="32"/>
                <w:szCs w:val="32"/>
              </w:rPr>
              <w:t>24 Months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5368" w14:textId="7599189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$2,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350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72A7" w14:textId="03F6B91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460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6184" w14:textId="3903D4B0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950</w:t>
            </w:r>
          </w:p>
        </w:tc>
      </w:tr>
      <w:tr w:rsidR="003702CD" w:rsidRPr="00CA5219" w14:paraId="12D65E5D" w14:textId="77777777" w:rsidTr="003F08E2">
        <w:trPr>
          <w:trHeight w:val="79"/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0361" w14:textId="0A432311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DINOSAURS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(2</w:t>
            </w:r>
            <w:r w:rsidR="007E62A5">
              <w:t>----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t xml:space="preserve">3 years)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6E63" w14:textId="3CB1DC0A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2,150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B71D" w14:textId="2D2D57B4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300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A3A2" w14:textId="3CB98AC2" w:rsidR="003702CD" w:rsidRPr="00CA5219" w:rsidRDefault="003702CD" w:rsidP="003F08E2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color w:val="000000"/>
                <w:sz w:val="36"/>
                <w:szCs w:val="36"/>
              </w:rPr>
              <w:t>$</w:t>
            </w:r>
            <w:r w:rsidR="008F4D6E">
              <w:rPr>
                <w:rFonts w:ascii="Arial Narrow" w:hAnsi="Arial Narrow" w:cs="Arial"/>
                <w:color w:val="000000"/>
                <w:sz w:val="36"/>
                <w:szCs w:val="36"/>
              </w:rPr>
              <w:t>900</w:t>
            </w:r>
          </w:p>
        </w:tc>
      </w:tr>
      <w:tr w:rsidR="003702CD" w:rsidRPr="00CA5219" w14:paraId="6D0C628A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776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CRICKETS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(3 — 4 years)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E41E" w14:textId="52F48D9D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sz w:val="36"/>
                <w:szCs w:val="36"/>
              </w:rPr>
              <w:t>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1C1A" w14:textId="48732E25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</w:r>
            <w:r>
              <w:rPr>
                <w:rFonts w:ascii="Arial Narrow" w:hAnsi="Arial Narrow" w:cs="Arial"/>
                <w:sz w:val="36"/>
                <w:szCs w:val="36"/>
              </w:rPr>
              <w:softHyphen/>
              <w:t>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FD0A" w14:textId="6AE088FB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</w:tr>
      <w:tr w:rsidR="003702CD" w:rsidRPr="00CA5219" w14:paraId="4EA95EA0" w14:textId="77777777" w:rsidTr="003F08E2">
        <w:trPr>
          <w:tblCellSpacing w:w="20" w:type="dxa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365B" w14:textId="77777777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b/>
                <w:sz w:val="36"/>
                <w:szCs w:val="36"/>
              </w:rPr>
              <w:t>DRAGONS</w:t>
            </w:r>
            <w:r w:rsidRPr="00CA5219">
              <w:rPr>
                <w:rFonts w:ascii="Arial Narrow" w:hAnsi="Arial Narrow" w:cs="Arial"/>
                <w:sz w:val="36"/>
                <w:szCs w:val="36"/>
              </w:rPr>
              <w:br/>
              <w:t>(4 — 5 years)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FC07" w14:textId="3F9F2F8E" w:rsidR="003702CD" w:rsidRPr="00CA5219" w:rsidRDefault="003702CD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CA5219">
              <w:rPr>
                <w:rFonts w:ascii="Arial Narrow" w:hAnsi="Arial Narrow" w:cs="Arial"/>
                <w:sz w:val="36"/>
                <w:szCs w:val="36"/>
              </w:rPr>
              <w:t>$1,</w:t>
            </w:r>
            <w:r w:rsidR="008F4D6E">
              <w:rPr>
                <w:rFonts w:ascii="Arial Narrow" w:hAnsi="Arial Narrow" w:cs="Arial"/>
                <w:sz w:val="36"/>
                <w:szCs w:val="36"/>
              </w:rPr>
              <w:t>840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082" w14:textId="719311A0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E83" w14:textId="28275535" w:rsidR="003702CD" w:rsidRPr="00CA5219" w:rsidRDefault="008F4D6E" w:rsidP="003F08E2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______</w:t>
            </w:r>
          </w:p>
        </w:tc>
      </w:tr>
    </w:tbl>
    <w:p w14:paraId="52A01251" w14:textId="77777777" w:rsidR="003702CD" w:rsidRPr="005A0DFC" w:rsidRDefault="003702CD" w:rsidP="003702CD">
      <w:pPr>
        <w:jc w:val="center"/>
        <w:rPr>
          <w:sz w:val="36"/>
          <w:szCs w:val="36"/>
        </w:rPr>
      </w:pPr>
    </w:p>
    <w:p w14:paraId="61EB8EC2" w14:textId="77777777" w:rsidR="0001586A" w:rsidRDefault="0001586A"/>
    <w:sectPr w:rsidR="00015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D"/>
    <w:rsid w:val="0001586A"/>
    <w:rsid w:val="0029601C"/>
    <w:rsid w:val="003702CD"/>
    <w:rsid w:val="00450FD5"/>
    <w:rsid w:val="00466009"/>
    <w:rsid w:val="0079368B"/>
    <w:rsid w:val="007E62A5"/>
    <w:rsid w:val="008F4D6E"/>
    <w:rsid w:val="009F6DB0"/>
    <w:rsid w:val="00D359BD"/>
    <w:rsid w:val="00E4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6485"/>
  <w15:chartTrackingRefBased/>
  <w15:docId w15:val="{BF8B9165-8990-4346-964D-4FD3B7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Hovsepian</dc:creator>
  <cp:keywords/>
  <dc:description/>
  <cp:lastModifiedBy>Greta Hovsepian</cp:lastModifiedBy>
  <cp:revision>6</cp:revision>
  <cp:lastPrinted>2025-04-22T22:55:00Z</cp:lastPrinted>
  <dcterms:created xsi:type="dcterms:W3CDTF">2025-04-07T23:55:00Z</dcterms:created>
  <dcterms:modified xsi:type="dcterms:W3CDTF">2025-04-22T22:58:00Z</dcterms:modified>
</cp:coreProperties>
</file>