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Call to Order at 7:00 am by President/Student Trustee Natalie Dawoodi</w:t>
      </w:r>
    </w:p>
    <w:p w:rsidR="00000000" w:rsidDel="00000000" w:rsidP="00000000" w:rsidRDefault="00000000" w:rsidRPr="00000000" w14:paraId="00000002">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Flag Salute</w:t>
      </w:r>
    </w:p>
    <w:p w:rsidR="00000000" w:rsidDel="00000000" w:rsidP="00000000" w:rsidRDefault="00000000" w:rsidRPr="00000000" w14:paraId="00000003">
      <w:pPr>
        <w:pageBreakBefore w:val="0"/>
        <w:numPr>
          <w:ilvl w:val="0"/>
          <w:numId w:val="12"/>
        </w:numPr>
        <w:spacing w:line="480" w:lineRule="auto"/>
        <w:ind w:left="720" w:right="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Roll Call</w:t>
      </w:r>
    </w:p>
    <w:p w:rsidR="00000000" w:rsidDel="00000000" w:rsidP="00000000" w:rsidRDefault="00000000" w:rsidRPr="00000000" w14:paraId="00000004">
      <w:pPr>
        <w:spacing w:line="48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Natalie Dawoodi, </w:t>
      </w:r>
      <w:r w:rsidDel="00000000" w:rsidR="00000000" w:rsidRPr="00000000">
        <w:rPr>
          <w:rFonts w:ascii="Times New Roman" w:cs="Times New Roman" w:eastAsia="Times New Roman" w:hAnsi="Times New Roman"/>
          <w:highlight w:val="white"/>
          <w:rtl w:val="0"/>
        </w:rPr>
        <w:t xml:space="preserve">Ayk Petrosyan, Shirak Karabedian, Tara Tazian, Talar Chadarevian, Lilit Sarkisian, Esfar Jawad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white"/>
          <w:rtl w:val="0"/>
        </w:rPr>
        <w:t xml:space="preserve"> Arek Jaglasian, Areg Hovhannisyan, Teni Asadourian, Elin Gharibian, Lianna Simonyan, Reim Nouh, Geghetsik Hovhannisyan, Thomas Nuño, Alexandria Vigil, Sosie Berg, Chloe Keshishian, Alejandra Pacas, Arlette Lopez-Torres, Lorig Avakian,</w:t>
      </w:r>
      <w:r w:rsidDel="00000000" w:rsidR="00000000" w:rsidRPr="00000000">
        <w:rPr>
          <w:rFonts w:ascii="Times New Roman" w:cs="Times New Roman" w:eastAsia="Times New Roman" w:hAnsi="Times New Roman"/>
          <w:rtl w:val="0"/>
        </w:rPr>
        <w:t xml:space="preserve"> Elizabeth Margaryan, </w:t>
      </w:r>
      <w:r w:rsidDel="00000000" w:rsidR="00000000" w:rsidRPr="00000000">
        <w:rPr>
          <w:rFonts w:ascii="Times New Roman" w:cs="Times New Roman" w:eastAsia="Times New Roman" w:hAnsi="Times New Roman"/>
          <w:highlight w:val="white"/>
          <w:rtl w:val="0"/>
        </w:rPr>
        <w:t xml:space="preserve">Margret Guyumdzhyan</w:t>
      </w:r>
      <w:r w:rsidDel="00000000" w:rsidR="00000000" w:rsidRPr="00000000">
        <w:rPr>
          <w:rtl w:val="0"/>
        </w:rPr>
      </w:r>
    </w:p>
    <w:p w:rsidR="00000000" w:rsidDel="00000000" w:rsidP="00000000" w:rsidRDefault="00000000" w:rsidRPr="00000000" w14:paraId="00000005">
      <w:pPr>
        <w:spacing w:line="48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Absent: </w:t>
      </w:r>
      <w:r w:rsidDel="00000000" w:rsidR="00000000" w:rsidRPr="00000000">
        <w:rPr>
          <w:rFonts w:ascii="Times New Roman" w:cs="Times New Roman" w:eastAsia="Times New Roman" w:hAnsi="Times New Roman"/>
          <w:highlight w:val="white"/>
          <w:rtl w:val="0"/>
        </w:rPr>
        <w:t xml:space="preserve">Yervand Matevosian, Ani Harutyunyan, Erik Balians</w:t>
      </w:r>
      <w:r w:rsidDel="00000000" w:rsidR="00000000" w:rsidRPr="00000000">
        <w:rPr>
          <w:rtl w:val="0"/>
        </w:rPr>
      </w:r>
    </w:p>
    <w:p w:rsidR="00000000" w:rsidDel="00000000" w:rsidP="00000000" w:rsidRDefault="00000000" w:rsidRPr="00000000" w14:paraId="00000006">
      <w:pPr>
        <w:spacing w:line="48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Non-Voting: </w:t>
      </w:r>
      <w:r w:rsidDel="00000000" w:rsidR="00000000" w:rsidRPr="00000000">
        <w:rPr>
          <w:rFonts w:ascii="Times New Roman" w:cs="Times New Roman" w:eastAsia="Times New Roman" w:hAnsi="Times New Roman"/>
          <w:rtl w:val="0"/>
        </w:rPr>
        <w:t xml:space="preserve">Dr. Tzoler Oukayan, Advisor; Andre Manukyan, Advisor</w:t>
      </w:r>
      <w:r w:rsidDel="00000000" w:rsidR="00000000" w:rsidRPr="00000000">
        <w:rPr>
          <w:rtl w:val="0"/>
        </w:rPr>
      </w:r>
    </w:p>
    <w:p w:rsidR="00000000" w:rsidDel="00000000" w:rsidP="00000000" w:rsidRDefault="00000000" w:rsidRPr="00000000" w14:paraId="00000007">
      <w:pPr>
        <w:pageBreakBefore w:val="0"/>
        <w:numPr>
          <w:ilvl w:val="0"/>
          <w:numId w:val="12"/>
        </w:numPr>
        <w:spacing w:line="480" w:lineRule="auto"/>
        <w:ind w:left="720" w:right="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Legislature Agenda – March 21, 2023</w:t>
      </w:r>
    </w:p>
    <w:p w:rsidR="00000000" w:rsidDel="00000000" w:rsidP="00000000" w:rsidRDefault="00000000" w:rsidRPr="00000000" w14:paraId="00000008">
      <w:pPr>
        <w:pageBreakBefore w:val="0"/>
        <w:spacing w:line="480" w:lineRule="auto"/>
        <w:ind w:left="72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MSC: </w:t>
      </w:r>
      <w:r w:rsidDel="00000000" w:rsidR="00000000" w:rsidRPr="00000000">
        <w:rPr>
          <w:rFonts w:ascii="Times New Roman" w:cs="Times New Roman" w:eastAsia="Times New Roman" w:hAnsi="Times New Roman"/>
          <w:rtl w:val="0"/>
        </w:rPr>
        <w:t xml:space="preserve">Areg Hovhannisyan/Arek Jaglasian</w:t>
      </w:r>
    </w:p>
    <w:p w:rsidR="00000000" w:rsidDel="00000000" w:rsidP="00000000" w:rsidRDefault="00000000" w:rsidRPr="00000000" w14:paraId="00000009">
      <w:pPr>
        <w:pageBreakBefore w:val="0"/>
        <w:spacing w:line="480" w:lineRule="auto"/>
        <w:ind w:left="720" w:righ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Legislature Minutes – March 14, 2023</w:t>
      </w:r>
    </w:p>
    <w:p w:rsidR="00000000" w:rsidDel="00000000" w:rsidP="00000000" w:rsidRDefault="00000000" w:rsidRPr="00000000" w14:paraId="0000000A">
      <w:pPr>
        <w:pageBreakBefore w:val="0"/>
        <w:spacing w:line="480" w:lineRule="auto"/>
        <w:ind w:left="720" w:righ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MSC: </w:t>
      </w:r>
      <w:r w:rsidDel="00000000" w:rsidR="00000000" w:rsidRPr="00000000">
        <w:rPr>
          <w:rFonts w:ascii="Times New Roman" w:cs="Times New Roman" w:eastAsia="Times New Roman" w:hAnsi="Times New Roman"/>
          <w:rtl w:val="0"/>
        </w:rPr>
        <w:t xml:space="preserve">Elizabeth Margaryan/Elin Gharibian</w:t>
      </w:r>
      <w:r w:rsidDel="00000000" w:rsidR="00000000" w:rsidRPr="00000000">
        <w:rPr>
          <w:rtl w:val="0"/>
        </w:rPr>
      </w:r>
    </w:p>
    <w:p w:rsidR="00000000" w:rsidDel="00000000" w:rsidP="00000000" w:rsidRDefault="00000000" w:rsidRPr="00000000" w14:paraId="0000000B">
      <w:pPr>
        <w:pageBreakBefore w:val="0"/>
        <w:spacing w:line="480" w:lineRule="auto"/>
        <w:ind w:left="72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 of President/Student Trustee - </w:t>
      </w:r>
      <w:r w:rsidDel="00000000" w:rsidR="00000000" w:rsidRPr="00000000">
        <w:rPr>
          <w:rFonts w:ascii="Times New Roman" w:cs="Times New Roman" w:eastAsia="Times New Roman" w:hAnsi="Times New Roman"/>
          <w:rtl w:val="0"/>
        </w:rPr>
        <w:t xml:space="preserve">Natalie Dawoodi</w:t>
      </w:r>
    </w:p>
    <w:p w:rsidR="00000000" w:rsidDel="00000000" w:rsidP="00000000" w:rsidRDefault="00000000" w:rsidRPr="00000000" w14:paraId="0000000C">
      <w:pPr>
        <w:pageBreakBefore w:val="0"/>
        <w:numPr>
          <w:ilvl w:val="0"/>
          <w:numId w:val="15"/>
        </w:numPr>
        <w:spacing w:line="480" w:lineRule="auto"/>
        <w:ind w:left="14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three ASGCC members (Ani, Eric, and Elin) will be participating in the Kiwanis Duck Race Planning Committee. </w:t>
      </w:r>
    </w:p>
    <w:p w:rsidR="00000000" w:rsidDel="00000000" w:rsidP="00000000" w:rsidRDefault="00000000" w:rsidRPr="00000000" w14:paraId="0000000D">
      <w:pPr>
        <w:pageBreakBefore w:val="0"/>
        <w:numPr>
          <w:ilvl w:val="0"/>
          <w:numId w:val="15"/>
        </w:numPr>
        <w:spacing w:line="480" w:lineRule="auto"/>
        <w:ind w:left="14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MychaChicago boba is under the ASGCC direction and gets people to try it out.</w:t>
      </w:r>
    </w:p>
    <w:p w:rsidR="00000000" w:rsidDel="00000000" w:rsidP="00000000" w:rsidRDefault="00000000" w:rsidRPr="00000000" w14:paraId="0000000E">
      <w:pPr>
        <w:pageBreakBefore w:val="0"/>
        <w:numPr>
          <w:ilvl w:val="0"/>
          <w:numId w:val="15"/>
        </w:numPr>
        <w:spacing w:line="480" w:lineRule="auto"/>
        <w:ind w:left="14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Equity’s Alumni Panel will happen on Wednesday,  March 22, 2023 and it will be on zoom. AS members are asked to join to show support to the Student Equity Department. </w:t>
      </w:r>
    </w:p>
    <w:p w:rsidR="00000000" w:rsidDel="00000000" w:rsidP="00000000" w:rsidRDefault="00000000" w:rsidRPr="00000000" w14:paraId="0000000F">
      <w:pPr>
        <w:pageBreakBefore w:val="0"/>
        <w:numPr>
          <w:ilvl w:val="0"/>
          <w:numId w:val="15"/>
        </w:numPr>
        <w:spacing w:line="480" w:lineRule="auto"/>
        <w:ind w:left="14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GCC Annual Job Fair will occur on Thursday, March 23, 2023 from 10AM to 2PM. AS members are asked to also join as support to the event. </w:t>
      </w:r>
    </w:p>
    <w:p w:rsidR="00000000" w:rsidDel="00000000" w:rsidP="00000000" w:rsidRDefault="00000000" w:rsidRPr="00000000" w14:paraId="00000010">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Administration Committee</w:t>
      </w:r>
      <w:r w:rsidDel="00000000" w:rsidR="00000000" w:rsidRPr="00000000">
        <w:rPr>
          <w:rFonts w:ascii="Times New Roman" w:cs="Times New Roman" w:eastAsia="Times New Roman" w:hAnsi="Times New Roman"/>
          <w:rtl w:val="0"/>
        </w:rPr>
        <w:t xml:space="preserve"> - Ayk Petrosyan</w:t>
      </w:r>
    </w:p>
    <w:p w:rsidR="00000000" w:rsidDel="00000000" w:rsidP="00000000" w:rsidRDefault="00000000" w:rsidRPr="00000000" w14:paraId="00000011">
      <w:pPr>
        <w:pageBreakBefore w:val="0"/>
        <w:numPr>
          <w:ilvl w:val="0"/>
          <w:numId w:val="7"/>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is working on planning an educational initiative.</w:t>
      </w:r>
    </w:p>
    <w:p w:rsidR="00000000" w:rsidDel="00000000" w:rsidP="00000000" w:rsidRDefault="00000000" w:rsidRPr="00000000" w14:paraId="00000012">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w:t>
      </w:r>
      <w:r w:rsidDel="00000000" w:rsidR="00000000" w:rsidRPr="00000000">
        <w:rPr>
          <w:rFonts w:ascii="Times New Roman" w:cs="Times New Roman" w:eastAsia="Times New Roman" w:hAnsi="Times New Roman"/>
          <w:b w:val="1"/>
          <w:rtl w:val="0"/>
        </w:rPr>
        <w:t xml:space="preserve">of Finance</w:t>
      </w:r>
      <w:r w:rsidDel="00000000" w:rsidR="00000000" w:rsidRPr="00000000">
        <w:rPr>
          <w:rFonts w:ascii="Times New Roman" w:cs="Times New Roman" w:eastAsia="Times New Roman" w:hAnsi="Times New Roman"/>
          <w:b w:val="1"/>
          <w:rtl w:val="0"/>
        </w:rPr>
        <w:t xml:space="preserve"> Committee</w:t>
      </w:r>
      <w:r w:rsidDel="00000000" w:rsidR="00000000" w:rsidRPr="00000000">
        <w:rPr>
          <w:rFonts w:ascii="Times New Roman" w:cs="Times New Roman" w:eastAsia="Times New Roman" w:hAnsi="Times New Roman"/>
          <w:rtl w:val="0"/>
        </w:rPr>
        <w:t xml:space="preserve"> - Shirak Karabedian</w:t>
      </w:r>
    </w:p>
    <w:p w:rsidR="00000000" w:rsidDel="00000000" w:rsidP="00000000" w:rsidRDefault="00000000" w:rsidRPr="00000000" w14:paraId="00000013">
      <w:pPr>
        <w:pageBreakBefore w:val="0"/>
        <w:numPr>
          <w:ilvl w:val="0"/>
          <w:numId w:val="5"/>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Potential changes to the bookstore name and signage. This is to improve </w:t>
      </w:r>
    </w:p>
    <w:p w:rsidR="00000000" w:rsidDel="00000000" w:rsidP="00000000" w:rsidRDefault="00000000" w:rsidRPr="00000000" w14:paraId="00000014">
      <w:pPr>
        <w:pageBreakBefore w:val="0"/>
        <w:numPr>
          <w:ilvl w:val="0"/>
          <w:numId w:val="5"/>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Financial Literacy event later today from 12:30 PM to 1:30 PM.</w:t>
      </w:r>
    </w:p>
    <w:p w:rsidR="00000000" w:rsidDel="00000000" w:rsidP="00000000" w:rsidRDefault="00000000" w:rsidRPr="00000000" w14:paraId="00000015">
      <w:pPr>
        <w:pageBreakBefore w:val="0"/>
        <w:numPr>
          <w:ilvl w:val="0"/>
          <w:numId w:val="5"/>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Continued discussion over the Glendale College Foundation Agreement that will be explored more in thbe next legislature meeting. </w:t>
      </w:r>
    </w:p>
    <w:p w:rsidR="00000000" w:rsidDel="00000000" w:rsidP="00000000" w:rsidRDefault="00000000" w:rsidRPr="00000000" w14:paraId="00000016">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Activities Committee</w:t>
      </w:r>
      <w:r w:rsidDel="00000000" w:rsidR="00000000" w:rsidRPr="00000000">
        <w:rPr>
          <w:rFonts w:ascii="Times New Roman" w:cs="Times New Roman" w:eastAsia="Times New Roman" w:hAnsi="Times New Roman"/>
          <w:rtl w:val="0"/>
        </w:rPr>
        <w:t xml:space="preserve"> - Sosie Berg</w:t>
      </w:r>
    </w:p>
    <w:p w:rsidR="00000000" w:rsidDel="00000000" w:rsidP="00000000" w:rsidRDefault="00000000" w:rsidRPr="00000000" w14:paraId="00000017">
      <w:pPr>
        <w:pageBreakBefore w:val="0"/>
        <w:numPr>
          <w:ilvl w:val="0"/>
          <w:numId w:val="6"/>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Next Breakfast Bar event will be on Thursday, March 23, 2023 from 10:30 AM to 12PM. </w:t>
      </w:r>
    </w:p>
    <w:p w:rsidR="00000000" w:rsidDel="00000000" w:rsidP="00000000" w:rsidRDefault="00000000" w:rsidRPr="00000000" w14:paraId="00000018">
      <w:pPr>
        <w:pageBreakBefore w:val="0"/>
        <w:numPr>
          <w:ilvl w:val="0"/>
          <w:numId w:val="6"/>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Potential planning for an event with the Scholars program. </w:t>
      </w:r>
    </w:p>
    <w:p w:rsidR="00000000" w:rsidDel="00000000" w:rsidP="00000000" w:rsidRDefault="00000000" w:rsidRPr="00000000" w14:paraId="00000019">
      <w:pPr>
        <w:pageBreakBefore w:val="0"/>
        <w:numPr>
          <w:ilvl w:val="0"/>
          <w:numId w:val="6"/>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Working towards their educaztional iniative with the topic of mental health.  </w:t>
      </w:r>
    </w:p>
    <w:p w:rsidR="00000000" w:rsidDel="00000000" w:rsidP="00000000" w:rsidRDefault="00000000" w:rsidRPr="00000000" w14:paraId="0000001A">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Relations Committee - </w:t>
      </w:r>
      <w:r w:rsidDel="00000000" w:rsidR="00000000" w:rsidRPr="00000000">
        <w:rPr>
          <w:rFonts w:ascii="Times New Roman" w:cs="Times New Roman" w:eastAsia="Times New Roman" w:hAnsi="Times New Roman"/>
          <w:rtl w:val="0"/>
        </w:rPr>
        <w:t xml:space="preserve">Tara Tazian</w:t>
      </w:r>
    </w:p>
    <w:p w:rsidR="00000000" w:rsidDel="00000000" w:rsidP="00000000" w:rsidRDefault="00000000" w:rsidRPr="00000000" w14:paraId="0000001B">
      <w:pPr>
        <w:pageBreakBefore w:val="0"/>
        <w:numPr>
          <w:ilvl w:val="0"/>
          <w:numId w:val="16"/>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Postedf a commerical on social media for this week.</w:t>
      </w:r>
    </w:p>
    <w:p w:rsidR="00000000" w:rsidDel="00000000" w:rsidP="00000000" w:rsidRDefault="00000000" w:rsidRPr="00000000" w14:paraId="0000001C">
      <w:pPr>
        <w:pageBreakBefore w:val="0"/>
        <w:numPr>
          <w:ilvl w:val="0"/>
          <w:numId w:val="16"/>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 ordering the merch for AS soon. </w:t>
      </w:r>
    </w:p>
    <w:p w:rsidR="00000000" w:rsidDel="00000000" w:rsidP="00000000" w:rsidRDefault="00000000" w:rsidRPr="00000000" w14:paraId="0000001D">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Organizations Committee </w:t>
      </w:r>
      <w:r w:rsidDel="00000000" w:rsidR="00000000" w:rsidRPr="00000000">
        <w:rPr>
          <w:rFonts w:ascii="Times New Roman" w:cs="Times New Roman" w:eastAsia="Times New Roman" w:hAnsi="Times New Roman"/>
          <w:rtl w:val="0"/>
        </w:rPr>
        <w:t xml:space="preserve">- Lori Avakian</w:t>
      </w:r>
    </w:p>
    <w:p w:rsidR="00000000" w:rsidDel="00000000" w:rsidP="00000000" w:rsidRDefault="00000000" w:rsidRPr="00000000" w14:paraId="0000001E">
      <w:pPr>
        <w:pageBreakBefore w:val="0"/>
        <w:numPr>
          <w:ilvl w:val="0"/>
          <w:numId w:val="10"/>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Held their second IOC meeting on March 20, 2023. They approved fundings that will be discussed in the next Legislature meeting.</w:t>
      </w:r>
    </w:p>
    <w:p w:rsidR="00000000" w:rsidDel="00000000" w:rsidP="00000000" w:rsidRDefault="00000000" w:rsidRPr="00000000" w14:paraId="0000001F">
      <w:pPr>
        <w:pageBreakBefore w:val="0"/>
        <w:numPr>
          <w:ilvl w:val="0"/>
          <w:numId w:val="10"/>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have a comittee meeting later today. </w:t>
      </w:r>
    </w:p>
    <w:p w:rsidR="00000000" w:rsidDel="00000000" w:rsidP="00000000" w:rsidRDefault="00000000" w:rsidRPr="00000000" w14:paraId="00000020">
      <w:pPr>
        <w:pageBreakBefore w:val="0"/>
        <w:numPr>
          <w:ilvl w:val="0"/>
          <w:numId w:val="10"/>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comittee are finalising with the SAGA club for their second educational initiative, SAGA Field Day.</w:t>
      </w:r>
    </w:p>
    <w:p w:rsidR="00000000" w:rsidDel="00000000" w:rsidP="00000000" w:rsidRDefault="00000000" w:rsidRPr="00000000" w14:paraId="00000021">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Officers</w:t>
      </w:r>
      <w:r w:rsidDel="00000000" w:rsidR="00000000" w:rsidRPr="00000000">
        <w:rPr>
          <w:rtl w:val="0"/>
        </w:rPr>
      </w:r>
    </w:p>
    <w:p w:rsidR="00000000" w:rsidDel="00000000" w:rsidP="00000000" w:rsidRDefault="00000000" w:rsidRPr="00000000" w14:paraId="00000022">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Special Reports/Governance Committee</w:t>
      </w:r>
      <w:r w:rsidDel="00000000" w:rsidR="00000000" w:rsidRPr="00000000">
        <w:rPr>
          <w:rtl w:val="0"/>
        </w:rPr>
      </w:r>
    </w:p>
    <w:p w:rsidR="00000000" w:rsidDel="00000000" w:rsidP="00000000" w:rsidRDefault="00000000" w:rsidRPr="00000000" w14:paraId="00000023">
      <w:pPr>
        <w:pageBreakBefore w:val="0"/>
        <w:numPr>
          <w:ilvl w:val="0"/>
          <w:numId w:val="8"/>
        </w:numPr>
        <w:spacing w:line="480"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Administrative Affair - </w:t>
      </w:r>
      <w:r w:rsidDel="00000000" w:rsidR="00000000" w:rsidRPr="00000000">
        <w:rPr>
          <w:rFonts w:ascii="Times New Roman" w:cs="Times New Roman" w:eastAsia="Times New Roman" w:hAnsi="Times New Roman"/>
          <w:rtl w:val="0"/>
        </w:rPr>
        <w:t xml:space="preserve">Natalie Dawoodi</w:t>
      </w:r>
    </w:p>
    <w:p w:rsidR="00000000" w:rsidDel="00000000" w:rsidP="00000000" w:rsidRDefault="00000000" w:rsidRPr="00000000" w14:paraId="00000024">
      <w:pPr>
        <w:pageBreakBefore w:val="0"/>
        <w:numPr>
          <w:ilvl w:val="0"/>
          <w:numId w:val="14"/>
        </w:numPr>
        <w:spacing w:line="48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Reviewed the consent calendar.</w:t>
      </w:r>
    </w:p>
    <w:p w:rsidR="00000000" w:rsidDel="00000000" w:rsidP="00000000" w:rsidRDefault="00000000" w:rsidRPr="00000000" w14:paraId="00000025">
      <w:pPr>
        <w:pageBreakBefore w:val="0"/>
        <w:numPr>
          <w:ilvl w:val="0"/>
          <w:numId w:val="1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Discussed the fees for the charging stations. The cost of these appliances has GCC in $ -11,000, despite the $2 per hour charge. The committee is working to fix this fee issue as it impacts the fee competitiveness for the charging stations.</w:t>
      </w:r>
    </w:p>
    <w:p w:rsidR="00000000" w:rsidDel="00000000" w:rsidP="00000000" w:rsidRDefault="00000000" w:rsidRPr="00000000" w14:paraId="00000026">
      <w:pPr>
        <w:pageBreakBefore w:val="0"/>
        <w:numPr>
          <w:ilvl w:val="0"/>
          <w:numId w:val="1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They are trying to reach a 5% cash reserve to help reach a goal of unrestricted reserve or budget which will hopefully happen in the next three years. </w:t>
      </w:r>
    </w:p>
    <w:p w:rsidR="00000000" w:rsidDel="00000000" w:rsidP="00000000" w:rsidRDefault="00000000" w:rsidRPr="00000000" w14:paraId="00000027">
      <w:pPr>
        <w:pageBreakBefore w:val="0"/>
        <w:numPr>
          <w:ilvl w:val="0"/>
          <w:numId w:val="8"/>
        </w:numPr>
        <w:spacing w:line="480"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Student Affairs - </w:t>
      </w:r>
      <w:r w:rsidDel="00000000" w:rsidR="00000000" w:rsidRPr="00000000">
        <w:rPr>
          <w:rFonts w:ascii="Times New Roman" w:cs="Times New Roman" w:eastAsia="Times New Roman" w:hAnsi="Times New Roman"/>
          <w:rtl w:val="0"/>
        </w:rPr>
        <w:t xml:space="preserve">Reim Nouh</w:t>
      </w:r>
    </w:p>
    <w:p w:rsidR="00000000" w:rsidDel="00000000" w:rsidP="00000000" w:rsidRDefault="00000000" w:rsidRPr="00000000" w14:paraId="00000028">
      <w:pPr>
        <w:pageBreakBefore w:val="0"/>
        <w:numPr>
          <w:ilvl w:val="0"/>
          <w:numId w:val="11"/>
        </w:numPr>
        <w:spacing w:line="480" w:lineRule="auto"/>
        <w:ind w:left="21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Discussed the revision and approval of Board Policy 5140, which is for the programs and services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meant for disabled students. Will function under federal and state requirements for CC programs.</w:t>
      </w:r>
    </w:p>
    <w:p w:rsidR="00000000" w:rsidDel="00000000" w:rsidP="00000000" w:rsidRDefault="00000000" w:rsidRPr="00000000" w14:paraId="00000029">
      <w:pPr>
        <w:pageBreakBefore w:val="0"/>
        <w:numPr>
          <w:ilvl w:val="0"/>
          <w:numId w:val="11"/>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business talked about the fees for non-residents and international student fees. There was no change for 2022-2023 fees,</w:t>
      </w:r>
    </w:p>
    <w:p w:rsidR="00000000" w:rsidDel="00000000" w:rsidP="00000000" w:rsidRDefault="00000000" w:rsidRPr="00000000" w14:paraId="0000002A">
      <w:pPr>
        <w:pageBreakBefore w:val="0"/>
        <w:numPr>
          <w:ilvl w:val="0"/>
          <w:numId w:val="11"/>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Talked about GCC Promise Plus+ which allows for free tuition for two years, access to appointed promise plus counselors and priority registration for classes. </w:t>
      </w:r>
    </w:p>
    <w:p w:rsidR="00000000" w:rsidDel="00000000" w:rsidP="00000000" w:rsidRDefault="00000000" w:rsidRPr="00000000" w14:paraId="0000002B">
      <w:pPr>
        <w:pageBreakBefore w:val="0"/>
        <w:numPr>
          <w:ilvl w:val="0"/>
          <w:numId w:val="11"/>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Brief acknowledgment for the Vaquero Success Center which will be replacing the Placement &amp; Assessment Center.</w:t>
      </w:r>
    </w:p>
    <w:p w:rsidR="00000000" w:rsidDel="00000000" w:rsidP="00000000" w:rsidRDefault="00000000" w:rsidRPr="00000000" w14:paraId="0000002C">
      <w:pPr>
        <w:pageBreakBefore w:val="0"/>
        <w:numPr>
          <w:ilvl w:val="0"/>
          <w:numId w:val="11"/>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MyPath will be updating their website as it works to improve the flow of new students and application format. Though they are still in a work in progress with the international student application.  </w:t>
      </w:r>
    </w:p>
    <w:p w:rsidR="00000000" w:rsidDel="00000000" w:rsidP="00000000" w:rsidRDefault="00000000" w:rsidRPr="00000000" w14:paraId="0000002D">
      <w:pPr>
        <w:pageBreakBefore w:val="0"/>
        <w:numPr>
          <w:ilvl w:val="0"/>
          <w:numId w:val="8"/>
        </w:numPr>
        <w:spacing w:line="480"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Professional Development - </w:t>
      </w:r>
      <w:r w:rsidDel="00000000" w:rsidR="00000000" w:rsidRPr="00000000">
        <w:rPr>
          <w:rFonts w:ascii="Times New Roman" w:cs="Times New Roman" w:eastAsia="Times New Roman" w:hAnsi="Times New Roman"/>
          <w:highlight w:val="white"/>
          <w:rtl w:val="0"/>
        </w:rPr>
        <w:t xml:space="preserve">Areg Hovhannisyan</w:t>
      </w:r>
      <w:r w:rsidDel="00000000" w:rsidR="00000000" w:rsidRPr="00000000">
        <w:rPr>
          <w:rtl w:val="0"/>
        </w:rPr>
      </w:r>
    </w:p>
    <w:p w:rsidR="00000000" w:rsidDel="00000000" w:rsidP="00000000" w:rsidRDefault="00000000" w:rsidRPr="00000000" w14:paraId="0000002E">
      <w:pPr>
        <w:pageBreakBefore w:val="0"/>
        <w:numPr>
          <w:ilvl w:val="0"/>
          <w:numId w:val="19"/>
        </w:numPr>
        <w:spacing w:line="48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Workshops for faculty and staff are currently being held and will occur more during the summer. </w:t>
      </w:r>
    </w:p>
    <w:p w:rsidR="00000000" w:rsidDel="00000000" w:rsidP="00000000" w:rsidRDefault="00000000" w:rsidRPr="00000000" w14:paraId="0000002F">
      <w:pPr>
        <w:pageBreakBefore w:val="0"/>
        <w:numPr>
          <w:ilvl w:val="0"/>
          <w:numId w:val="19"/>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SanFACC is a mentorship for faculty that will happen over the summer. Last day to apply is March 23, 2023. </w:t>
      </w:r>
    </w:p>
    <w:p w:rsidR="00000000" w:rsidDel="00000000" w:rsidP="00000000" w:rsidRDefault="00000000" w:rsidRPr="00000000" w14:paraId="00000030">
      <w:pPr>
        <w:pageBreakBefore w:val="0"/>
        <w:numPr>
          <w:ilvl w:val="0"/>
          <w:numId w:val="19"/>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Development website is going to start updating as to be more accessible so they are open for any change request. Any questions can be passed along for the next Professional Development meeting. </w:t>
      </w:r>
    </w:p>
    <w:p w:rsidR="00000000" w:rsidDel="00000000" w:rsidP="00000000" w:rsidRDefault="00000000" w:rsidRPr="00000000" w14:paraId="00000031">
      <w:pPr>
        <w:pageBreakBefore w:val="0"/>
        <w:numPr>
          <w:ilvl w:val="0"/>
          <w:numId w:val="19"/>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FLEX guide will aid with faculty plan out more events and workshops. </w:t>
      </w:r>
    </w:p>
    <w:p w:rsidR="00000000" w:rsidDel="00000000" w:rsidP="00000000" w:rsidRDefault="00000000" w:rsidRPr="00000000" w14:paraId="00000032">
      <w:pPr>
        <w:pageBreakBefore w:val="0"/>
        <w:numPr>
          <w:ilvl w:val="0"/>
          <w:numId w:val="19"/>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governance is making a faculty development needs assessment, which will ask faculty about their needs and what they would like changed as faculty workers. Could be made to also help out student workers. </w:t>
      </w:r>
    </w:p>
    <w:p w:rsidR="00000000" w:rsidDel="00000000" w:rsidP="00000000" w:rsidRDefault="00000000" w:rsidRPr="00000000" w14:paraId="00000033">
      <w:pPr>
        <w:pageBreakBefore w:val="0"/>
        <w:numPr>
          <w:ilvl w:val="0"/>
          <w:numId w:val="19"/>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Linguistic Justice Practice wants to integrate types of English into classrooms that accomedates international students into gradually learning. This hopes to not have students be forced to learn English. </w:t>
      </w:r>
    </w:p>
    <w:p w:rsidR="00000000" w:rsidDel="00000000" w:rsidP="00000000" w:rsidRDefault="00000000" w:rsidRPr="00000000" w14:paraId="00000034">
      <w:pPr>
        <w:pageBreakBefore w:val="0"/>
        <w:numPr>
          <w:ilvl w:val="0"/>
          <w:numId w:val="19"/>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Possible use of a Current Quality Focus Essay Project that will allow for studnets to learn professional development and increase equitable classroom practices.</w:t>
      </w:r>
    </w:p>
    <w:p w:rsidR="00000000" w:rsidDel="00000000" w:rsidP="00000000" w:rsidRDefault="00000000" w:rsidRPr="00000000" w14:paraId="00000035">
      <w:pPr>
        <w:pageBreakBefore w:val="0"/>
        <w:numPr>
          <w:ilvl w:val="0"/>
          <w:numId w:val="19"/>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recent High Flux meeting discussed how to de-escalate certain situations in the classrooms. </w:t>
      </w:r>
    </w:p>
    <w:p w:rsidR="00000000" w:rsidDel="00000000" w:rsidP="00000000" w:rsidRDefault="00000000" w:rsidRPr="00000000" w14:paraId="00000036">
      <w:pPr>
        <w:pageBreakBefore w:val="0"/>
        <w:numPr>
          <w:ilvl w:val="0"/>
          <w:numId w:val="19"/>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Equity Mentorship Programs that is meant to serve people of color. </w:t>
      </w:r>
    </w:p>
    <w:p w:rsidR="00000000" w:rsidDel="00000000" w:rsidP="00000000" w:rsidRDefault="00000000" w:rsidRPr="00000000" w14:paraId="00000037">
      <w:pPr>
        <w:pageBreakBefore w:val="0"/>
        <w:numPr>
          <w:ilvl w:val="0"/>
          <w:numId w:val="8"/>
        </w:numPr>
        <w:spacing w:line="480"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4Cs - </w:t>
      </w:r>
      <w:r w:rsidDel="00000000" w:rsidR="00000000" w:rsidRPr="00000000">
        <w:rPr>
          <w:rFonts w:ascii="Times New Roman" w:cs="Times New Roman" w:eastAsia="Times New Roman" w:hAnsi="Times New Roman"/>
          <w:rtl w:val="0"/>
        </w:rPr>
        <w:t xml:space="preserve">Thomas Nuño</w:t>
      </w:r>
    </w:p>
    <w:p w:rsidR="00000000" w:rsidDel="00000000" w:rsidP="00000000" w:rsidRDefault="00000000" w:rsidRPr="00000000" w14:paraId="00000038">
      <w:pPr>
        <w:pageBreakBefore w:val="0"/>
        <w:numPr>
          <w:ilvl w:val="0"/>
          <w:numId w:val="4"/>
        </w:numPr>
        <w:spacing w:line="48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Post-pandemic has shown an increase in enrollment, mainly in the non-credit program.</w:t>
      </w:r>
    </w:p>
    <w:p w:rsidR="00000000" w:rsidDel="00000000" w:rsidP="00000000" w:rsidRDefault="00000000" w:rsidRPr="00000000" w14:paraId="00000039">
      <w:pPr>
        <w:pageBreakBefore w:val="0"/>
        <w:numPr>
          <w:ilvl w:val="0"/>
          <w:numId w:val="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is working to improve web services to make the digital space eaiser for students, staff, and faculty. </w:t>
      </w:r>
    </w:p>
    <w:p w:rsidR="00000000" w:rsidDel="00000000" w:rsidP="00000000" w:rsidRDefault="00000000" w:rsidRPr="00000000" w14:paraId="0000003A">
      <w:pPr>
        <w:pageBreakBefore w:val="0"/>
        <w:numPr>
          <w:ilvl w:val="0"/>
          <w:numId w:val="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Hoping to automate PeopleSoft software soon due to an increase of confusion over the service.</w:t>
      </w:r>
    </w:p>
    <w:p w:rsidR="00000000" w:rsidDel="00000000" w:rsidP="00000000" w:rsidRDefault="00000000" w:rsidRPr="00000000" w14:paraId="0000003B">
      <w:pPr>
        <w:pageBreakBefore w:val="0"/>
        <w:numPr>
          <w:ilvl w:val="0"/>
          <w:numId w:val="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Requires a network refresh and an improvement on our internet, hoping to upload data into the network cloud.</w:t>
      </w:r>
    </w:p>
    <w:p w:rsidR="00000000" w:rsidDel="00000000" w:rsidP="00000000" w:rsidRDefault="00000000" w:rsidRPr="00000000" w14:paraId="0000003C">
      <w:pPr>
        <w:pageBreakBefore w:val="0"/>
        <w:numPr>
          <w:ilvl w:val="0"/>
          <w:numId w:val="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possible increase in broadband connection for students who are studying by the parking, the outdoor quad area, etc. </w:t>
      </w:r>
    </w:p>
    <w:p w:rsidR="00000000" w:rsidDel="00000000" w:rsidP="00000000" w:rsidRDefault="00000000" w:rsidRPr="00000000" w14:paraId="0000003D">
      <w:pPr>
        <w:pageBreakBefore w:val="0"/>
        <w:numPr>
          <w:ilvl w:val="0"/>
          <w:numId w:val="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EDUROAM is a service that may be used with GCC Credentials, this can be used in other campuses that utilize EDURoam. This can also branch in international settings.</w:t>
      </w:r>
    </w:p>
    <w:p w:rsidR="00000000" w:rsidDel="00000000" w:rsidP="00000000" w:rsidRDefault="00000000" w:rsidRPr="00000000" w14:paraId="0000003E">
      <w:pPr>
        <w:pageBreakBefore w:val="0"/>
        <w:numPr>
          <w:ilvl w:val="0"/>
          <w:numId w:val="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Improving internet connectivity for the library and the civic center auditorium and simplifying the wireless options so people get confused with the five similar Wi-Fi names.</w:t>
      </w:r>
    </w:p>
    <w:p w:rsidR="00000000" w:rsidDel="00000000" w:rsidP="00000000" w:rsidRDefault="00000000" w:rsidRPr="00000000" w14:paraId="0000003F">
      <w:pPr>
        <w:pageBreakBefore w:val="0"/>
        <w:numPr>
          <w:ilvl w:val="0"/>
          <w:numId w:val="4"/>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Explaining the chat bubble available to anyone using the GCC Website, perhaps may use AI aid to better serve students and guests.</w:t>
      </w:r>
    </w:p>
    <w:p w:rsidR="00000000" w:rsidDel="00000000" w:rsidP="00000000" w:rsidRDefault="00000000" w:rsidRPr="00000000" w14:paraId="00000040">
      <w:pPr>
        <w:pageBreakBefore w:val="0"/>
        <w:numPr>
          <w:ilvl w:val="0"/>
          <w:numId w:val="8"/>
        </w:numPr>
        <w:spacing w:line="480" w:lineRule="auto"/>
        <w:ind w:left="144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College Executive - </w:t>
      </w:r>
      <w:r w:rsidDel="00000000" w:rsidR="00000000" w:rsidRPr="00000000">
        <w:rPr>
          <w:rFonts w:ascii="Times New Roman" w:cs="Times New Roman" w:eastAsia="Times New Roman" w:hAnsi="Times New Roman"/>
          <w:rtl w:val="0"/>
        </w:rPr>
        <w:t xml:space="preserve">Natalie Dawoodi</w:t>
      </w:r>
    </w:p>
    <w:p w:rsidR="00000000" w:rsidDel="00000000" w:rsidP="00000000" w:rsidRDefault="00000000" w:rsidRPr="00000000" w14:paraId="00000041">
      <w:pPr>
        <w:pageBreakBefore w:val="0"/>
        <w:numPr>
          <w:ilvl w:val="0"/>
          <w:numId w:val="17"/>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Next meeting we will be talking about bringing in more members such as facilities, job placement to help find college needs. As well as possibly inviting students to attend.</w:t>
      </w:r>
    </w:p>
    <w:p w:rsidR="00000000" w:rsidDel="00000000" w:rsidP="00000000" w:rsidRDefault="00000000" w:rsidRPr="00000000" w14:paraId="00000042">
      <w:pPr>
        <w:pageBreakBefore w:val="0"/>
        <w:numPr>
          <w:ilvl w:val="0"/>
          <w:numId w:val="2"/>
        </w:numPr>
        <w:spacing w:line="48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Discussed financial issues and budgets which are not seeing any type of relief so far.</w:t>
      </w:r>
      <w:r w:rsidDel="00000000" w:rsidR="00000000" w:rsidRPr="00000000">
        <w:rPr>
          <w:rFonts w:ascii="Times New Roman" w:cs="Times New Roman" w:eastAsia="Times New Roman" w:hAnsi="Times New Roman"/>
          <w:b w:val="1"/>
          <w:rtl w:val="0"/>
        </w:rPr>
        <w:tab/>
        <w:tab/>
        <w:tab/>
        <w:tab/>
      </w:r>
    </w:p>
    <w:p w:rsidR="00000000" w:rsidDel="00000000" w:rsidP="00000000" w:rsidRDefault="00000000" w:rsidRPr="00000000" w14:paraId="00000043">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Guest Speakers</w:t>
      </w:r>
    </w:p>
    <w:p w:rsidR="00000000" w:rsidDel="00000000" w:rsidP="00000000" w:rsidRDefault="00000000" w:rsidRPr="00000000" w14:paraId="00000044">
      <w:pPr>
        <w:numPr>
          <w:ilvl w:val="0"/>
          <w:numId w:val="13"/>
        </w:numPr>
        <w:spacing w:line="48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Dr. Paul Schlossman - GCC Promise Plus Program - Canceled</w:t>
      </w:r>
    </w:p>
    <w:p w:rsidR="00000000" w:rsidDel="00000000" w:rsidP="00000000" w:rsidRDefault="00000000" w:rsidRPr="00000000" w14:paraId="00000045">
      <w:pPr>
        <w:numPr>
          <w:ilvl w:val="0"/>
          <w:numId w:val="9"/>
        </w:numPr>
        <w:spacing w:line="48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Potentially moved to the next Legislative Meeting on March 28, 2023. </w:t>
      </w:r>
    </w:p>
    <w:p w:rsidR="00000000" w:rsidDel="00000000" w:rsidP="00000000" w:rsidRDefault="00000000" w:rsidRPr="00000000" w14:paraId="00000046">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Old Business</w:t>
      </w:r>
      <w:r w:rsidDel="00000000" w:rsidR="00000000" w:rsidRPr="00000000">
        <w:rPr>
          <w:rtl w:val="0"/>
        </w:rPr>
      </w:r>
    </w:p>
    <w:p w:rsidR="00000000" w:rsidDel="00000000" w:rsidP="00000000" w:rsidRDefault="00000000" w:rsidRPr="00000000" w14:paraId="00000047">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w:t>
      </w:r>
    </w:p>
    <w:p w:rsidR="00000000" w:rsidDel="00000000" w:rsidP="00000000" w:rsidRDefault="00000000" w:rsidRPr="00000000" w14:paraId="00000048">
      <w:pPr>
        <w:numPr>
          <w:ilvl w:val="0"/>
          <w:numId w:val="18"/>
        </w:numPr>
        <w:spacing w:line="48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Finance Report #18 - Action Item</w:t>
      </w:r>
    </w:p>
    <w:p w:rsidR="00000000" w:rsidDel="00000000" w:rsidP="00000000" w:rsidRDefault="00000000" w:rsidRPr="00000000" w14:paraId="00000049">
      <w:pPr>
        <w:spacing w:line="48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No MSC</w:t>
      </w:r>
    </w:p>
    <w:p w:rsidR="00000000" w:rsidDel="00000000" w:rsidP="00000000" w:rsidRDefault="00000000" w:rsidRPr="00000000" w14:paraId="0000004A">
      <w:pPr>
        <w:numPr>
          <w:ilvl w:val="0"/>
          <w:numId w:val="18"/>
        </w:numPr>
        <w:spacing w:line="48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Bookstore Name Change - Discussion Item</w:t>
      </w:r>
    </w:p>
    <w:p w:rsidR="00000000" w:rsidDel="00000000" w:rsidP="00000000" w:rsidRDefault="00000000" w:rsidRPr="00000000" w14:paraId="0000004B">
      <w:pPr>
        <w:numPr>
          <w:ilvl w:val="0"/>
          <w:numId w:val="18"/>
        </w:numPr>
        <w:spacing w:line="48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$400 for Job Fair - AS Assemblies </w:t>
      </w:r>
    </w:p>
    <w:p w:rsidR="00000000" w:rsidDel="00000000" w:rsidP="00000000" w:rsidRDefault="00000000" w:rsidRPr="00000000" w14:paraId="0000004C">
      <w:pPr>
        <w:spacing w:line="48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MSC:</w:t>
      </w:r>
      <w:r w:rsidDel="00000000" w:rsidR="00000000" w:rsidRPr="00000000">
        <w:rPr>
          <w:rFonts w:ascii="Times New Roman" w:cs="Times New Roman" w:eastAsia="Times New Roman" w:hAnsi="Times New Roman"/>
          <w:rtl w:val="0"/>
        </w:rPr>
        <w:t xml:space="preserve"> Lilit Sarkisian/</w:t>
      </w:r>
      <w:r w:rsidDel="00000000" w:rsidR="00000000" w:rsidRPr="00000000">
        <w:rPr>
          <w:rFonts w:ascii="Times New Roman" w:cs="Times New Roman" w:eastAsia="Times New Roman" w:hAnsi="Times New Roman"/>
          <w:highlight w:val="white"/>
          <w:rtl w:val="0"/>
        </w:rPr>
        <w:t xml:space="preserve">Geghetsik Hovhannisyan</w:t>
      </w:r>
      <w:r w:rsidDel="00000000" w:rsidR="00000000" w:rsidRPr="00000000">
        <w:rPr>
          <w:rtl w:val="0"/>
        </w:rPr>
      </w:r>
    </w:p>
    <w:p w:rsidR="00000000" w:rsidDel="00000000" w:rsidP="00000000" w:rsidRDefault="00000000" w:rsidRPr="00000000" w14:paraId="0000004D">
      <w:pPr>
        <w:numPr>
          <w:ilvl w:val="0"/>
          <w:numId w:val="18"/>
        </w:numPr>
        <w:spacing w:line="48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$300 for Breakfast Bar Event - AS Assemblies</w:t>
      </w:r>
    </w:p>
    <w:p w:rsidR="00000000" w:rsidDel="00000000" w:rsidP="00000000" w:rsidRDefault="00000000" w:rsidRPr="00000000" w14:paraId="0000004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rtl w:val="0"/>
        </w:rPr>
        <w:t xml:space="preserve">MSC:</w:t>
      </w:r>
      <w:r w:rsidDel="00000000" w:rsidR="00000000" w:rsidRPr="00000000">
        <w:rPr>
          <w:rFonts w:ascii="Times New Roman" w:cs="Times New Roman" w:eastAsia="Times New Roman" w:hAnsi="Times New Roman"/>
          <w:rtl w:val="0"/>
        </w:rPr>
        <w:t xml:space="preserve"> Lilit Sarkisian/Alexandria Virgil</w:t>
      </w:r>
    </w:p>
    <w:p w:rsidR="00000000" w:rsidDel="00000000" w:rsidP="00000000" w:rsidRDefault="00000000" w:rsidRPr="00000000" w14:paraId="0000004F">
      <w:pPr>
        <w:numPr>
          <w:ilvl w:val="0"/>
          <w:numId w:val="18"/>
        </w:numPr>
        <w:spacing w:line="48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$500 for Office Supplies - AS Supplies</w:t>
      </w:r>
    </w:p>
    <w:p w:rsidR="00000000" w:rsidDel="00000000" w:rsidP="00000000" w:rsidRDefault="00000000" w:rsidRPr="00000000" w14:paraId="0000005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rtl w:val="0"/>
        </w:rPr>
        <w:t xml:space="preserve">MSC:</w:t>
      </w:r>
      <w:r w:rsidDel="00000000" w:rsidR="00000000" w:rsidRPr="00000000">
        <w:rPr>
          <w:rFonts w:ascii="Times New Roman" w:cs="Times New Roman" w:eastAsia="Times New Roman" w:hAnsi="Times New Roman"/>
          <w:rtl w:val="0"/>
        </w:rPr>
        <w:t xml:space="preserve"> Talar </w:t>
      </w:r>
      <w:r w:rsidDel="00000000" w:rsidR="00000000" w:rsidRPr="00000000">
        <w:rPr>
          <w:rFonts w:ascii="Times New Roman" w:cs="Times New Roman" w:eastAsia="Times New Roman" w:hAnsi="Times New Roman"/>
          <w:highlight w:val="white"/>
          <w:rtl w:val="0"/>
        </w:rPr>
        <w:t xml:space="preserve">Chadarevian/Sosie Berg</w:t>
      </w:r>
      <w:r w:rsidDel="00000000" w:rsidR="00000000" w:rsidRPr="00000000">
        <w:rPr>
          <w:rtl w:val="0"/>
        </w:rPr>
      </w:r>
    </w:p>
    <w:p w:rsidR="00000000" w:rsidDel="00000000" w:rsidP="00000000" w:rsidRDefault="00000000" w:rsidRPr="00000000" w14:paraId="00000051">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Advisors</w:t>
      </w:r>
    </w:p>
    <w:p w:rsidR="00000000" w:rsidDel="00000000" w:rsidP="00000000" w:rsidRDefault="00000000" w:rsidRPr="00000000" w14:paraId="00000052">
      <w:pPr>
        <w:pageBreakBefore w:val="0"/>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Tzoler Oukayan</w:t>
      </w:r>
    </w:p>
    <w:p w:rsidR="00000000" w:rsidDel="00000000" w:rsidP="00000000" w:rsidRDefault="00000000" w:rsidRPr="00000000" w14:paraId="00000053">
      <w:pPr>
        <w:pageBreakBefore w:val="0"/>
        <w:numPr>
          <w:ilvl w:val="0"/>
          <w:numId w:val="1"/>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 over the college policy for undocumented students, which needs support and will be passed to the Administration Committee for review.</w:t>
      </w:r>
    </w:p>
    <w:p w:rsidR="00000000" w:rsidDel="00000000" w:rsidP="00000000" w:rsidRDefault="00000000" w:rsidRPr="00000000" w14:paraId="00000054">
      <w:pPr>
        <w:pageBreakBefore w:val="0"/>
        <w:numPr>
          <w:ilvl w:val="0"/>
          <w:numId w:val="1"/>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Vaquero Spring Fest that will be next Thursday on March 30th, 2023. ASGCC members are asked to attend; there will be a club fair, a sports/athletics rally, and more to showcase student life and give thanks to our students. .</w:t>
      </w:r>
    </w:p>
    <w:p w:rsidR="00000000" w:rsidDel="00000000" w:rsidP="00000000" w:rsidRDefault="00000000" w:rsidRPr="00000000" w14:paraId="00000055">
      <w:pPr>
        <w:pageBreakBefore w:val="0"/>
        <w:numPr>
          <w:ilvl w:val="0"/>
          <w:numId w:val="1"/>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Unveiling part of our mascot for next year’s athletic events during the Spring Fest, they are asking for volunteers. </w:t>
      </w:r>
    </w:p>
    <w:p w:rsidR="00000000" w:rsidDel="00000000" w:rsidP="00000000" w:rsidRDefault="00000000" w:rsidRPr="00000000" w14:paraId="00000056">
      <w:pPr>
        <w:pageBreakBefore w:val="0"/>
        <w:numPr>
          <w:ilvl w:val="0"/>
          <w:numId w:val="1"/>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Scholarship Applications due this week.</w:t>
      </w:r>
    </w:p>
    <w:p w:rsidR="00000000" w:rsidDel="00000000" w:rsidP="00000000" w:rsidRDefault="00000000" w:rsidRPr="00000000" w14:paraId="00000057">
      <w:pPr>
        <w:pageBreakBefore w:val="0"/>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Andre Manukyan</w:t>
      </w:r>
    </w:p>
    <w:p w:rsidR="00000000" w:rsidDel="00000000" w:rsidP="00000000" w:rsidRDefault="00000000" w:rsidRPr="00000000" w14:paraId="00000058">
      <w:pPr>
        <w:pageBreakBefore w:val="0"/>
        <w:numPr>
          <w:ilvl w:val="0"/>
          <w:numId w:val="3"/>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GCC CARES Program launched its Emergency Grants Application, and the last day to apply is April 23rd. Maximum funding for individuals will probably be around $300 - $400 total, depending on how many students apply and if there is excess funding.</w:t>
      </w:r>
    </w:p>
    <w:p w:rsidR="00000000" w:rsidDel="00000000" w:rsidP="00000000" w:rsidRDefault="00000000" w:rsidRPr="00000000" w14:paraId="00000059">
      <w:pPr>
        <w:pageBreakBefore w:val="0"/>
        <w:numPr>
          <w:ilvl w:val="0"/>
          <w:numId w:val="3"/>
        </w:numPr>
        <w:spacing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Leadership Academy for March 23rd, 2023 will not happen. It will resume the following Thursday of next week.</w:t>
      </w:r>
      <w:r w:rsidDel="00000000" w:rsidR="00000000" w:rsidRPr="00000000">
        <w:rPr>
          <w:rtl w:val="0"/>
        </w:rPr>
      </w:r>
    </w:p>
    <w:p w:rsidR="00000000" w:rsidDel="00000000" w:rsidP="00000000" w:rsidRDefault="00000000" w:rsidRPr="00000000" w14:paraId="0000005A">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Announcements/Information</w:t>
      </w:r>
    </w:p>
    <w:p w:rsidR="00000000" w:rsidDel="00000000" w:rsidP="00000000" w:rsidRDefault="00000000" w:rsidRPr="00000000" w14:paraId="0000005B">
      <w:pPr>
        <w:pageBreakBefore w:val="0"/>
        <w:numPr>
          <w:ilvl w:val="0"/>
          <w:numId w:val="12"/>
        </w:numPr>
        <w:spacing w:line="4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 at 8:00 am</w:t>
      </w:r>
    </w:p>
    <w:p w:rsidR="00000000" w:rsidDel="00000000" w:rsidP="00000000" w:rsidRDefault="00000000" w:rsidRPr="00000000" w14:paraId="0000005C">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MSC: </w:t>
      </w:r>
      <w:r w:rsidDel="00000000" w:rsidR="00000000" w:rsidRPr="00000000">
        <w:rPr>
          <w:rFonts w:ascii="Times New Roman" w:cs="Times New Roman" w:eastAsia="Times New Roman" w:hAnsi="Times New Roman"/>
          <w:rtl w:val="0"/>
        </w:rPr>
        <w:t xml:space="preserve">Reim Nouh/Lilit Sarkisian </w:t>
      </w:r>
    </w:p>
    <w:p w:rsidR="00000000" w:rsidDel="00000000" w:rsidP="00000000" w:rsidRDefault="00000000" w:rsidRPr="00000000" w14:paraId="0000005D">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Minutes Submitted by Arlette Lopez-Torres</w:t>
      </w:r>
    </w:p>
    <w:p w:rsidR="00000000" w:rsidDel="00000000" w:rsidP="00000000" w:rsidRDefault="00000000" w:rsidRPr="00000000" w14:paraId="0000005F">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March 21, 2023</w:t>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Senator of Administration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720" w:left="1440" w:right="806.4000000000001" w:header="0" w:footer="720"/>
      <w:pgNumType w:start="1"/>
      <w:cols w:equalWidth="0" w:num="1">
        <w:col w:space="0" w:w="9993.6"/>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ageBreakBefore w:val="0"/>
      <w:spacing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ageBreakBefore w:val="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ageBreakBefore w:val="0"/>
      <w:spacing w:line="240" w:lineRule="auto"/>
      <w:ind w:left="4320" w:firstLine="720"/>
      <w:jc w:val="center"/>
      <w:rPr>
        <w:rFonts w:ascii="Times New Roman" w:cs="Times New Roman" w:eastAsia="Times New Roman" w:hAnsi="Times New Roman"/>
        <w:b w:val="1"/>
        <w:sz w:val="34"/>
        <w:szCs w:val="3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-390524</wp:posOffset>
          </wp:positionH>
          <wp:positionV relativeFrom="paragraph">
            <wp:posOffset>190500</wp:posOffset>
          </wp:positionV>
          <wp:extent cx="1465179" cy="121920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3496" r="4895" t="0"/>
                  <a:stretch>
                    <a:fillRect/>
                  </a:stretch>
                </pic:blipFill>
                <pic:spPr>
                  <a:xfrm>
                    <a:off x="0" y="0"/>
                    <a:ext cx="1465179" cy="1219200"/>
                  </a:xfrm>
                  <a:prstGeom prst="rect"/>
                  <a:ln/>
                </pic:spPr>
              </pic:pic>
            </a:graphicData>
          </a:graphic>
        </wp:anchor>
      </w:drawing>
    </w:r>
  </w:p>
  <w:p w:rsidR="00000000" w:rsidDel="00000000" w:rsidP="00000000" w:rsidRDefault="00000000" w:rsidRPr="00000000" w14:paraId="00000065">
    <w:pPr>
      <w:pageBreakBefore w:val="0"/>
      <w:spacing w:line="240" w:lineRule="auto"/>
      <w:ind w:left="4320" w:firstLine="72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Associated Students </w:t>
    </w:r>
  </w:p>
  <w:p w:rsidR="00000000" w:rsidDel="00000000" w:rsidP="00000000" w:rsidRDefault="00000000" w:rsidRPr="00000000" w14:paraId="00000066">
    <w:pPr>
      <w:pageBreakBefore w:val="0"/>
      <w:spacing w:line="240" w:lineRule="auto"/>
      <w:ind w:left="4320" w:firstLine="72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Glendale Community College</w:t>
    </w:r>
  </w:p>
  <w:p w:rsidR="00000000" w:rsidDel="00000000" w:rsidP="00000000" w:rsidRDefault="00000000" w:rsidRPr="00000000" w14:paraId="00000067">
    <w:pPr>
      <w:pageBreakBefore w:val="0"/>
      <w:spacing w:line="276" w:lineRule="auto"/>
      <w:ind w:left="432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 29</w:t>
    </w:r>
    <w:r w:rsidDel="00000000" w:rsidR="00000000" w:rsidRPr="00000000">
      <w:rPr>
        <w:rFonts w:ascii="Times New Roman" w:cs="Times New Roman" w:eastAsia="Times New Roman" w:hAnsi="Times New Roman"/>
        <w:b w:val="1"/>
        <w:sz w:val="24"/>
        <w:szCs w:val="24"/>
        <w:rtl w:val="0"/>
      </w:rPr>
      <w:t xml:space="preserve">, 2022</w:t>
    </w:r>
    <w:r w:rsidDel="00000000" w:rsidR="00000000" w:rsidRPr="00000000">
      <w:rPr>
        <w:rtl w:val="0"/>
      </w:rPr>
    </w:r>
  </w:p>
  <w:p w:rsidR="00000000" w:rsidDel="00000000" w:rsidP="00000000" w:rsidRDefault="00000000" w:rsidRPr="00000000" w14:paraId="00000068">
    <w:pPr>
      <w:pageBreakBefore w:val="0"/>
      <w:spacing w:line="276" w:lineRule="auto"/>
      <w:ind w:left="43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ASGCC Legislature Minutes </w:t>
    </w:r>
  </w:p>
  <w:p w:rsidR="00000000" w:rsidDel="00000000" w:rsidP="00000000" w:rsidRDefault="00000000" w:rsidRPr="00000000" w14:paraId="00000069">
    <w:pPr>
      <w:pageBreakBefore w:val="0"/>
      <w:spacing w:line="276" w:lineRule="auto"/>
      <w:ind w:left="43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am</w:t>
    </w:r>
  </w:p>
  <w:p w:rsidR="00000000" w:rsidDel="00000000" w:rsidP="00000000" w:rsidRDefault="00000000" w:rsidRPr="00000000" w14:paraId="0000006A">
    <w:pPr>
      <w:spacing w:line="276" w:lineRule="auto"/>
      <w:ind w:left="43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 ID: glendale</w:t>
    </w:r>
  </w:p>
  <w:p w:rsidR="00000000" w:rsidDel="00000000" w:rsidP="00000000" w:rsidRDefault="00000000" w:rsidRPr="00000000" w14:paraId="0000006B">
    <w:pPr>
      <w:pageBreakBefore w:val="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-666749</wp:posOffset>
          </wp:positionH>
          <wp:positionV relativeFrom="paragraph">
            <wp:posOffset>142875</wp:posOffset>
          </wp:positionV>
          <wp:extent cx="7319963" cy="1905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319963" cy="190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