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52620" w14:textId="77777777" w:rsidR="00555946" w:rsidRDefault="00C644FD">
      <w:pPr>
        <w:spacing w:after="1" w:line="259" w:lineRule="auto"/>
        <w:ind w:left="2578" w:firstLine="0"/>
      </w:pPr>
      <w:r>
        <w:rPr>
          <w:b/>
          <w:sz w:val="24"/>
        </w:rPr>
        <w:t xml:space="preserve">Measure GC Citizens’ Bond Oversight Committee Meeting </w:t>
      </w:r>
      <w:r>
        <w:t xml:space="preserve">  </w:t>
      </w:r>
    </w:p>
    <w:p w14:paraId="27745AE4" w14:textId="77777777" w:rsidR="00555946" w:rsidRDefault="00B56519">
      <w:pPr>
        <w:spacing w:after="1" w:line="259" w:lineRule="auto"/>
        <w:ind w:left="141"/>
        <w:jc w:val="center"/>
      </w:pPr>
      <w:r>
        <w:rPr>
          <w:b/>
          <w:sz w:val="24"/>
        </w:rPr>
        <w:t>February 6, 2023</w:t>
      </w:r>
      <w:r w:rsidR="00C644FD">
        <w:rPr>
          <w:b/>
          <w:sz w:val="24"/>
        </w:rPr>
        <w:t xml:space="preserve"> </w:t>
      </w:r>
      <w:r w:rsidR="00C644FD">
        <w:t xml:space="preserve">  </w:t>
      </w:r>
    </w:p>
    <w:p w14:paraId="35CF9852" w14:textId="77777777" w:rsidR="00555946" w:rsidRDefault="00C644FD">
      <w:pPr>
        <w:spacing w:after="1" w:line="259" w:lineRule="auto"/>
        <w:ind w:left="141" w:right="7"/>
        <w:jc w:val="center"/>
      </w:pPr>
      <w:r>
        <w:rPr>
          <w:b/>
          <w:sz w:val="24"/>
        </w:rPr>
        <w:t xml:space="preserve">Teleconference/Live Stream </w:t>
      </w:r>
      <w:r>
        <w:t xml:space="preserve">  </w:t>
      </w:r>
    </w:p>
    <w:p w14:paraId="7813642B" w14:textId="77777777" w:rsidR="00555946" w:rsidRDefault="00C644FD">
      <w:pPr>
        <w:spacing w:after="116" w:line="259" w:lineRule="auto"/>
        <w:ind w:left="141" w:right="3"/>
        <w:jc w:val="center"/>
      </w:pPr>
      <w:r>
        <w:rPr>
          <w:b/>
          <w:sz w:val="24"/>
        </w:rPr>
        <w:t xml:space="preserve">4:30pm – 6pm </w:t>
      </w:r>
      <w:r>
        <w:t xml:space="preserve">  </w:t>
      </w:r>
    </w:p>
    <w:p w14:paraId="1AF6B26B" w14:textId="77777777" w:rsidR="00555946" w:rsidRDefault="00C644FD">
      <w:r>
        <w:t xml:space="preserve">The </w:t>
      </w:r>
      <w:r w:rsidR="00B56519">
        <w:rPr>
          <w:b/>
        </w:rPr>
        <w:t>February 6, 2023</w:t>
      </w:r>
      <w:r>
        <w:rPr>
          <w:b/>
        </w:rPr>
        <w:t xml:space="preserve"> </w:t>
      </w:r>
      <w:r>
        <w:t xml:space="preserve">Measure GC Citizens’ Bond Oversight Committee meeting will be held via teleconference. For those who would like to view the meeting it will be streamed live on the GCC website at </w:t>
      </w:r>
      <w:hyperlink r:id="rId5">
        <w:r>
          <w:rPr>
            <w:b/>
            <w:color w:val="0563C1"/>
            <w:u w:val="single" w:color="0563C1"/>
          </w:rPr>
          <w:t>www.glendale.edu/StreamMeeti</w:t>
        </w:r>
      </w:hyperlink>
      <w:hyperlink r:id="rId6">
        <w:r>
          <w:rPr>
            <w:b/>
            <w:color w:val="0563C1"/>
            <w:u w:val="single" w:color="0563C1"/>
          </w:rPr>
          <w:t>n</w:t>
        </w:r>
      </w:hyperlink>
      <w:hyperlink r:id="rId7">
        <w:r>
          <w:rPr>
            <w:b/>
            <w:color w:val="0462C1"/>
            <w:u w:val="single" w:color="0563C1"/>
          </w:rPr>
          <w:t>g</w:t>
        </w:r>
      </w:hyperlink>
      <w:hyperlink r:id="rId8">
        <w:r>
          <w:rPr>
            <w:b/>
            <w:color w:val="1E2C3A"/>
          </w:rPr>
          <w:t>.</w:t>
        </w:r>
      </w:hyperlink>
      <w:hyperlink r:id="rId9">
        <w:r>
          <w:rPr>
            <w:b/>
          </w:rPr>
          <w:t xml:space="preserve"> </w:t>
        </w:r>
      </w:hyperlink>
      <w:hyperlink r:id="rId10">
        <w:r>
          <w:t xml:space="preserve">  </w:t>
        </w:r>
      </w:hyperlink>
    </w:p>
    <w:p w14:paraId="052782D3" w14:textId="77777777" w:rsidR="00555946" w:rsidRDefault="00C644FD">
      <w:pPr>
        <w:spacing w:after="220" w:line="259" w:lineRule="auto"/>
        <w:ind w:left="0" w:firstLine="0"/>
      </w:pPr>
      <w:r>
        <w:rPr>
          <w:b/>
          <w:sz w:val="11"/>
        </w:rPr>
        <w:t xml:space="preserve"> </w:t>
      </w:r>
      <w:r>
        <w:t xml:space="preserve">  </w:t>
      </w:r>
    </w:p>
    <w:p w14:paraId="57D284DC" w14:textId="77777777" w:rsidR="00555946" w:rsidRDefault="00C644FD">
      <w:pPr>
        <w:spacing w:after="114" w:line="259" w:lineRule="auto"/>
        <w:ind w:left="141" w:right="5"/>
        <w:jc w:val="center"/>
      </w:pPr>
      <w:r>
        <w:rPr>
          <w:b/>
          <w:sz w:val="24"/>
        </w:rPr>
        <w:t xml:space="preserve">AGENDA </w:t>
      </w:r>
      <w:r>
        <w:t xml:space="preserve">  </w:t>
      </w:r>
    </w:p>
    <w:p w14:paraId="423FCC34" w14:textId="77777777" w:rsidR="00555946" w:rsidRDefault="00C644FD">
      <w:r>
        <w:t xml:space="preserve">CERTIFICATION OF COMPLIANCE To accommodate the requirement of Government Code §54954.2, it is hereby declared that the agenda for the meeting was posted 72 hours prior to this meeting at the following locations:   </w:t>
      </w:r>
      <w:hyperlink r:id="rId11">
        <w:r>
          <w:rPr>
            <w:color w:val="0000FF"/>
            <w:u w:val="single" w:color="0000FF"/>
          </w:rPr>
          <w:t>Measure GC Citizens' Bond Oversight Committe</w:t>
        </w:r>
      </w:hyperlink>
      <w:hyperlink r:id="rId12">
        <w:r>
          <w:rPr>
            <w:color w:val="0000FF"/>
            <w:u w:val="single" w:color="0000FF"/>
          </w:rPr>
          <w:t>e</w:t>
        </w:r>
      </w:hyperlink>
      <w:hyperlink r:id="rId13">
        <w:r>
          <w:rPr>
            <w:color w:val="0000FF"/>
            <w:u w:val="single" w:color="0000FF"/>
          </w:rPr>
          <w:t xml:space="preserve"> </w:t>
        </w:r>
      </w:hyperlink>
      <w:hyperlink r:id="rId14">
        <w:r>
          <w:rPr>
            <w:color w:val="0000FF"/>
            <w:u w:val="single" w:color="0000FF"/>
          </w:rPr>
          <w:t>-</w:t>
        </w:r>
      </w:hyperlink>
      <w:hyperlink r:id="rId15">
        <w:r>
          <w:rPr>
            <w:color w:val="0000FF"/>
            <w:u w:val="single" w:color="0000FF"/>
          </w:rPr>
          <w:t xml:space="preserve"> </w:t>
        </w:r>
      </w:hyperlink>
      <w:hyperlink r:id="rId16">
        <w:r>
          <w:rPr>
            <w:color w:val="0000FF"/>
            <w:u w:val="single" w:color="0000FF"/>
          </w:rPr>
          <w:t>GCC Websi</w:t>
        </w:r>
      </w:hyperlink>
      <w:hyperlink r:id="rId17">
        <w:r>
          <w:rPr>
            <w:color w:val="0000FF"/>
            <w:u w:val="single" w:color="0000FF"/>
          </w:rPr>
          <w:t>t</w:t>
        </w:r>
      </w:hyperlink>
      <w:hyperlink r:id="rId18">
        <w:r>
          <w:rPr>
            <w:color w:val="0000FF"/>
            <w:u w:val="single" w:color="0000FF"/>
          </w:rPr>
          <w:t>e</w:t>
        </w:r>
      </w:hyperlink>
      <w:hyperlink r:id="rId19">
        <w:r>
          <w:t xml:space="preserve">   </w:t>
        </w:r>
      </w:hyperlink>
    </w:p>
    <w:p w14:paraId="2489D064" w14:textId="77777777" w:rsidR="00D811F0" w:rsidRDefault="00D811F0">
      <w:pPr>
        <w:spacing w:after="124" w:line="259" w:lineRule="auto"/>
        <w:ind w:left="2573" w:firstLine="0"/>
        <w:rPr>
          <w:b/>
          <w:color w:val="0462C1"/>
        </w:rPr>
      </w:pPr>
    </w:p>
    <w:p w14:paraId="560C5C93" w14:textId="77777777" w:rsidR="00555946" w:rsidRDefault="00C644FD">
      <w:pPr>
        <w:spacing w:after="124" w:line="259" w:lineRule="auto"/>
        <w:ind w:left="2573" w:firstLine="0"/>
      </w:pPr>
      <w:r>
        <w:rPr>
          <w:b/>
          <w:color w:val="0462C1"/>
        </w:rPr>
        <w:t>Bulletin Board next to the Superintendent Office in AD Building</w:t>
      </w:r>
      <w:r>
        <w:rPr>
          <w:b/>
        </w:rPr>
        <w:t xml:space="preserve"> </w:t>
      </w:r>
      <w:r>
        <w:t xml:space="preserve">  </w:t>
      </w:r>
    </w:p>
    <w:p w14:paraId="334861D9" w14:textId="77777777" w:rsidR="00555946" w:rsidRDefault="00C644FD">
      <w:pPr>
        <w:spacing w:after="136" w:line="259" w:lineRule="auto"/>
        <w:ind w:left="0" w:firstLine="0"/>
      </w:pPr>
      <w:r>
        <w:rPr>
          <w:sz w:val="11"/>
        </w:rPr>
        <w:t xml:space="preserve">   </w:t>
      </w:r>
      <w:r>
        <w:rPr>
          <w:sz w:val="11"/>
        </w:rPr>
        <w:tab/>
        <w:t xml:space="preserve">   </w:t>
      </w:r>
      <w:r>
        <w:rPr>
          <w:sz w:val="11"/>
        </w:rPr>
        <w:tab/>
        <w:t xml:space="preserve">   </w:t>
      </w:r>
      <w:r>
        <w:rPr>
          <w:sz w:val="11"/>
        </w:rPr>
        <w:tab/>
        <w:t xml:space="preserve"> </w:t>
      </w:r>
      <w:r>
        <w:t xml:space="preserve">  </w:t>
      </w:r>
    </w:p>
    <w:p w14:paraId="7ADE91A1" w14:textId="77777777" w:rsidR="00555946" w:rsidRDefault="00C644FD">
      <w:pPr>
        <w:ind w:left="10"/>
      </w:pPr>
      <w:r>
        <w:t xml:space="preserve">In accordance with the Brown Act revisions, any writings relating to open session agenda items and distributed to all or a majority of all Committee Members within 72 hours prior to a regular meeting, or within 24 hours prior to a special meeting, shall be made available for inspection on the District’s website: </w:t>
      </w:r>
      <w:hyperlink r:id="rId20">
        <w:r>
          <w:rPr>
            <w:color w:val="0000FF"/>
            <w:u w:val="single" w:color="0000FF"/>
          </w:rPr>
          <w:t>Measure GC Citizens' Bond Oversight</w:t>
        </w:r>
      </w:hyperlink>
      <w:hyperlink r:id="rId21">
        <w:r>
          <w:rPr>
            <w:color w:val="0000FF"/>
          </w:rPr>
          <w:t xml:space="preserve"> </w:t>
        </w:r>
      </w:hyperlink>
      <w:hyperlink r:id="rId22">
        <w:r>
          <w:rPr>
            <w:color w:val="0000FF"/>
            <w:u w:val="single" w:color="0000FF"/>
          </w:rPr>
          <w:t>Committe</w:t>
        </w:r>
      </w:hyperlink>
      <w:hyperlink r:id="rId23">
        <w:r>
          <w:rPr>
            <w:color w:val="0000FF"/>
            <w:u w:val="single" w:color="0000FF"/>
          </w:rPr>
          <w:t>e</w:t>
        </w:r>
      </w:hyperlink>
      <w:hyperlink r:id="rId24">
        <w:r>
          <w:rPr>
            <w:color w:val="0000FF"/>
            <w:u w:val="single" w:color="0000FF"/>
          </w:rPr>
          <w:t xml:space="preserve"> </w:t>
        </w:r>
      </w:hyperlink>
      <w:hyperlink r:id="rId25">
        <w:r>
          <w:rPr>
            <w:color w:val="0000FF"/>
            <w:u w:val="single" w:color="0000FF"/>
          </w:rPr>
          <w:t>-</w:t>
        </w:r>
      </w:hyperlink>
      <w:hyperlink r:id="rId26">
        <w:r>
          <w:rPr>
            <w:color w:val="0000FF"/>
            <w:u w:val="single" w:color="0000FF"/>
          </w:rPr>
          <w:t xml:space="preserve"> </w:t>
        </w:r>
      </w:hyperlink>
      <w:hyperlink r:id="rId27">
        <w:r>
          <w:rPr>
            <w:color w:val="0000FF"/>
            <w:u w:val="single" w:color="0000FF"/>
          </w:rPr>
          <w:t>GCC Websi</w:t>
        </w:r>
      </w:hyperlink>
      <w:hyperlink r:id="rId28">
        <w:r>
          <w:rPr>
            <w:color w:val="0000FF"/>
            <w:u w:val="single" w:color="0000FF"/>
          </w:rPr>
          <w:t>t</w:t>
        </w:r>
      </w:hyperlink>
      <w:hyperlink r:id="rId29">
        <w:r>
          <w:rPr>
            <w:color w:val="0000FF"/>
            <w:u w:val="single" w:color="0000FF"/>
          </w:rPr>
          <w:t>e</w:t>
        </w:r>
      </w:hyperlink>
      <w:hyperlink r:id="rId30">
        <w:r>
          <w:t xml:space="preserve">   </w:t>
        </w:r>
      </w:hyperlink>
    </w:p>
    <w:p w14:paraId="4785B87C" w14:textId="77777777" w:rsidR="00555946" w:rsidRDefault="00C644FD">
      <w:pPr>
        <w:spacing w:after="33" w:line="259" w:lineRule="auto"/>
        <w:ind w:left="0" w:firstLine="0"/>
      </w:pPr>
      <w:r>
        <w:t xml:space="preserve">   </w:t>
      </w:r>
    </w:p>
    <w:p w14:paraId="70035592" w14:textId="77777777" w:rsidR="00555946" w:rsidRDefault="00C644FD">
      <w:pPr>
        <w:spacing w:after="41"/>
      </w:pPr>
      <w:r>
        <w:t xml:space="preserve">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Pr>
          <w:b/>
        </w:rPr>
        <w:t xml:space="preserve">Monday, </w:t>
      </w:r>
      <w:r w:rsidR="00B56519">
        <w:rPr>
          <w:b/>
        </w:rPr>
        <w:t>February 6, 2023</w:t>
      </w:r>
      <w:r>
        <w:rPr>
          <w:b/>
        </w:rPr>
        <w:t xml:space="preserve">.  </w:t>
      </w:r>
      <w:r>
        <w:t xml:space="preserve"> </w:t>
      </w:r>
    </w:p>
    <w:p w14:paraId="4AF6AACA" w14:textId="77777777" w:rsidR="00555946" w:rsidRDefault="00C644FD">
      <w:pPr>
        <w:spacing w:after="266" w:line="259" w:lineRule="auto"/>
        <w:ind w:left="0" w:firstLine="0"/>
      </w:pPr>
      <w:r>
        <w:rPr>
          <w:b/>
          <w:sz w:val="11"/>
        </w:rPr>
        <w:t xml:space="preserve">  </w:t>
      </w:r>
      <w:r>
        <w:t xml:space="preserve"> </w:t>
      </w:r>
    </w:p>
    <w:p w14:paraId="7402DED2" w14:textId="77777777" w:rsidR="00555946" w:rsidRDefault="00C644FD">
      <w:pPr>
        <w:spacing w:after="154"/>
        <w:ind w:left="10"/>
      </w:pPr>
      <w:r>
        <w:t xml:space="preserve">COMMENTS FROM THE AUDIENCE – BOARD AGENDA ITEMS ONLY   </w:t>
      </w:r>
    </w:p>
    <w:p w14:paraId="2D2B1D85" w14:textId="77777777" w:rsidR="00555946" w:rsidRDefault="00C644FD">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Pr>
          <w:b/>
        </w:rPr>
        <w:t xml:space="preserve">Monday, </w:t>
      </w:r>
      <w:r w:rsidR="00B56519">
        <w:rPr>
          <w:b/>
        </w:rPr>
        <w:t>February 6, 2023</w:t>
      </w:r>
      <w:r>
        <w:rPr>
          <w:b/>
        </w:rPr>
        <w:t xml:space="preserve">.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14:paraId="6A183B46" w14:textId="77777777" w:rsidR="00B56519" w:rsidRDefault="00B56519"/>
    <w:p w14:paraId="3EA6E2F7" w14:textId="77777777" w:rsidR="00B56519" w:rsidRDefault="00B56519" w:rsidP="00C644FD">
      <w:pPr>
        <w:pStyle w:val="ListParagraph"/>
        <w:numPr>
          <w:ilvl w:val="0"/>
          <w:numId w:val="7"/>
        </w:numPr>
        <w:spacing w:after="100" w:afterAutospacing="1" w:line="360" w:lineRule="auto"/>
      </w:pPr>
      <w:r>
        <w:t>Call to Order</w:t>
      </w:r>
    </w:p>
    <w:p w14:paraId="235E0535" w14:textId="77777777" w:rsidR="00B56519" w:rsidRDefault="00B56519" w:rsidP="00C644FD">
      <w:pPr>
        <w:pStyle w:val="ListParagraph"/>
        <w:numPr>
          <w:ilvl w:val="0"/>
          <w:numId w:val="7"/>
        </w:numPr>
        <w:spacing w:after="100" w:afterAutospacing="1" w:line="360" w:lineRule="auto"/>
      </w:pPr>
      <w:r>
        <w:t>Approval of November 7, 2022 minutes</w:t>
      </w:r>
    </w:p>
    <w:p w14:paraId="68FA962C" w14:textId="77777777" w:rsidR="00B56519" w:rsidRDefault="00B56519" w:rsidP="00C644FD">
      <w:pPr>
        <w:pStyle w:val="ListParagraph"/>
        <w:numPr>
          <w:ilvl w:val="0"/>
          <w:numId w:val="7"/>
        </w:numPr>
        <w:spacing w:after="100" w:afterAutospacing="1" w:line="360" w:lineRule="auto"/>
      </w:pPr>
      <w:r>
        <w:t xml:space="preserve">Introduction of </w:t>
      </w:r>
    </w:p>
    <w:p w14:paraId="7060009B" w14:textId="77777777" w:rsidR="00B56519" w:rsidRDefault="00B56519" w:rsidP="00566680">
      <w:pPr>
        <w:pStyle w:val="ListParagraph"/>
        <w:numPr>
          <w:ilvl w:val="0"/>
          <w:numId w:val="8"/>
        </w:numPr>
        <w:spacing w:after="0" w:line="240" w:lineRule="auto"/>
      </w:pPr>
      <w:r>
        <w:t>Ms. Ladonna Larrea</w:t>
      </w:r>
    </w:p>
    <w:p w14:paraId="2E04265B" w14:textId="77777777" w:rsidR="00B56519" w:rsidRDefault="00B56519" w:rsidP="00566680">
      <w:pPr>
        <w:pStyle w:val="ListParagraph"/>
        <w:numPr>
          <w:ilvl w:val="0"/>
          <w:numId w:val="8"/>
        </w:numPr>
        <w:spacing w:after="0" w:line="240" w:lineRule="auto"/>
      </w:pPr>
      <w:r>
        <w:t>Mr. James Spencer</w:t>
      </w:r>
    </w:p>
    <w:p w14:paraId="70404833" w14:textId="77777777" w:rsidR="00566680" w:rsidRDefault="00566680" w:rsidP="00566680">
      <w:pPr>
        <w:pStyle w:val="ListParagraph"/>
        <w:spacing w:after="0" w:line="240" w:lineRule="auto"/>
        <w:ind w:left="806" w:firstLine="0"/>
      </w:pPr>
    </w:p>
    <w:p w14:paraId="6D1EAFE1" w14:textId="3BA44AFC" w:rsidR="00B56519" w:rsidRDefault="00B56519" w:rsidP="00C644FD">
      <w:pPr>
        <w:pStyle w:val="ListParagraph"/>
        <w:numPr>
          <w:ilvl w:val="0"/>
          <w:numId w:val="7"/>
        </w:numPr>
        <w:spacing w:after="100" w:afterAutospacing="1" w:line="360" w:lineRule="auto"/>
      </w:pPr>
      <w:r>
        <w:t xml:space="preserve">2021-2022 </w:t>
      </w:r>
      <w:r w:rsidR="00C03030">
        <w:t xml:space="preserve">Measure GC </w:t>
      </w:r>
      <w:r>
        <w:t>Audit Report</w:t>
      </w:r>
    </w:p>
    <w:p w14:paraId="4D4E458C" w14:textId="77777777" w:rsidR="00B56519" w:rsidRDefault="00B56519" w:rsidP="00C644FD">
      <w:pPr>
        <w:pStyle w:val="ListParagraph"/>
        <w:numPr>
          <w:ilvl w:val="0"/>
          <w:numId w:val="7"/>
        </w:numPr>
        <w:spacing w:after="100" w:afterAutospacing="1" w:line="360" w:lineRule="auto"/>
      </w:pPr>
      <w:r>
        <w:t>Measure GC Progress Report</w:t>
      </w:r>
    </w:p>
    <w:p w14:paraId="4ECEDA9C" w14:textId="77777777" w:rsidR="00725CD7" w:rsidRDefault="00725CD7" w:rsidP="00725CD7">
      <w:pPr>
        <w:spacing w:after="100" w:afterAutospacing="1" w:line="360" w:lineRule="auto"/>
      </w:pPr>
    </w:p>
    <w:p w14:paraId="70A568D6" w14:textId="77777777" w:rsidR="00B56519" w:rsidRDefault="00B56519" w:rsidP="00566680">
      <w:pPr>
        <w:pStyle w:val="ListParagraph"/>
        <w:numPr>
          <w:ilvl w:val="0"/>
          <w:numId w:val="7"/>
        </w:numPr>
        <w:spacing w:after="0" w:line="240" w:lineRule="auto"/>
      </w:pPr>
      <w:r>
        <w:lastRenderedPageBreak/>
        <w:t>Board Reports</w:t>
      </w:r>
    </w:p>
    <w:p w14:paraId="14B3D59A" w14:textId="77777777" w:rsidR="00B56519" w:rsidRDefault="00000000" w:rsidP="00566680">
      <w:pPr>
        <w:pStyle w:val="ListParagraph"/>
        <w:spacing w:after="0" w:line="240" w:lineRule="auto"/>
        <w:ind w:left="446" w:firstLine="0"/>
      </w:pPr>
      <w:hyperlink r:id="rId31" w:history="1">
        <w:r w:rsidR="00163C16">
          <w:rPr>
            <w:rStyle w:val="Hyperlink"/>
          </w:rPr>
          <w:t>November 15, 2022</w:t>
        </w:r>
      </w:hyperlink>
      <w:r w:rsidR="00163C16">
        <w:t xml:space="preserve"> </w:t>
      </w:r>
      <w:r w:rsidR="00230AF7">
        <w:t>Board Meeting Agenda</w:t>
      </w:r>
    </w:p>
    <w:p w14:paraId="52163229" w14:textId="77777777" w:rsidR="00230AF7" w:rsidRDefault="00230AF7" w:rsidP="00566680">
      <w:pPr>
        <w:pStyle w:val="ListParagraph"/>
        <w:spacing w:after="0" w:line="240" w:lineRule="auto"/>
        <w:ind w:left="446" w:firstLine="0"/>
      </w:pPr>
      <w:r>
        <w:t>Measure GC Balance and Schedule Update, Pages 26, 27</w:t>
      </w:r>
    </w:p>
    <w:p w14:paraId="388F3818" w14:textId="77777777" w:rsidR="00725CD7" w:rsidRPr="00725CD7" w:rsidRDefault="00725CD7" w:rsidP="00566680">
      <w:pPr>
        <w:pStyle w:val="ListParagraph"/>
        <w:spacing w:after="0" w:line="240" w:lineRule="auto"/>
        <w:ind w:left="446"/>
        <w:rPr>
          <w:u w:val="single"/>
        </w:rPr>
      </w:pPr>
    </w:p>
    <w:p w14:paraId="6967CB74" w14:textId="77777777" w:rsidR="00230AF7" w:rsidRDefault="00000000" w:rsidP="00566680">
      <w:pPr>
        <w:pStyle w:val="ListParagraph"/>
        <w:spacing w:after="0" w:line="240" w:lineRule="auto"/>
        <w:ind w:left="446"/>
      </w:pPr>
      <w:hyperlink r:id="rId32" w:history="1">
        <w:r w:rsidR="00725CD7" w:rsidRPr="00725CD7">
          <w:rPr>
            <w:rStyle w:val="Hyperlink"/>
          </w:rPr>
          <w:t>December 20, 2022</w:t>
        </w:r>
      </w:hyperlink>
      <w:r w:rsidR="00725CD7">
        <w:rPr>
          <w:u w:val="single"/>
        </w:rPr>
        <w:t xml:space="preserve"> </w:t>
      </w:r>
      <w:r w:rsidR="00230AF7">
        <w:t>Board Meeting Agenda</w:t>
      </w:r>
    </w:p>
    <w:p w14:paraId="4DF52012" w14:textId="77777777" w:rsidR="00230AF7" w:rsidRDefault="00230AF7" w:rsidP="00566680">
      <w:pPr>
        <w:pStyle w:val="ListParagraph"/>
        <w:spacing w:after="0" w:line="240" w:lineRule="auto"/>
        <w:ind w:left="446" w:firstLine="0"/>
      </w:pPr>
      <w:r>
        <w:t>Measure GC Balance and Schedule Update, Pages 8, 9</w:t>
      </w:r>
    </w:p>
    <w:p w14:paraId="4FDC20D7" w14:textId="77777777" w:rsidR="00BB399D" w:rsidRDefault="00BB399D" w:rsidP="00566680">
      <w:pPr>
        <w:pStyle w:val="ListParagraph"/>
        <w:spacing w:after="0" w:line="240" w:lineRule="auto"/>
        <w:ind w:left="446" w:firstLine="0"/>
      </w:pPr>
    </w:p>
    <w:p w14:paraId="4AE4AAD3" w14:textId="77777777" w:rsidR="00230AF7" w:rsidRDefault="00000000" w:rsidP="00566680">
      <w:pPr>
        <w:pStyle w:val="ListParagraph"/>
        <w:spacing w:after="0" w:line="240" w:lineRule="auto"/>
        <w:ind w:left="446"/>
      </w:pPr>
      <w:hyperlink r:id="rId33" w:history="1">
        <w:r w:rsidR="00725CD7" w:rsidRPr="00725CD7">
          <w:rPr>
            <w:rStyle w:val="Hyperlink"/>
          </w:rPr>
          <w:t>January 17, 2023</w:t>
        </w:r>
      </w:hyperlink>
      <w:r w:rsidR="00725CD7">
        <w:rPr>
          <w:u w:val="single"/>
        </w:rPr>
        <w:t xml:space="preserve"> </w:t>
      </w:r>
      <w:r w:rsidR="00230AF7">
        <w:t>Board Meeting Agenda</w:t>
      </w:r>
    </w:p>
    <w:p w14:paraId="417A4EDF" w14:textId="77777777" w:rsidR="00230AF7" w:rsidRDefault="00230AF7" w:rsidP="00566680">
      <w:pPr>
        <w:pStyle w:val="ListParagraph"/>
        <w:spacing w:after="0" w:line="240" w:lineRule="auto"/>
        <w:ind w:left="446" w:firstLine="0"/>
      </w:pPr>
      <w:r>
        <w:t xml:space="preserve">Measure GC Balance and Schedule Update, </w:t>
      </w:r>
      <w:r w:rsidR="00BB399D">
        <w:t>Agenda Item 3.2</w:t>
      </w:r>
    </w:p>
    <w:p w14:paraId="0C30A246" w14:textId="77777777" w:rsidR="00566680" w:rsidRDefault="00566680" w:rsidP="00566680">
      <w:pPr>
        <w:pStyle w:val="ListParagraph"/>
        <w:spacing w:after="0" w:line="240" w:lineRule="auto"/>
        <w:ind w:left="446" w:firstLine="0"/>
      </w:pPr>
    </w:p>
    <w:p w14:paraId="40CE0210" w14:textId="77777777" w:rsidR="00BB399D" w:rsidRDefault="00BB399D" w:rsidP="00C644FD">
      <w:pPr>
        <w:pStyle w:val="ListParagraph"/>
        <w:numPr>
          <w:ilvl w:val="0"/>
          <w:numId w:val="7"/>
        </w:numPr>
        <w:spacing w:after="100" w:afterAutospacing="1" w:line="360" w:lineRule="auto"/>
      </w:pPr>
      <w:r>
        <w:t>Other</w:t>
      </w:r>
    </w:p>
    <w:p w14:paraId="3A320737" w14:textId="77777777" w:rsidR="00BB399D" w:rsidRDefault="00BB399D" w:rsidP="00C644FD">
      <w:pPr>
        <w:pStyle w:val="ListParagraph"/>
        <w:numPr>
          <w:ilvl w:val="0"/>
          <w:numId w:val="7"/>
        </w:numPr>
        <w:spacing w:after="100" w:afterAutospacing="1" w:line="360" w:lineRule="auto"/>
      </w:pPr>
      <w:r>
        <w:t>Adjournment</w:t>
      </w:r>
    </w:p>
    <w:p w14:paraId="2C4B95EF" w14:textId="77777777" w:rsidR="00230AF7" w:rsidRDefault="00230AF7" w:rsidP="00C644FD">
      <w:pPr>
        <w:pStyle w:val="ListParagraph"/>
        <w:spacing w:after="100" w:afterAutospacing="1" w:line="360" w:lineRule="auto"/>
        <w:ind w:left="446" w:firstLine="0"/>
      </w:pPr>
    </w:p>
    <w:p w14:paraId="6AC3BA34" w14:textId="77777777" w:rsidR="00230AF7" w:rsidRDefault="00230AF7" w:rsidP="00B56519">
      <w:pPr>
        <w:pStyle w:val="ListParagraph"/>
        <w:ind w:left="446" w:firstLine="0"/>
      </w:pPr>
    </w:p>
    <w:p w14:paraId="71CB488F" w14:textId="77777777" w:rsidR="00B56519" w:rsidRDefault="00B56519">
      <w:r>
        <w:tab/>
      </w:r>
      <w:r>
        <w:tab/>
      </w:r>
    </w:p>
    <w:p w14:paraId="1EAB96D4" w14:textId="77777777" w:rsidR="00B56519" w:rsidRDefault="00B56519"/>
    <w:p w14:paraId="37C606AD" w14:textId="77777777" w:rsidR="00B56519" w:rsidRDefault="00B56519"/>
    <w:p w14:paraId="42FAF583" w14:textId="77777777" w:rsidR="00B56519" w:rsidRDefault="00B56519"/>
    <w:p w14:paraId="30A97430" w14:textId="77777777" w:rsidR="00B56519" w:rsidRDefault="00B56519"/>
    <w:p w14:paraId="6FDB27DB" w14:textId="77777777" w:rsidR="00B56519" w:rsidRDefault="00B56519"/>
    <w:p w14:paraId="4594F545" w14:textId="77777777" w:rsidR="00B56519" w:rsidRDefault="00B56519"/>
    <w:p w14:paraId="7E922384" w14:textId="77777777" w:rsidR="00B56519" w:rsidRDefault="00B56519"/>
    <w:p w14:paraId="47697BC9" w14:textId="77777777" w:rsidR="00B56519" w:rsidRDefault="00B56519"/>
    <w:p w14:paraId="34BE992C" w14:textId="77777777" w:rsidR="00B56519" w:rsidRDefault="00B56519"/>
    <w:p w14:paraId="0F070DF2" w14:textId="77777777" w:rsidR="00B56519" w:rsidRDefault="00B56519"/>
    <w:p w14:paraId="1CAEB20A" w14:textId="77777777" w:rsidR="00B56519" w:rsidRDefault="00B56519"/>
    <w:p w14:paraId="74F0FB27" w14:textId="77777777" w:rsidR="00B56519" w:rsidRDefault="00B56519"/>
    <w:p w14:paraId="5BDFF8FC" w14:textId="77777777" w:rsidR="00B56519" w:rsidRDefault="00B56519"/>
    <w:p w14:paraId="3A5FB217" w14:textId="77777777" w:rsidR="00B56519" w:rsidRDefault="00B56519"/>
    <w:p w14:paraId="043FEE55" w14:textId="77777777" w:rsidR="00B56519" w:rsidRDefault="00B56519"/>
    <w:p w14:paraId="23A6DB6B" w14:textId="77777777" w:rsidR="00B56519" w:rsidRDefault="00B56519"/>
    <w:p w14:paraId="533C559C" w14:textId="77777777" w:rsidR="00B56519" w:rsidRDefault="00B56519"/>
    <w:p w14:paraId="4CAD3549" w14:textId="77777777" w:rsidR="00B56519" w:rsidRDefault="00B56519"/>
    <w:p w14:paraId="2BE215C6" w14:textId="77777777" w:rsidR="00B56519" w:rsidRDefault="00B56519"/>
    <w:p w14:paraId="1B6A281F" w14:textId="77777777" w:rsidR="00B56519" w:rsidRDefault="00B56519"/>
    <w:p w14:paraId="5291E2E9" w14:textId="77777777" w:rsidR="00B56519" w:rsidRDefault="00B56519"/>
    <w:p w14:paraId="41BAE095" w14:textId="77777777" w:rsidR="00B56519" w:rsidRDefault="00B56519"/>
    <w:p w14:paraId="39468919" w14:textId="77777777" w:rsidR="00B56519" w:rsidRDefault="00B56519"/>
    <w:p w14:paraId="62065D2C" w14:textId="77777777" w:rsidR="00B56519" w:rsidRDefault="00B56519"/>
    <w:p w14:paraId="293139B4" w14:textId="77777777" w:rsidR="00B56519" w:rsidRDefault="00B56519"/>
    <w:p w14:paraId="607F6443" w14:textId="77777777" w:rsidR="00B56519" w:rsidRDefault="00B56519"/>
    <w:p w14:paraId="12364F2F" w14:textId="77777777" w:rsidR="00B56519" w:rsidRDefault="00B56519"/>
    <w:p w14:paraId="488886AE" w14:textId="77777777" w:rsidR="00B56519" w:rsidRDefault="00B56519"/>
    <w:p w14:paraId="38A39B6D" w14:textId="77777777" w:rsidR="00B56519" w:rsidRDefault="00B56519"/>
    <w:p w14:paraId="778E72BF" w14:textId="77777777" w:rsidR="00B56519" w:rsidRDefault="00B56519"/>
    <w:p w14:paraId="2ED4F489" w14:textId="77777777" w:rsidR="00B56519" w:rsidRDefault="00B56519"/>
    <w:p w14:paraId="3AB5FC05" w14:textId="77777777" w:rsidR="00B56519" w:rsidRDefault="00B56519"/>
    <w:p w14:paraId="729213E5" w14:textId="77777777" w:rsidR="00B56519" w:rsidRDefault="00B56519"/>
    <w:p w14:paraId="69122E5A" w14:textId="77777777" w:rsidR="00B56519" w:rsidRDefault="00B56519"/>
    <w:p w14:paraId="79891DC4" w14:textId="77777777" w:rsidR="00B56519" w:rsidRDefault="00B56519"/>
    <w:p w14:paraId="1C47D7B3" w14:textId="77777777" w:rsidR="00B56519" w:rsidRDefault="00B56519"/>
    <w:p w14:paraId="0B2AAC4C" w14:textId="77777777" w:rsidR="00B56519" w:rsidRDefault="00B56519"/>
    <w:p w14:paraId="7F2090E9" w14:textId="77777777" w:rsidR="00B56519" w:rsidRDefault="00B56519"/>
    <w:p w14:paraId="1F64286B" w14:textId="77777777" w:rsidR="00B56519" w:rsidRDefault="00B56519"/>
    <w:sectPr w:rsidR="00B56519">
      <w:pgSz w:w="12240" w:h="15840"/>
      <w:pgMar w:top="764" w:right="730" w:bottom="86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ED6"/>
    <w:multiLevelType w:val="hybridMultilevel"/>
    <w:tmpl w:val="35AA48FE"/>
    <w:lvl w:ilvl="0" w:tplc="FA7C11F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 w15:restartNumberingAfterBreak="0">
    <w:nsid w:val="0C584C7F"/>
    <w:multiLevelType w:val="hybridMultilevel"/>
    <w:tmpl w:val="8E585464"/>
    <w:lvl w:ilvl="0" w:tplc="378EC24C">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15:restartNumberingAfterBreak="0">
    <w:nsid w:val="11C868CF"/>
    <w:multiLevelType w:val="hybridMultilevel"/>
    <w:tmpl w:val="034819F2"/>
    <w:lvl w:ilvl="0" w:tplc="069005FC">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 w15:restartNumberingAfterBreak="0">
    <w:nsid w:val="14A81365"/>
    <w:multiLevelType w:val="hybridMultilevel"/>
    <w:tmpl w:val="66FC2ED8"/>
    <w:lvl w:ilvl="0" w:tplc="A0B487A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4E4DE3E">
      <w:start w:val="1"/>
      <w:numFmt w:val="bullet"/>
      <w:lvlText w:val="o"/>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8FEE3C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7A64CC0">
      <w:start w:val="1"/>
      <w:numFmt w:val="bullet"/>
      <w:lvlText w:val="•"/>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AF6E4A6">
      <w:start w:val="1"/>
      <w:numFmt w:val="bullet"/>
      <w:lvlText w:val="o"/>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2A8B28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5D0B194">
      <w:start w:val="1"/>
      <w:numFmt w:val="bullet"/>
      <w:lvlText w:val="•"/>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7DEC774">
      <w:start w:val="1"/>
      <w:numFmt w:val="bullet"/>
      <w:lvlText w:val="o"/>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8D68672">
      <w:start w:val="1"/>
      <w:numFmt w:val="bullet"/>
      <w:lvlText w:val="▪"/>
      <w:lvlJc w:val="left"/>
      <w:pPr>
        <w:ind w:left="70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6730CA"/>
    <w:multiLevelType w:val="hybridMultilevel"/>
    <w:tmpl w:val="DEE0E2D2"/>
    <w:lvl w:ilvl="0" w:tplc="1714BD34">
      <w:start w:val="1"/>
      <w:numFmt w:val="decimal"/>
      <w:lvlText w:val="%1."/>
      <w:lvlJc w:val="left"/>
      <w:pPr>
        <w:ind w:left="8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E2A7B16">
      <w:start w:val="1"/>
      <w:numFmt w:val="lowerLetter"/>
      <w:lvlText w:val="%2)"/>
      <w:lvlJc w:val="left"/>
      <w:pPr>
        <w:ind w:left="10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4090017">
      <w:start w:val="1"/>
      <w:numFmt w:val="lowerLetter"/>
      <w:lvlText w:val="%3)"/>
      <w:lvlJc w:val="left"/>
      <w:pPr>
        <w:ind w:left="1966"/>
      </w:pPr>
      <w:rPr>
        <w:b/>
        <w:bCs/>
        <w:i w:val="0"/>
        <w:strike w:val="0"/>
        <w:dstrike w:val="0"/>
        <w:color w:val="000000"/>
        <w:sz w:val="22"/>
        <w:szCs w:val="22"/>
        <w:u w:val="none" w:color="000000"/>
        <w:bdr w:val="none" w:sz="0" w:space="0" w:color="auto"/>
        <w:shd w:val="clear" w:color="auto" w:fill="auto"/>
        <w:vertAlign w:val="baseline"/>
      </w:rPr>
    </w:lvl>
    <w:lvl w:ilvl="3" w:tplc="210AC4D8">
      <w:start w:val="1"/>
      <w:numFmt w:val="decimal"/>
      <w:lvlText w:val="%4"/>
      <w:lvlJc w:val="left"/>
      <w:pPr>
        <w:ind w:left="26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EF8018E">
      <w:start w:val="1"/>
      <w:numFmt w:val="lowerLetter"/>
      <w:lvlText w:val="%5"/>
      <w:lvlJc w:val="left"/>
      <w:pPr>
        <w:ind w:left="3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0AC3A88">
      <w:start w:val="1"/>
      <w:numFmt w:val="lowerRoman"/>
      <w:lvlText w:val="%6"/>
      <w:lvlJc w:val="left"/>
      <w:pPr>
        <w:ind w:left="41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A727748">
      <w:start w:val="1"/>
      <w:numFmt w:val="decimal"/>
      <w:lvlText w:val="%7"/>
      <w:lvlJc w:val="left"/>
      <w:pPr>
        <w:ind w:left="48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9ABAE4">
      <w:start w:val="1"/>
      <w:numFmt w:val="lowerLetter"/>
      <w:lvlText w:val="%8"/>
      <w:lvlJc w:val="left"/>
      <w:pPr>
        <w:ind w:left="5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ADABFFE">
      <w:start w:val="1"/>
      <w:numFmt w:val="lowerRoman"/>
      <w:lvlText w:val="%9"/>
      <w:lvlJc w:val="left"/>
      <w:pPr>
        <w:ind w:left="62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831557"/>
    <w:multiLevelType w:val="hybridMultilevel"/>
    <w:tmpl w:val="D08AC390"/>
    <w:lvl w:ilvl="0" w:tplc="1714BD34">
      <w:start w:val="1"/>
      <w:numFmt w:val="decimal"/>
      <w:lvlText w:val="%1."/>
      <w:lvlJc w:val="left"/>
      <w:pPr>
        <w:ind w:left="8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E2A7B16">
      <w:start w:val="1"/>
      <w:numFmt w:val="lowerLetter"/>
      <w:lvlText w:val="%2)"/>
      <w:lvlJc w:val="left"/>
      <w:pPr>
        <w:ind w:left="10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368DEC0">
      <w:start w:val="1"/>
      <w:numFmt w:val="lowerRoman"/>
      <w:lvlText w:val="%3"/>
      <w:lvlJc w:val="left"/>
      <w:pPr>
        <w:ind w:left="19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10AC4D8">
      <w:start w:val="1"/>
      <w:numFmt w:val="decimal"/>
      <w:lvlText w:val="%4"/>
      <w:lvlJc w:val="left"/>
      <w:pPr>
        <w:ind w:left="26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EF8018E">
      <w:start w:val="1"/>
      <w:numFmt w:val="lowerLetter"/>
      <w:lvlText w:val="%5"/>
      <w:lvlJc w:val="left"/>
      <w:pPr>
        <w:ind w:left="3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0AC3A88">
      <w:start w:val="1"/>
      <w:numFmt w:val="lowerRoman"/>
      <w:lvlText w:val="%6"/>
      <w:lvlJc w:val="left"/>
      <w:pPr>
        <w:ind w:left="41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A727748">
      <w:start w:val="1"/>
      <w:numFmt w:val="decimal"/>
      <w:lvlText w:val="%7"/>
      <w:lvlJc w:val="left"/>
      <w:pPr>
        <w:ind w:left="48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9ABAE4">
      <w:start w:val="1"/>
      <w:numFmt w:val="lowerLetter"/>
      <w:lvlText w:val="%8"/>
      <w:lvlJc w:val="left"/>
      <w:pPr>
        <w:ind w:left="5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ADABFFE">
      <w:start w:val="1"/>
      <w:numFmt w:val="lowerRoman"/>
      <w:lvlText w:val="%9"/>
      <w:lvlJc w:val="left"/>
      <w:pPr>
        <w:ind w:left="62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AF53CB"/>
    <w:multiLevelType w:val="hybridMultilevel"/>
    <w:tmpl w:val="986CFE7C"/>
    <w:lvl w:ilvl="0" w:tplc="63D6820A">
      <w:start w:val="5"/>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9442A2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DACA13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01A58C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12A904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1864C8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8FE660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F323B4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6E2F6B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05361F"/>
    <w:multiLevelType w:val="hybridMultilevel"/>
    <w:tmpl w:val="21E23A44"/>
    <w:lvl w:ilvl="0" w:tplc="1E86584E">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16cid:durableId="2135756124">
    <w:abstractNumId w:val="5"/>
  </w:num>
  <w:num w:numId="2" w16cid:durableId="416564347">
    <w:abstractNumId w:val="3"/>
  </w:num>
  <w:num w:numId="3" w16cid:durableId="1717310601">
    <w:abstractNumId w:val="6"/>
  </w:num>
  <w:num w:numId="4" w16cid:durableId="382290596">
    <w:abstractNumId w:val="4"/>
  </w:num>
  <w:num w:numId="5" w16cid:durableId="2011515768">
    <w:abstractNumId w:val="7"/>
  </w:num>
  <w:num w:numId="6" w16cid:durableId="146825024">
    <w:abstractNumId w:val="2"/>
  </w:num>
  <w:num w:numId="7" w16cid:durableId="1129930676">
    <w:abstractNumId w:val="1"/>
  </w:num>
  <w:num w:numId="8" w16cid:durableId="56749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946"/>
    <w:rsid w:val="00163C16"/>
    <w:rsid w:val="00230AF7"/>
    <w:rsid w:val="004D4F8D"/>
    <w:rsid w:val="00555946"/>
    <w:rsid w:val="00566680"/>
    <w:rsid w:val="00725CD7"/>
    <w:rsid w:val="00835397"/>
    <w:rsid w:val="00B56519"/>
    <w:rsid w:val="00BB399D"/>
    <w:rsid w:val="00C03030"/>
    <w:rsid w:val="00C644FD"/>
    <w:rsid w:val="00D81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1506"/>
  <w15:docId w15:val="{AEDD7A8E-9A3B-438E-97E1-61D5F283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4" w:lineRule="auto"/>
      <w:ind w:left="96"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519"/>
    <w:pPr>
      <w:ind w:left="720"/>
      <w:contextualSpacing/>
    </w:pPr>
  </w:style>
  <w:style w:type="character" w:styleId="Hyperlink">
    <w:name w:val="Hyperlink"/>
    <w:basedOn w:val="DefaultParagraphFont"/>
    <w:uiPriority w:val="99"/>
    <w:unhideWhenUsed/>
    <w:rsid w:val="00163C16"/>
    <w:rPr>
      <w:color w:val="0563C1" w:themeColor="hyperlink"/>
      <w:u w:val="single"/>
    </w:rPr>
  </w:style>
  <w:style w:type="character" w:styleId="UnresolvedMention">
    <w:name w:val="Unresolved Mention"/>
    <w:basedOn w:val="DefaultParagraphFont"/>
    <w:uiPriority w:val="99"/>
    <w:semiHidden/>
    <w:unhideWhenUsed/>
    <w:rsid w:val="00725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lendale.edu/about-gcc/board-of-trustees/measure-gc/committee-meeting-minutes-and-agendas" TargetMode="External"/><Relationship Id="rId18" Type="http://schemas.openxmlformats.org/officeDocument/2006/relationships/hyperlink" Target="https://www.glendale.edu/about-gcc/board-of-trustees/measure-gc/committee-meeting-minutes-and-agendas" TargetMode="External"/><Relationship Id="rId26" Type="http://schemas.openxmlformats.org/officeDocument/2006/relationships/hyperlink" Target="https://www.glendale.edu/about-gcc/board-of-trustees/measure-gc/committee-meeting-minutes-and-agendas" TargetMode="External"/><Relationship Id="rId3" Type="http://schemas.openxmlformats.org/officeDocument/2006/relationships/settings" Target="settings.xml"/><Relationship Id="rId21" Type="http://schemas.openxmlformats.org/officeDocument/2006/relationships/hyperlink" Target="https://www.glendale.edu/about-gcc/board-of-trustees/measure-gc/committee-meeting-minutes-and-agendas" TargetMode="External"/><Relationship Id="rId34" Type="http://schemas.openxmlformats.org/officeDocument/2006/relationships/fontTable" Target="fontTable.xml"/><Relationship Id="rId7" Type="http://schemas.openxmlformats.org/officeDocument/2006/relationships/hyperlink" Target="http://www.glendale.edu/StreamMeeting" TargetMode="External"/><Relationship Id="rId12" Type="http://schemas.openxmlformats.org/officeDocument/2006/relationships/hyperlink" Target="https://www.glendale.edu/about-gcc/board-of-trustees/measure-gc/committee-meeting-minutes-and-agendas" TargetMode="External"/><Relationship Id="rId17" Type="http://schemas.openxmlformats.org/officeDocument/2006/relationships/hyperlink" Target="https://www.glendale.edu/about-gcc/board-of-trustees/measure-gc/committee-meeting-minutes-and-agendas" TargetMode="External"/><Relationship Id="rId25" Type="http://schemas.openxmlformats.org/officeDocument/2006/relationships/hyperlink" Target="https://www.glendale.edu/about-gcc/board-of-trustees/measure-gc/committee-meeting-minutes-and-agendas" TargetMode="External"/><Relationship Id="rId33" Type="http://schemas.openxmlformats.org/officeDocument/2006/relationships/hyperlink" Target="https://go.boarddocs.com/ca/glendale/Board.nsf/Public" TargetMode="External"/><Relationship Id="rId2" Type="http://schemas.openxmlformats.org/officeDocument/2006/relationships/styles" Target="styles.xml"/><Relationship Id="rId16" Type="http://schemas.openxmlformats.org/officeDocument/2006/relationships/hyperlink" Target="https://www.glendale.edu/about-gcc/board-of-trustees/measure-gc/committee-meeting-minutes-and-agendas" TargetMode="External"/><Relationship Id="rId20" Type="http://schemas.openxmlformats.org/officeDocument/2006/relationships/hyperlink" Target="https://www.glendale.edu/about-gcc/board-of-trustees/measure-gc/committee-meeting-minutes-and-agendas" TargetMode="External"/><Relationship Id="rId29" Type="http://schemas.openxmlformats.org/officeDocument/2006/relationships/hyperlink" Target="https://www.glendale.edu/about-gcc/board-of-trustees/measure-gc/committee-meeting-minutes-and-agendas" TargetMode="External"/><Relationship Id="rId1" Type="http://schemas.openxmlformats.org/officeDocument/2006/relationships/numbering" Target="numbering.xml"/><Relationship Id="rId6" Type="http://schemas.openxmlformats.org/officeDocument/2006/relationships/hyperlink" Target="http://www.glendale.edu/StreamMeeting" TargetMode="External"/><Relationship Id="rId11" Type="http://schemas.openxmlformats.org/officeDocument/2006/relationships/hyperlink" Target="https://www.glendale.edu/about-gcc/board-of-trustees/measure-gc/committee-meeting-minutes-and-agendas" TargetMode="External"/><Relationship Id="rId24" Type="http://schemas.openxmlformats.org/officeDocument/2006/relationships/hyperlink" Target="https://www.glendale.edu/about-gcc/board-of-trustees/measure-gc/committee-meeting-minutes-and-agendas" TargetMode="External"/><Relationship Id="rId32" Type="http://schemas.openxmlformats.org/officeDocument/2006/relationships/hyperlink" Target="https://www.glendale.edu/home/showpublisheddocument/57225/638067151332570000" TargetMode="External"/><Relationship Id="rId5" Type="http://schemas.openxmlformats.org/officeDocument/2006/relationships/hyperlink" Target="http://www.glendale.edu/StreamMeetin" TargetMode="External"/><Relationship Id="rId15" Type="http://schemas.openxmlformats.org/officeDocument/2006/relationships/hyperlink" Target="https://www.glendale.edu/about-gcc/board-of-trustees/measure-gc/committee-meeting-minutes-and-agendas" TargetMode="External"/><Relationship Id="rId23" Type="http://schemas.openxmlformats.org/officeDocument/2006/relationships/hyperlink" Target="https://www.glendale.edu/about-gcc/board-of-trustees/measure-gc/committee-meeting-minutes-and-agendas" TargetMode="External"/><Relationship Id="rId28" Type="http://schemas.openxmlformats.org/officeDocument/2006/relationships/hyperlink" Target="https://www.glendale.edu/about-gcc/board-of-trustees/measure-gc/committee-meeting-minutes-and-agendas" TargetMode="External"/><Relationship Id="rId10" Type="http://schemas.openxmlformats.org/officeDocument/2006/relationships/hyperlink" Target="http://www.glendale.edu/StreamMeeting" TargetMode="External"/><Relationship Id="rId19" Type="http://schemas.openxmlformats.org/officeDocument/2006/relationships/hyperlink" Target="https://www.glendale.edu/about-gcc/board-of-trustees/measure-gc/committee-meeting-minutes-and-agendas" TargetMode="External"/><Relationship Id="rId31" Type="http://schemas.openxmlformats.org/officeDocument/2006/relationships/hyperlink" Target="https://www.glendale.edu/home/showpublisheddocument/56942/638036763715100000" TargetMode="External"/><Relationship Id="rId4" Type="http://schemas.openxmlformats.org/officeDocument/2006/relationships/webSettings" Target="webSettings.xml"/><Relationship Id="rId9" Type="http://schemas.openxmlformats.org/officeDocument/2006/relationships/hyperlink" Target="http://www.glendale.edu/StreamMeeting" TargetMode="External"/><Relationship Id="rId14" Type="http://schemas.openxmlformats.org/officeDocument/2006/relationships/hyperlink" Target="https://www.glendale.edu/about-gcc/board-of-trustees/measure-gc/committee-meeting-minutes-and-agendas" TargetMode="External"/><Relationship Id="rId22" Type="http://schemas.openxmlformats.org/officeDocument/2006/relationships/hyperlink" Target="https://www.glendale.edu/about-gcc/board-of-trustees/measure-gc/committee-meeting-minutes-and-agendas" TargetMode="External"/><Relationship Id="rId27" Type="http://schemas.openxmlformats.org/officeDocument/2006/relationships/hyperlink" Target="https://www.glendale.edu/about-gcc/board-of-trustees/measure-gc/committee-meeting-minutes-and-agendas" TargetMode="External"/><Relationship Id="rId30" Type="http://schemas.openxmlformats.org/officeDocument/2006/relationships/hyperlink" Target="https://www.glendale.edu/about-gcc/board-of-trustees/measure-gc/committee-meeting-minutes-and-agendas" TargetMode="External"/><Relationship Id="rId35" Type="http://schemas.openxmlformats.org/officeDocument/2006/relationships/theme" Target="theme/theme1.xml"/><Relationship Id="rId8" Type="http://schemas.openxmlformats.org/officeDocument/2006/relationships/hyperlink" Target="http://www.glendale.edu/Stream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3</cp:revision>
  <cp:lastPrinted>2023-01-27T15:33:00Z</cp:lastPrinted>
  <dcterms:created xsi:type="dcterms:W3CDTF">2023-01-27T15:35:00Z</dcterms:created>
  <dcterms:modified xsi:type="dcterms:W3CDTF">2023-01-31T17:26:00Z</dcterms:modified>
</cp:coreProperties>
</file>