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2499" w14:textId="2D57ABC5" w:rsidR="00554276" w:rsidRDefault="00F20E4E" w:rsidP="00F20E4E">
      <w:pPr>
        <w:pStyle w:val="Heading1"/>
        <w:ind w:left="0"/>
      </w:pPr>
      <w:r>
        <w:rPr>
          <w:i w:val="0"/>
          <w:iCs/>
        </w:rPr>
        <w:t>Meeting Minutes</w:t>
      </w:r>
    </w:p>
    <w:p w14:paraId="37E0E40A" w14:textId="044629E7" w:rsidR="00062267" w:rsidRDefault="009462B7" w:rsidP="00A87891">
      <w:pPr>
        <w:pStyle w:val="Heading2"/>
      </w:pPr>
      <w:r>
        <w:t>April 26, 2022</w:t>
      </w:r>
    </w:p>
    <w:p w14:paraId="49992109" w14:textId="67034C0B" w:rsidR="00A4511E" w:rsidRDefault="00341569" w:rsidP="006126E3">
      <w:pPr>
        <w:pStyle w:val="Heading2"/>
        <w:spacing w:after="0" w:line="240" w:lineRule="auto"/>
      </w:pPr>
      <w:r>
        <w:t>12.20pm-1.30pm</w:t>
      </w:r>
    </w:p>
    <w:p w14:paraId="29DED82C" w14:textId="1BD64EF5" w:rsidR="006C06DD" w:rsidRDefault="00000000" w:rsidP="00341569">
      <w:pPr>
        <w:spacing w:after="0" w:line="240" w:lineRule="auto"/>
        <w:ind w:left="0"/>
        <w:jc w:val="center"/>
      </w:pPr>
      <w:hyperlink r:id="rId10" w:history="1">
        <w:r w:rsidR="009462B7" w:rsidRPr="000A368E">
          <w:rPr>
            <w:rStyle w:val="Hyperlink"/>
          </w:rPr>
          <w:t>https://glendale-edu.zoom.us/j/92179568906</w:t>
        </w:r>
      </w:hyperlink>
      <w:r w:rsidR="009462B7">
        <w:t xml:space="preserve"> </w:t>
      </w:r>
    </w:p>
    <w:p w14:paraId="079FDB4F" w14:textId="77777777" w:rsidR="009462B7" w:rsidRPr="00341569" w:rsidRDefault="009462B7" w:rsidP="00341569">
      <w:pPr>
        <w:spacing w:after="0" w:line="240" w:lineRule="auto"/>
        <w:ind w:left="0"/>
        <w:jc w:val="center"/>
        <w:rPr>
          <w:rFonts w:ascii="Times New Roman" w:hAnsi="Times New Roman"/>
        </w:rPr>
      </w:pPr>
    </w:p>
    <w:p w14:paraId="74F0A54D" w14:textId="41AF21F7" w:rsidR="001423A6" w:rsidRDefault="006126E3" w:rsidP="00A87891">
      <w:r w:rsidRPr="004C3019">
        <w:rPr>
          <w:b/>
          <w:bCs/>
        </w:rPr>
        <w:t>Committee Members:</w:t>
      </w:r>
      <w:r>
        <w:t xml:space="preserve"> </w:t>
      </w:r>
      <w:r w:rsidR="00A87891">
        <w:t xml:space="preserve"> </w:t>
      </w:r>
      <w:r>
        <w:t>S. Dube (Chair/English</w:t>
      </w:r>
      <w:r w:rsidRPr="005E1049">
        <w:t xml:space="preserve">), </w:t>
      </w:r>
      <w:r w:rsidR="0077384A" w:rsidRPr="005E1049">
        <w:t>A. Bey (VPA),</w:t>
      </w:r>
      <w:r w:rsidR="0077384A">
        <w:t xml:space="preserve"> </w:t>
      </w:r>
      <w:r>
        <w:t>R. Cardona (Business), E. Lee (Credit ESL), S. Semerdzhyan (Noncredit ESL)</w:t>
      </w:r>
      <w:r w:rsidR="00F6046D">
        <w:t>/ T. Ingle (Proxy)</w:t>
      </w:r>
      <w:r>
        <w:t xml:space="preserve">, J. Johnson (Health Sciences), T. Farwell (Kinesiology), K. Swett (Language Arts), L. Labra Bahena (Mathematics), A. Martinez (Noncredit Business and Life Skills), R. Zobayan (DSPS Counselor), M. Peterson (Social Sciences), J. Sanchez (Student Services), </w:t>
      </w:r>
      <w:r w:rsidR="004C3019">
        <w:t xml:space="preserve">M. Futrell (Tech. &amp; Aviation), </w:t>
      </w:r>
      <w:r w:rsidR="00DD631A">
        <w:t>K. Dimatulac</w:t>
      </w:r>
      <w:r w:rsidR="004C3019">
        <w:t xml:space="preserve"> (Cultural Diversity Coordinator), N. Garrett (Black Student Union), </w:t>
      </w:r>
      <w:r w:rsidR="002B2B2C">
        <w:t>M. Yohannes</w:t>
      </w:r>
      <w:r w:rsidR="00DD444F">
        <w:t xml:space="preserve"> </w:t>
      </w:r>
      <w:r w:rsidR="009F4F25" w:rsidRPr="00341569">
        <w:t>(</w:t>
      </w:r>
      <w:r w:rsidR="004C3019" w:rsidRPr="00341569">
        <w:t>Black Scholars</w:t>
      </w:r>
      <w:r w:rsidR="009F4F25" w:rsidRPr="00341569">
        <w:t>)</w:t>
      </w:r>
      <w:r w:rsidR="004C3019" w:rsidRPr="00341569">
        <w:t xml:space="preserve">, </w:t>
      </w:r>
      <w:r w:rsidR="009F4F25" w:rsidRPr="00341569">
        <w:t>K. Juarez (</w:t>
      </w:r>
      <w:r w:rsidR="004C3019" w:rsidRPr="00341569">
        <w:t>La Comunidad</w:t>
      </w:r>
      <w:r w:rsidR="009F4F25" w:rsidRPr="00341569">
        <w:t>)</w:t>
      </w:r>
      <w:r w:rsidR="004C3019">
        <w:t xml:space="preserve">, </w:t>
      </w:r>
      <w:r w:rsidR="004C3019" w:rsidRPr="009F309E">
        <w:rPr>
          <w:u w:val="single"/>
        </w:rPr>
        <w:t>Guardian Scholars (TBA), Associated Students (TBA), Student Club (TBA),</w:t>
      </w:r>
      <w:r w:rsidR="004C3019">
        <w:t xml:space="preserve"> </w:t>
      </w:r>
      <w:r w:rsidR="00741985" w:rsidRPr="005E1049">
        <w:t>M. Boghozian (DSPS),</w:t>
      </w:r>
      <w:r w:rsidR="00741985">
        <w:t xml:space="preserve"> </w:t>
      </w:r>
      <w:r w:rsidR="004C3019">
        <w:t>A. Lerner (Library)</w:t>
      </w:r>
    </w:p>
    <w:p w14:paraId="662F79E8" w14:textId="44115E07" w:rsidR="004C3019" w:rsidRPr="001423A6" w:rsidRDefault="004C3019" w:rsidP="00A87891">
      <w:r w:rsidRPr="00596A18">
        <w:rPr>
          <w:b/>
          <w:bCs/>
        </w:rPr>
        <w:t>Resources/Non-voting:</w:t>
      </w:r>
      <w:r>
        <w:t xml:space="preserve"> D. Van Bremen, J. Garcia, S. Sbeta, P. Rooney, S. Somo, M. Davis, H. Zariani, R. Dickes, E. Karp, R. Bowerman</w:t>
      </w:r>
      <w:r w:rsidR="005E1049">
        <w:t>, D. Crawford</w:t>
      </w:r>
      <w:r w:rsidR="006C06DD">
        <w:t>, A. Evans</w:t>
      </w:r>
      <w:r w:rsidR="00820DA1">
        <w:t>, O. Cartagena</w:t>
      </w:r>
    </w:p>
    <w:p w14:paraId="2C84475F" w14:textId="255C09D3" w:rsidR="00A4511E" w:rsidRPr="00A87891" w:rsidRDefault="00000000" w:rsidP="00174DF5">
      <w:pPr>
        <w:pStyle w:val="ListParagraph"/>
        <w:numPr>
          <w:ilvl w:val="0"/>
          <w:numId w:val="27"/>
        </w:numPr>
        <w:spacing w:after="0" w:line="240" w:lineRule="auto"/>
      </w:pPr>
      <w:sdt>
        <w:sdtPr>
          <w:alias w:val="Call to order:"/>
          <w:tag w:val="Call to order:"/>
          <w:id w:val="-444086674"/>
          <w:placeholder>
            <w:docPart w:val="9ACAE9BB77431442B0C473FED06A9966"/>
          </w:placeholder>
          <w:temporary/>
          <w:showingPlcHdr/>
          <w15:appearance w15:val="hidden"/>
        </w:sdtPr>
        <w:sdtContent>
          <w:r w:rsidR="00062267" w:rsidRPr="00A87891">
            <w:t>Call to order</w:t>
          </w:r>
        </w:sdtContent>
      </w:sdt>
    </w:p>
    <w:p w14:paraId="0E4D9BBF" w14:textId="3DD077C6" w:rsidR="005E1049" w:rsidRDefault="00000000" w:rsidP="00174DF5">
      <w:pPr>
        <w:pStyle w:val="ListParagraph"/>
        <w:numPr>
          <w:ilvl w:val="0"/>
          <w:numId w:val="27"/>
        </w:numPr>
        <w:spacing w:after="0" w:line="240" w:lineRule="auto"/>
      </w:pPr>
      <w:sdt>
        <w:sdtPr>
          <w:alias w:val="Approval of minutes from last meeting:"/>
          <w:tag w:val="Approval of minutes from last meeting:"/>
          <w:id w:val="1722101255"/>
          <w:placeholder>
            <w:docPart w:val="1111F41032FFB04E95A611EE501914C4"/>
          </w:placeholder>
          <w:temporary/>
          <w:showingPlcHdr/>
          <w15:appearance w15:val="hidden"/>
        </w:sdtPr>
        <w:sdtContent>
          <w:r w:rsidR="00E941A7" w:rsidRPr="00D465F4">
            <w:t>Approval of minutes from last meeting</w:t>
          </w:r>
        </w:sdtContent>
      </w:sdt>
      <w:r w:rsidR="005E1049">
        <w:t>s</w:t>
      </w:r>
      <w:r w:rsidR="004C3019">
        <w:t xml:space="preserve">: </w:t>
      </w:r>
    </w:p>
    <w:p w14:paraId="018FB8C1" w14:textId="5D034080" w:rsidR="00DD631A" w:rsidRDefault="009462B7" w:rsidP="00DD631A">
      <w:pPr>
        <w:pStyle w:val="ListParagraph"/>
        <w:numPr>
          <w:ilvl w:val="1"/>
          <w:numId w:val="27"/>
        </w:numPr>
        <w:spacing w:after="0" w:line="240" w:lineRule="auto"/>
      </w:pPr>
      <w:r>
        <w:t>March 22, 2022</w:t>
      </w:r>
    </w:p>
    <w:p w14:paraId="60CE5F6A" w14:textId="4742B06B" w:rsidR="00DE38E7" w:rsidRDefault="009A2778" w:rsidP="00DE38E7">
      <w:pPr>
        <w:pStyle w:val="ListParagraph"/>
        <w:numPr>
          <w:ilvl w:val="2"/>
          <w:numId w:val="27"/>
        </w:numPr>
        <w:spacing w:after="0" w:line="240" w:lineRule="auto"/>
      </w:pPr>
      <w:r>
        <w:t xml:space="preserve">Will be voted on in May meeting. </w:t>
      </w:r>
    </w:p>
    <w:p w14:paraId="1BD0B02D" w14:textId="2B90862D" w:rsidR="00A4511E" w:rsidRPr="00D465F4" w:rsidRDefault="004C3019" w:rsidP="00174DF5">
      <w:pPr>
        <w:pStyle w:val="ListParagraph"/>
        <w:numPr>
          <w:ilvl w:val="0"/>
          <w:numId w:val="27"/>
        </w:numPr>
        <w:spacing w:after="0" w:line="240" w:lineRule="auto"/>
      </w:pPr>
      <w:r>
        <w:t>New Items:</w:t>
      </w:r>
    </w:p>
    <w:p w14:paraId="20D075C7" w14:textId="18D4ECF5" w:rsidR="009462B7" w:rsidRDefault="009462B7" w:rsidP="00174DF5">
      <w:pPr>
        <w:pStyle w:val="ListNumber"/>
        <w:numPr>
          <w:ilvl w:val="1"/>
          <w:numId w:val="27"/>
        </w:numPr>
        <w:spacing w:after="0" w:line="240" w:lineRule="auto"/>
      </w:pPr>
      <w:r>
        <w:t>Open forum for campus community</w:t>
      </w:r>
    </w:p>
    <w:p w14:paraId="3B934281" w14:textId="1155702F" w:rsidR="009A2778" w:rsidRPr="00694EE8" w:rsidRDefault="009A2778" w:rsidP="009A2778">
      <w:pPr>
        <w:pStyle w:val="ListNumber"/>
        <w:numPr>
          <w:ilvl w:val="2"/>
          <w:numId w:val="27"/>
        </w:numPr>
        <w:spacing w:after="0" w:line="240" w:lineRule="auto"/>
        <w:rPr>
          <w:i/>
        </w:rPr>
      </w:pPr>
      <w:r w:rsidRPr="00694EE8">
        <w:rPr>
          <w:i/>
        </w:rPr>
        <w:t>Great idea to consider for the fall</w:t>
      </w:r>
    </w:p>
    <w:p w14:paraId="15BD7AEB" w14:textId="346D4165" w:rsidR="009A2778" w:rsidRPr="00694EE8" w:rsidRDefault="009A2778" w:rsidP="009A2778">
      <w:pPr>
        <w:pStyle w:val="ListNumber"/>
        <w:numPr>
          <w:ilvl w:val="2"/>
          <w:numId w:val="27"/>
        </w:numPr>
        <w:spacing w:after="0" w:line="240" w:lineRule="auto"/>
        <w:rPr>
          <w:i/>
        </w:rPr>
      </w:pPr>
      <w:r w:rsidRPr="00694EE8">
        <w:rPr>
          <w:i/>
        </w:rPr>
        <w:t>We can have someone there as a support to help filter questions and provide information about how DEIA works and answer questions for us and the campus.</w:t>
      </w:r>
    </w:p>
    <w:p w14:paraId="5E7290EA" w14:textId="048D7B25" w:rsidR="009A2778" w:rsidRPr="00694EE8" w:rsidRDefault="009A2778" w:rsidP="009A2778">
      <w:pPr>
        <w:pStyle w:val="ListNumber"/>
        <w:numPr>
          <w:ilvl w:val="2"/>
          <w:numId w:val="27"/>
        </w:numPr>
        <w:spacing w:after="0" w:line="240" w:lineRule="auto"/>
        <w:rPr>
          <w:i/>
        </w:rPr>
      </w:pPr>
      <w:r w:rsidRPr="00694EE8">
        <w:rPr>
          <w:i/>
        </w:rPr>
        <w:t xml:space="preserve">The idea is to have a space where people can ask questions and we can provide a webinar and answer questions from faculty/staff and most importantly students. </w:t>
      </w:r>
    </w:p>
    <w:p w14:paraId="42B9DB09" w14:textId="4712CC14" w:rsidR="009A2778" w:rsidRPr="00694EE8" w:rsidRDefault="009A2778" w:rsidP="009A2778">
      <w:pPr>
        <w:pStyle w:val="ListNumber"/>
        <w:numPr>
          <w:ilvl w:val="2"/>
          <w:numId w:val="27"/>
        </w:numPr>
        <w:spacing w:after="0" w:line="240" w:lineRule="auto"/>
        <w:rPr>
          <w:i/>
        </w:rPr>
      </w:pPr>
      <w:r w:rsidRPr="00694EE8">
        <w:rPr>
          <w:i/>
        </w:rPr>
        <w:t>Possible concerns: opening it up to the entire Glendale community</w:t>
      </w:r>
    </w:p>
    <w:p w14:paraId="372C0763" w14:textId="485F858B" w:rsidR="009A2778" w:rsidRPr="00694EE8" w:rsidRDefault="009A2778" w:rsidP="009A2778">
      <w:pPr>
        <w:pStyle w:val="ListNumber"/>
        <w:numPr>
          <w:ilvl w:val="3"/>
          <w:numId w:val="27"/>
        </w:numPr>
        <w:spacing w:after="0" w:line="240" w:lineRule="auto"/>
        <w:rPr>
          <w:i/>
        </w:rPr>
      </w:pPr>
      <w:r w:rsidRPr="00694EE8">
        <w:rPr>
          <w:i/>
        </w:rPr>
        <w:t xml:space="preserve">We can </w:t>
      </w:r>
      <w:r w:rsidR="000649E9" w:rsidRPr="00694EE8">
        <w:rPr>
          <w:i/>
        </w:rPr>
        <w:t>do it as a webinar so that outside community members can only ask questions through chat</w:t>
      </w:r>
    </w:p>
    <w:p w14:paraId="13930795" w14:textId="5EEAECDA" w:rsidR="000649E9" w:rsidRPr="00694EE8" w:rsidRDefault="000649E9" w:rsidP="009A2778">
      <w:pPr>
        <w:pStyle w:val="ListNumber"/>
        <w:numPr>
          <w:ilvl w:val="3"/>
          <w:numId w:val="27"/>
        </w:numPr>
        <w:spacing w:after="0" w:line="240" w:lineRule="auto"/>
        <w:rPr>
          <w:i/>
        </w:rPr>
      </w:pPr>
      <w:r w:rsidRPr="00694EE8">
        <w:rPr>
          <w:i/>
        </w:rPr>
        <w:t>The idea is not to have it be an open forum for outside community members, but only GCC students, faculty and staff.</w:t>
      </w:r>
    </w:p>
    <w:p w14:paraId="758D6140" w14:textId="42976B97" w:rsidR="000649E9" w:rsidRPr="00694EE8" w:rsidRDefault="000649E9" w:rsidP="009A2778">
      <w:pPr>
        <w:pStyle w:val="ListNumber"/>
        <w:numPr>
          <w:ilvl w:val="3"/>
          <w:numId w:val="27"/>
        </w:numPr>
        <w:spacing w:after="0" w:line="240" w:lineRule="auto"/>
        <w:rPr>
          <w:i/>
        </w:rPr>
      </w:pPr>
      <w:r w:rsidRPr="00694EE8">
        <w:rPr>
          <w:i/>
        </w:rPr>
        <w:t xml:space="preserve">There are other ways to monitor and restrict the session: pre-registration only using GCC valid email addresses would be another way. </w:t>
      </w:r>
    </w:p>
    <w:p w14:paraId="07EE0904" w14:textId="5B6A409A" w:rsidR="009462B7" w:rsidRDefault="009462B7" w:rsidP="00174DF5">
      <w:pPr>
        <w:pStyle w:val="ListNumber"/>
        <w:numPr>
          <w:ilvl w:val="1"/>
          <w:numId w:val="27"/>
        </w:numPr>
        <w:spacing w:after="0" w:line="240" w:lineRule="auto"/>
      </w:pPr>
      <w:r>
        <w:lastRenderedPageBreak/>
        <w:t>DEIA Open Hours</w:t>
      </w:r>
    </w:p>
    <w:p w14:paraId="163D477D" w14:textId="460764A2" w:rsidR="009462B7" w:rsidRPr="00694EE8" w:rsidRDefault="009462B7" w:rsidP="009462B7">
      <w:pPr>
        <w:pStyle w:val="ListNumber"/>
        <w:numPr>
          <w:ilvl w:val="2"/>
          <w:numId w:val="27"/>
        </w:numPr>
        <w:spacing w:after="0" w:line="240" w:lineRule="auto"/>
        <w:rPr>
          <w:i/>
        </w:rPr>
      </w:pPr>
      <w:r w:rsidRPr="00694EE8">
        <w:rPr>
          <w:i/>
        </w:rPr>
        <w:t>Starting fall</w:t>
      </w:r>
    </w:p>
    <w:p w14:paraId="24AC8075" w14:textId="61A45569" w:rsidR="000649E9" w:rsidRPr="00694EE8" w:rsidRDefault="000649E9" w:rsidP="000649E9">
      <w:pPr>
        <w:pStyle w:val="ListNumber"/>
        <w:numPr>
          <w:ilvl w:val="3"/>
          <w:numId w:val="27"/>
        </w:numPr>
        <w:spacing w:after="0" w:line="240" w:lineRule="auto"/>
        <w:rPr>
          <w:i/>
        </w:rPr>
      </w:pPr>
      <w:r w:rsidRPr="00694EE8">
        <w:rPr>
          <w:i/>
        </w:rPr>
        <w:t>Good idea and supported by committee</w:t>
      </w:r>
    </w:p>
    <w:p w14:paraId="4BC7AE3B" w14:textId="6BB1D8A0" w:rsidR="00E72C7B" w:rsidRDefault="00E72C7B" w:rsidP="00174DF5">
      <w:pPr>
        <w:pStyle w:val="ListNumber"/>
        <w:numPr>
          <w:ilvl w:val="1"/>
          <w:numId w:val="27"/>
        </w:numPr>
        <w:spacing w:after="0" w:line="240" w:lineRule="auto"/>
      </w:pPr>
      <w:r>
        <w:t>DEI</w:t>
      </w:r>
      <w:r w:rsidR="005E1049">
        <w:t>A</w:t>
      </w:r>
      <w:r>
        <w:t xml:space="preserve"> </w:t>
      </w:r>
      <w:r w:rsidR="00D71D53">
        <w:t>Consultant</w:t>
      </w:r>
    </w:p>
    <w:p w14:paraId="72CA6B97" w14:textId="1D55511A" w:rsidR="00341569" w:rsidRPr="00694EE8" w:rsidRDefault="00341569" w:rsidP="00174DF5">
      <w:pPr>
        <w:pStyle w:val="ListNumber"/>
        <w:numPr>
          <w:ilvl w:val="2"/>
          <w:numId w:val="27"/>
        </w:numPr>
        <w:spacing w:after="0" w:line="240" w:lineRule="auto"/>
        <w:rPr>
          <w:i/>
        </w:rPr>
      </w:pPr>
      <w:r w:rsidRPr="00694EE8">
        <w:rPr>
          <w:i/>
        </w:rPr>
        <w:t>Suggestions presented</w:t>
      </w:r>
      <w:r w:rsidR="00D71D53" w:rsidRPr="00694EE8">
        <w:rPr>
          <w:i/>
        </w:rPr>
        <w:t>: in DEI canvas page</w:t>
      </w:r>
    </w:p>
    <w:p w14:paraId="6D15253D" w14:textId="6E9C2481" w:rsidR="005E58A6" w:rsidRPr="00694EE8" w:rsidRDefault="00C956D2" w:rsidP="005E58A6">
      <w:pPr>
        <w:pStyle w:val="ListNumber"/>
        <w:numPr>
          <w:ilvl w:val="3"/>
          <w:numId w:val="27"/>
        </w:numPr>
        <w:spacing w:after="0" w:line="240" w:lineRule="auto"/>
        <w:rPr>
          <w:i/>
        </w:rPr>
      </w:pPr>
      <w:r w:rsidRPr="00694EE8">
        <w:rPr>
          <w:i/>
        </w:rPr>
        <w:t xml:space="preserve">Find out about ESL classes to count for Foreign Language </w:t>
      </w:r>
    </w:p>
    <w:p w14:paraId="7731664A" w14:textId="786D896A" w:rsidR="00C956D2" w:rsidRPr="00694EE8" w:rsidRDefault="00C956D2" w:rsidP="005E58A6">
      <w:pPr>
        <w:pStyle w:val="ListNumber"/>
        <w:numPr>
          <w:ilvl w:val="3"/>
          <w:numId w:val="27"/>
        </w:numPr>
        <w:spacing w:after="0" w:line="240" w:lineRule="auto"/>
        <w:rPr>
          <w:i/>
        </w:rPr>
      </w:pPr>
      <w:r w:rsidRPr="00694EE8">
        <w:rPr>
          <w:i/>
        </w:rPr>
        <w:t>Credit for prior learning</w:t>
      </w:r>
    </w:p>
    <w:p w14:paraId="1D3D9368" w14:textId="1BEB8ACD" w:rsidR="000649E9" w:rsidRPr="00694EE8" w:rsidRDefault="000649E9" w:rsidP="000649E9">
      <w:pPr>
        <w:pStyle w:val="ListNumber"/>
        <w:numPr>
          <w:ilvl w:val="4"/>
          <w:numId w:val="27"/>
        </w:numPr>
        <w:spacing w:after="0" w:line="240" w:lineRule="auto"/>
        <w:rPr>
          <w:i/>
        </w:rPr>
      </w:pPr>
      <w:r w:rsidRPr="00694EE8">
        <w:rPr>
          <w:i/>
        </w:rPr>
        <w:t>This was not thoroughly discussed, but will be discussed in May meeting</w:t>
      </w:r>
    </w:p>
    <w:p w14:paraId="3638AC25" w14:textId="53AFFEA0" w:rsidR="00C24F4C" w:rsidRPr="00694EE8" w:rsidRDefault="00C24F4C" w:rsidP="00C24F4C">
      <w:pPr>
        <w:pStyle w:val="ListNumber"/>
        <w:numPr>
          <w:ilvl w:val="3"/>
          <w:numId w:val="27"/>
        </w:numPr>
        <w:spacing w:after="0" w:line="240" w:lineRule="auto"/>
        <w:rPr>
          <w:i/>
        </w:rPr>
      </w:pPr>
      <w:r w:rsidRPr="00694EE8">
        <w:rPr>
          <w:i/>
        </w:rPr>
        <w:t>DEIA related questions for consultant:</w:t>
      </w:r>
    </w:p>
    <w:p w14:paraId="21C82462" w14:textId="1D860920" w:rsidR="00C24F4C" w:rsidRPr="00694EE8" w:rsidRDefault="00C24F4C" w:rsidP="00C24F4C">
      <w:pPr>
        <w:pStyle w:val="ListNumber"/>
        <w:numPr>
          <w:ilvl w:val="4"/>
          <w:numId w:val="27"/>
        </w:numPr>
        <w:spacing w:after="0" w:line="240" w:lineRule="auto"/>
        <w:rPr>
          <w:i/>
        </w:rPr>
      </w:pPr>
      <w:r w:rsidRPr="00694EE8">
        <w:rPr>
          <w:i/>
        </w:rPr>
        <w:t xml:space="preserve">What is your connection/knowledge of faculty and classroom engagement? </w:t>
      </w:r>
    </w:p>
    <w:p w14:paraId="3A18C527" w14:textId="6C978474" w:rsidR="00C24F4C" w:rsidRPr="00694EE8" w:rsidRDefault="00C24F4C" w:rsidP="00C24F4C">
      <w:pPr>
        <w:pStyle w:val="ListNumber"/>
        <w:numPr>
          <w:ilvl w:val="4"/>
          <w:numId w:val="27"/>
        </w:numPr>
        <w:spacing w:after="0" w:line="240" w:lineRule="auto"/>
        <w:rPr>
          <w:i/>
        </w:rPr>
      </w:pPr>
      <w:r w:rsidRPr="00694EE8">
        <w:rPr>
          <w:i/>
        </w:rPr>
        <w:t>Can you go from executive level/whole college systemic thinking down to pedagogical conversations, or even thinking through how microaggressions could come across in a syllabus or even during a counseling session?</w:t>
      </w:r>
    </w:p>
    <w:p w14:paraId="0BC1475C" w14:textId="28D1AAA0" w:rsidR="00C24F4C" w:rsidRPr="00694EE8" w:rsidRDefault="00C24F4C" w:rsidP="00C24F4C">
      <w:pPr>
        <w:pStyle w:val="ListNumber"/>
        <w:numPr>
          <w:ilvl w:val="4"/>
          <w:numId w:val="27"/>
        </w:numPr>
        <w:spacing w:after="0" w:line="240" w:lineRule="auto"/>
        <w:rPr>
          <w:i/>
        </w:rPr>
      </w:pPr>
      <w:r w:rsidRPr="00694EE8">
        <w:rPr>
          <w:i/>
        </w:rPr>
        <w:t>Look at DI student mobility</w:t>
      </w:r>
    </w:p>
    <w:p w14:paraId="0E8B89C1" w14:textId="6286F8BE" w:rsidR="00C24F4C" w:rsidRPr="00694EE8" w:rsidRDefault="00C24F4C" w:rsidP="00C24F4C">
      <w:pPr>
        <w:pStyle w:val="ListNumber"/>
        <w:numPr>
          <w:ilvl w:val="4"/>
          <w:numId w:val="27"/>
        </w:numPr>
        <w:spacing w:after="0" w:line="240" w:lineRule="auto"/>
        <w:rPr>
          <w:i/>
        </w:rPr>
      </w:pPr>
      <w:r w:rsidRPr="00694EE8">
        <w:rPr>
          <w:i/>
        </w:rPr>
        <w:t>Marginalized faculty mobility</w:t>
      </w:r>
    </w:p>
    <w:p w14:paraId="6F0171D4" w14:textId="6A0D952B" w:rsidR="00C24F4C" w:rsidRPr="00694EE8" w:rsidRDefault="00C24F4C" w:rsidP="00C24F4C">
      <w:pPr>
        <w:pStyle w:val="ListNumber"/>
        <w:numPr>
          <w:ilvl w:val="4"/>
          <w:numId w:val="27"/>
        </w:numPr>
        <w:spacing w:after="0" w:line="240" w:lineRule="auto"/>
        <w:rPr>
          <w:i/>
        </w:rPr>
      </w:pPr>
      <w:r w:rsidRPr="00694EE8">
        <w:rPr>
          <w:i/>
        </w:rPr>
        <w:t>How does the mission of the college tie into the campus strategic plans when it comes to DEIA efforts?</w:t>
      </w:r>
    </w:p>
    <w:p w14:paraId="262087BC" w14:textId="345DC206" w:rsidR="00C24F4C" w:rsidRPr="00694EE8" w:rsidRDefault="00C24F4C" w:rsidP="00C24F4C">
      <w:pPr>
        <w:pStyle w:val="ListNumber"/>
        <w:numPr>
          <w:ilvl w:val="4"/>
          <w:numId w:val="27"/>
        </w:numPr>
        <w:spacing w:after="0" w:line="240" w:lineRule="auto"/>
        <w:rPr>
          <w:i/>
        </w:rPr>
      </w:pPr>
      <w:r w:rsidRPr="00694EE8">
        <w:rPr>
          <w:i/>
        </w:rPr>
        <w:t>How does the institutional culture reflect DEIA efforts that foster student success?</w:t>
      </w:r>
    </w:p>
    <w:p w14:paraId="0BE928DD" w14:textId="30721F90" w:rsidR="00C24F4C" w:rsidRPr="00694EE8" w:rsidRDefault="00C24F4C" w:rsidP="00C24F4C">
      <w:pPr>
        <w:pStyle w:val="ListNumber"/>
        <w:numPr>
          <w:ilvl w:val="4"/>
          <w:numId w:val="27"/>
        </w:numPr>
        <w:spacing w:after="0" w:line="240" w:lineRule="auto"/>
        <w:rPr>
          <w:i/>
        </w:rPr>
      </w:pPr>
      <w:r w:rsidRPr="00694EE8">
        <w:rPr>
          <w:i/>
        </w:rPr>
        <w:t>Thorough investigation support services/needs of students with disabilities</w:t>
      </w:r>
    </w:p>
    <w:p w14:paraId="4EDC4C6B" w14:textId="6D3EA94A" w:rsidR="00944E4E" w:rsidRDefault="00944E4E" w:rsidP="00174DF5">
      <w:pPr>
        <w:pStyle w:val="ListNumber"/>
        <w:numPr>
          <w:ilvl w:val="1"/>
          <w:numId w:val="27"/>
        </w:numPr>
        <w:spacing w:after="0" w:line="240" w:lineRule="auto"/>
      </w:pPr>
      <w:r>
        <w:t>Task force for DEIA Syllabus Statements</w:t>
      </w:r>
    </w:p>
    <w:p w14:paraId="17F15CFE" w14:textId="354BB341" w:rsidR="005E1049" w:rsidRPr="00694EE8" w:rsidRDefault="005E1049" w:rsidP="00174DF5">
      <w:pPr>
        <w:pStyle w:val="ListNumber"/>
        <w:numPr>
          <w:ilvl w:val="2"/>
          <w:numId w:val="27"/>
        </w:numPr>
        <w:spacing w:after="0" w:line="240" w:lineRule="auto"/>
        <w:rPr>
          <w:i/>
        </w:rPr>
      </w:pPr>
      <w:r w:rsidRPr="00694EE8">
        <w:rPr>
          <w:i/>
        </w:rPr>
        <w:t>Updates</w:t>
      </w:r>
    </w:p>
    <w:p w14:paraId="3428850D" w14:textId="7748BF6B" w:rsidR="000649E9" w:rsidRPr="00694EE8" w:rsidRDefault="000649E9" w:rsidP="000649E9">
      <w:pPr>
        <w:pStyle w:val="ListNumber"/>
        <w:numPr>
          <w:ilvl w:val="3"/>
          <w:numId w:val="27"/>
        </w:numPr>
        <w:spacing w:after="0" w:line="240" w:lineRule="auto"/>
        <w:rPr>
          <w:i/>
        </w:rPr>
      </w:pPr>
      <w:r w:rsidRPr="00694EE8">
        <w:rPr>
          <w:i/>
        </w:rPr>
        <w:t>We will have a resource for this on the DEIA website</w:t>
      </w:r>
    </w:p>
    <w:p w14:paraId="3CE45239" w14:textId="483E1284" w:rsidR="000649E9" w:rsidRPr="00694EE8" w:rsidRDefault="000649E9" w:rsidP="000649E9">
      <w:pPr>
        <w:pStyle w:val="ListNumber"/>
        <w:numPr>
          <w:ilvl w:val="4"/>
          <w:numId w:val="27"/>
        </w:numPr>
        <w:spacing w:after="0" w:line="240" w:lineRule="auto"/>
        <w:rPr>
          <w:i/>
        </w:rPr>
      </w:pPr>
      <w:r w:rsidRPr="00694EE8">
        <w:rPr>
          <w:i/>
        </w:rPr>
        <w:t xml:space="preserve">Note: I met with a couple of faculty members and will be providing their input in May meeting. </w:t>
      </w:r>
    </w:p>
    <w:p w14:paraId="2968A48F" w14:textId="1059250D" w:rsidR="00C81EE9" w:rsidRDefault="00C81EE9" w:rsidP="00C81EE9">
      <w:pPr>
        <w:pStyle w:val="ListNumber"/>
        <w:numPr>
          <w:ilvl w:val="1"/>
          <w:numId w:val="27"/>
        </w:numPr>
        <w:spacing w:after="0" w:line="240" w:lineRule="auto"/>
      </w:pPr>
      <w:r>
        <w:t>Inclusive language: Karen Swett, Language Arts</w:t>
      </w:r>
    </w:p>
    <w:p w14:paraId="46EF280F" w14:textId="0AD1611C" w:rsidR="000649E9" w:rsidRPr="00694EE8" w:rsidRDefault="0012710D" w:rsidP="000649E9">
      <w:pPr>
        <w:pStyle w:val="ListNumber"/>
        <w:numPr>
          <w:ilvl w:val="2"/>
          <w:numId w:val="27"/>
        </w:numPr>
        <w:spacing w:after="0" w:line="240" w:lineRule="auto"/>
        <w:rPr>
          <w:i/>
        </w:rPr>
      </w:pPr>
      <w:r w:rsidRPr="00694EE8">
        <w:rPr>
          <w:i/>
        </w:rPr>
        <w:t xml:space="preserve">Discussion started and </w:t>
      </w:r>
      <w:r w:rsidR="00C24F4C" w:rsidRPr="00694EE8">
        <w:rPr>
          <w:i/>
        </w:rPr>
        <w:t>discussion was made to possibly offer workshops about using inclusive language and possibly having a resource page along with the syllabus statements to information about inclusive language</w:t>
      </w:r>
    </w:p>
    <w:p w14:paraId="1D8712D7" w14:textId="253192BC" w:rsidR="00C24F4C" w:rsidRPr="00694EE8" w:rsidRDefault="00C24F4C" w:rsidP="000649E9">
      <w:pPr>
        <w:pStyle w:val="ListNumber"/>
        <w:numPr>
          <w:ilvl w:val="2"/>
          <w:numId w:val="27"/>
        </w:numPr>
        <w:spacing w:after="0" w:line="240" w:lineRule="auto"/>
        <w:rPr>
          <w:i/>
        </w:rPr>
      </w:pPr>
      <w:r w:rsidRPr="00694EE8">
        <w:rPr>
          <w:i/>
        </w:rPr>
        <w:t>Adding in a FAQ page on the DEIA site to include information about inclusive language</w:t>
      </w:r>
    </w:p>
    <w:p w14:paraId="79D6EB58" w14:textId="07AA49DF" w:rsidR="00C24F4C" w:rsidRPr="00694EE8" w:rsidRDefault="00C24F4C" w:rsidP="000649E9">
      <w:pPr>
        <w:pStyle w:val="ListNumber"/>
        <w:numPr>
          <w:ilvl w:val="2"/>
          <w:numId w:val="27"/>
        </w:numPr>
        <w:spacing w:after="0" w:line="240" w:lineRule="auto"/>
        <w:rPr>
          <w:i/>
        </w:rPr>
      </w:pPr>
      <w:r w:rsidRPr="00694EE8">
        <w:rPr>
          <w:i/>
        </w:rPr>
        <w:t>Possible handbook?</w:t>
      </w:r>
    </w:p>
    <w:p w14:paraId="7FB7DF89" w14:textId="3A329D66" w:rsidR="00D71D53" w:rsidRDefault="00D71D53" w:rsidP="00D71D53">
      <w:pPr>
        <w:pStyle w:val="ListNumber"/>
        <w:numPr>
          <w:ilvl w:val="1"/>
          <w:numId w:val="27"/>
        </w:numPr>
        <w:spacing w:after="0" w:line="240" w:lineRule="auto"/>
      </w:pPr>
      <w:r>
        <w:t>Tenure review process for faculty</w:t>
      </w:r>
    </w:p>
    <w:p w14:paraId="42CD1D95" w14:textId="58E68194" w:rsidR="009462B7" w:rsidRPr="00694EE8" w:rsidRDefault="00000000" w:rsidP="009462B7">
      <w:pPr>
        <w:pStyle w:val="ListNumber"/>
        <w:numPr>
          <w:ilvl w:val="2"/>
          <w:numId w:val="27"/>
        </w:numPr>
        <w:spacing w:after="0" w:line="240" w:lineRule="auto"/>
        <w:rPr>
          <w:i/>
        </w:rPr>
      </w:pPr>
      <w:hyperlink r:id="rId11" w:history="1">
        <w:r w:rsidR="009462B7" w:rsidRPr="00694EE8">
          <w:rPr>
            <w:rStyle w:val="Hyperlink"/>
            <w:i/>
          </w:rPr>
          <w:t>https://www.glendale.edu/home/showdocument?id=26805</w:t>
        </w:r>
      </w:hyperlink>
      <w:r w:rsidR="009462B7" w:rsidRPr="00694EE8">
        <w:rPr>
          <w:i/>
        </w:rPr>
        <w:t xml:space="preserve"> </w:t>
      </w:r>
    </w:p>
    <w:p w14:paraId="4A59A062" w14:textId="7F1A4BF1" w:rsidR="00D71D53" w:rsidRPr="00694EE8" w:rsidRDefault="00D71D53" w:rsidP="00D71D53">
      <w:pPr>
        <w:pStyle w:val="ListNumber"/>
        <w:numPr>
          <w:ilvl w:val="2"/>
          <w:numId w:val="27"/>
        </w:numPr>
        <w:spacing w:after="0" w:line="240" w:lineRule="auto"/>
        <w:rPr>
          <w:i/>
        </w:rPr>
      </w:pPr>
      <w:r w:rsidRPr="00694EE8">
        <w:rPr>
          <w:i/>
        </w:rPr>
        <w:t>DEI recommendations</w:t>
      </w:r>
    </w:p>
    <w:p w14:paraId="2EE05AF5" w14:textId="7565AB86" w:rsidR="00E01407" w:rsidRPr="00694EE8" w:rsidRDefault="00E01407" w:rsidP="00E01407">
      <w:pPr>
        <w:pStyle w:val="ListNumber"/>
        <w:numPr>
          <w:ilvl w:val="3"/>
          <w:numId w:val="27"/>
        </w:numPr>
        <w:spacing w:after="0" w:line="240" w:lineRule="auto"/>
        <w:rPr>
          <w:i/>
        </w:rPr>
      </w:pPr>
      <w:r w:rsidRPr="00694EE8">
        <w:rPr>
          <w:i/>
        </w:rPr>
        <w:t xml:space="preserve">Review process for marginalized faculty and also making things more accessible for faculty to understand. </w:t>
      </w:r>
    </w:p>
    <w:p w14:paraId="44511360" w14:textId="00F95C9C" w:rsidR="00A87891" w:rsidRDefault="00944E4E" w:rsidP="00174DF5">
      <w:pPr>
        <w:pStyle w:val="ListNumber"/>
        <w:numPr>
          <w:ilvl w:val="0"/>
          <w:numId w:val="27"/>
        </w:numPr>
        <w:spacing w:before="120" w:after="0" w:line="240" w:lineRule="auto"/>
      </w:pPr>
      <w:r>
        <w:t>Past Items</w:t>
      </w:r>
    </w:p>
    <w:p w14:paraId="601E43B3" w14:textId="3632CC0F" w:rsidR="00E72C7B" w:rsidRDefault="00E72C7B" w:rsidP="00174DF5">
      <w:pPr>
        <w:pStyle w:val="ListNumber"/>
        <w:numPr>
          <w:ilvl w:val="1"/>
          <w:numId w:val="27"/>
        </w:numPr>
        <w:spacing w:after="0" w:line="240" w:lineRule="auto"/>
      </w:pPr>
      <w:r>
        <w:t xml:space="preserve">DEI Website </w:t>
      </w:r>
    </w:p>
    <w:p w14:paraId="55CB1A03" w14:textId="4D1B6E0C" w:rsidR="009462B7" w:rsidRPr="00694EE8" w:rsidRDefault="00000000" w:rsidP="009462B7">
      <w:pPr>
        <w:pStyle w:val="ListNumber"/>
        <w:numPr>
          <w:ilvl w:val="2"/>
          <w:numId w:val="27"/>
        </w:numPr>
        <w:spacing w:after="0" w:line="240" w:lineRule="auto"/>
        <w:rPr>
          <w:i/>
        </w:rPr>
      </w:pPr>
      <w:hyperlink r:id="rId12" w:history="1">
        <w:r w:rsidR="009462B7" w:rsidRPr="00694EE8">
          <w:rPr>
            <w:rStyle w:val="Hyperlink"/>
            <w:i/>
          </w:rPr>
          <w:t>https://www.glendale.edu/about-gcc/administration/superintendent-president/diversity-equity-inclusion/campus-dei-initiatives</w:t>
        </w:r>
      </w:hyperlink>
      <w:r w:rsidR="009462B7" w:rsidRPr="00694EE8">
        <w:rPr>
          <w:i/>
        </w:rPr>
        <w:t xml:space="preserve"> </w:t>
      </w:r>
    </w:p>
    <w:p w14:paraId="3059A172" w14:textId="62A90120" w:rsidR="000B05CE" w:rsidRPr="00694EE8" w:rsidRDefault="00000000" w:rsidP="000B05CE">
      <w:pPr>
        <w:pStyle w:val="ListNumber"/>
        <w:numPr>
          <w:ilvl w:val="3"/>
          <w:numId w:val="27"/>
        </w:numPr>
        <w:spacing w:after="0" w:line="240" w:lineRule="auto"/>
        <w:rPr>
          <w:i/>
        </w:rPr>
      </w:pPr>
      <w:hyperlink r:id="rId13" w:history="1">
        <w:r w:rsidR="000B05CE" w:rsidRPr="00694EE8">
          <w:rPr>
            <w:rStyle w:val="Hyperlink"/>
            <w:i/>
          </w:rPr>
          <w:t>https://www.bard.edu/dei/</w:t>
        </w:r>
      </w:hyperlink>
      <w:r w:rsidR="000B05CE" w:rsidRPr="00694EE8">
        <w:rPr>
          <w:i/>
        </w:rPr>
        <w:t xml:space="preserve"> </w:t>
      </w:r>
    </w:p>
    <w:p w14:paraId="089D107B" w14:textId="58722319" w:rsidR="000B05CE" w:rsidRPr="00694EE8" w:rsidRDefault="000B05CE" w:rsidP="000B05CE">
      <w:pPr>
        <w:pStyle w:val="ListNumber"/>
        <w:numPr>
          <w:ilvl w:val="3"/>
          <w:numId w:val="27"/>
        </w:numPr>
        <w:spacing w:after="0" w:line="240" w:lineRule="auto"/>
        <w:rPr>
          <w:i/>
        </w:rPr>
      </w:pPr>
      <w:r w:rsidRPr="00694EE8">
        <w:rPr>
          <w:i/>
        </w:rPr>
        <w:t>Let’s meet please!</w:t>
      </w:r>
    </w:p>
    <w:p w14:paraId="2DB953D2" w14:textId="4A188A4F" w:rsidR="00E01407" w:rsidRPr="00694EE8" w:rsidRDefault="00E01407" w:rsidP="00E01407">
      <w:pPr>
        <w:pStyle w:val="ListNumber"/>
        <w:numPr>
          <w:ilvl w:val="4"/>
          <w:numId w:val="27"/>
        </w:numPr>
        <w:spacing w:after="0" w:line="240" w:lineRule="auto"/>
        <w:rPr>
          <w:i/>
        </w:rPr>
      </w:pPr>
      <w:r w:rsidRPr="00694EE8">
        <w:rPr>
          <w:i/>
        </w:rPr>
        <w:t>Met with Adina and Patty</w:t>
      </w:r>
    </w:p>
    <w:p w14:paraId="2A7EDED4" w14:textId="7C94404E" w:rsidR="00E01407" w:rsidRPr="00694EE8" w:rsidRDefault="00E01407" w:rsidP="00E01407">
      <w:pPr>
        <w:pStyle w:val="ListNumber"/>
        <w:numPr>
          <w:ilvl w:val="4"/>
          <w:numId w:val="27"/>
        </w:numPr>
        <w:spacing w:after="0" w:line="240" w:lineRule="auto"/>
        <w:rPr>
          <w:i/>
        </w:rPr>
      </w:pPr>
      <w:r w:rsidRPr="00694EE8">
        <w:rPr>
          <w:i/>
        </w:rPr>
        <w:t xml:space="preserve">We can adjust the website to include whatever we’d like and then let Adina and Patty know </w:t>
      </w:r>
    </w:p>
    <w:p w14:paraId="5E73DFD4" w14:textId="13097292" w:rsidR="00E01407" w:rsidRPr="00694EE8" w:rsidRDefault="00E01407" w:rsidP="00E01407">
      <w:pPr>
        <w:pStyle w:val="ListNumber"/>
        <w:numPr>
          <w:ilvl w:val="4"/>
          <w:numId w:val="27"/>
        </w:numPr>
        <w:spacing w:after="0" w:line="240" w:lineRule="auto"/>
        <w:rPr>
          <w:i/>
        </w:rPr>
      </w:pPr>
      <w:r w:rsidRPr="00694EE8">
        <w:rPr>
          <w:i/>
        </w:rPr>
        <w:t>Make it more student friendly</w:t>
      </w:r>
    </w:p>
    <w:p w14:paraId="3F0ACC1A" w14:textId="302B5DD0" w:rsidR="00E01407" w:rsidRPr="00694EE8" w:rsidRDefault="00E01407" w:rsidP="00E01407">
      <w:pPr>
        <w:pStyle w:val="ListNumber"/>
        <w:numPr>
          <w:ilvl w:val="4"/>
          <w:numId w:val="27"/>
        </w:numPr>
        <w:spacing w:after="0" w:line="240" w:lineRule="auto"/>
        <w:rPr>
          <w:i/>
        </w:rPr>
      </w:pPr>
      <w:r w:rsidRPr="00694EE8">
        <w:rPr>
          <w:i/>
        </w:rPr>
        <w:t>Have more details</w:t>
      </w:r>
      <w:r w:rsidR="00694EE8">
        <w:rPr>
          <w:i/>
        </w:rPr>
        <w:t xml:space="preserve"> related to reporting and finding support from the campus</w:t>
      </w:r>
    </w:p>
    <w:p w14:paraId="5A7F7A45" w14:textId="56DC30E0" w:rsidR="00E72C7B" w:rsidRDefault="00E72C7B" w:rsidP="00174DF5">
      <w:pPr>
        <w:pStyle w:val="ListNumber"/>
        <w:numPr>
          <w:ilvl w:val="0"/>
          <w:numId w:val="27"/>
        </w:numPr>
        <w:spacing w:after="0" w:line="240" w:lineRule="auto"/>
      </w:pPr>
      <w:r>
        <w:t>Other items?</w:t>
      </w:r>
    </w:p>
    <w:p w14:paraId="584BD538" w14:textId="1093A0C2" w:rsidR="00D71D53" w:rsidRDefault="00D71D53" w:rsidP="00D71D53">
      <w:pPr>
        <w:pStyle w:val="ListNumber"/>
        <w:numPr>
          <w:ilvl w:val="1"/>
          <w:numId w:val="27"/>
        </w:numPr>
        <w:spacing w:after="0" w:line="240" w:lineRule="auto"/>
      </w:pPr>
      <w:r>
        <w:t>Conferences: NADOHE, NCORE</w:t>
      </w:r>
      <w:r w:rsidR="006C06DD">
        <w:t>, others?</w:t>
      </w:r>
    </w:p>
    <w:p w14:paraId="0A8ADD57" w14:textId="21669DF6" w:rsidR="00E01407" w:rsidRPr="00694EE8" w:rsidRDefault="00E01407" w:rsidP="00E01407">
      <w:pPr>
        <w:pStyle w:val="ListNumber"/>
        <w:numPr>
          <w:ilvl w:val="2"/>
          <w:numId w:val="27"/>
        </w:numPr>
        <w:spacing w:after="0" w:line="240" w:lineRule="auto"/>
        <w:rPr>
          <w:i/>
        </w:rPr>
      </w:pPr>
      <w:r w:rsidRPr="00694EE8">
        <w:rPr>
          <w:i/>
        </w:rPr>
        <w:t xml:space="preserve">NCORE: </w:t>
      </w:r>
      <w:hyperlink r:id="rId14" w:history="1">
        <w:r w:rsidRPr="00694EE8">
          <w:rPr>
            <w:rStyle w:val="Hyperlink"/>
            <w:i/>
          </w:rPr>
          <w:t>https://www.ncore.ou.edu/en/ncore-2022/registration/</w:t>
        </w:r>
      </w:hyperlink>
      <w:r w:rsidRPr="00694EE8">
        <w:rPr>
          <w:i/>
        </w:rPr>
        <w:t xml:space="preserve"> </w:t>
      </w:r>
    </w:p>
    <w:p w14:paraId="318C029A" w14:textId="3519261B" w:rsidR="00E01407" w:rsidRPr="00694EE8" w:rsidRDefault="00E01407" w:rsidP="00E01407">
      <w:pPr>
        <w:pStyle w:val="ListNumber"/>
        <w:numPr>
          <w:ilvl w:val="2"/>
          <w:numId w:val="27"/>
        </w:numPr>
        <w:spacing w:after="0" w:line="240" w:lineRule="auto"/>
        <w:rPr>
          <w:i/>
        </w:rPr>
      </w:pPr>
      <w:r w:rsidRPr="00694EE8">
        <w:rPr>
          <w:i/>
        </w:rPr>
        <w:t xml:space="preserve">NADOHE: </w:t>
      </w:r>
      <w:hyperlink r:id="rId15" w:history="1">
        <w:r w:rsidRPr="00694EE8">
          <w:rPr>
            <w:rStyle w:val="Hyperlink"/>
            <w:i/>
          </w:rPr>
          <w:t>https://www.nadohe.org/</w:t>
        </w:r>
      </w:hyperlink>
      <w:r w:rsidRPr="00694EE8">
        <w:rPr>
          <w:i/>
        </w:rPr>
        <w:t xml:space="preserve"> </w:t>
      </w:r>
    </w:p>
    <w:p w14:paraId="20D7B659" w14:textId="4861091A" w:rsidR="00E01407" w:rsidRPr="00694EE8" w:rsidRDefault="00E01407" w:rsidP="00E01407">
      <w:pPr>
        <w:pStyle w:val="ListNumber"/>
        <w:numPr>
          <w:ilvl w:val="1"/>
          <w:numId w:val="27"/>
        </w:numPr>
        <w:spacing w:after="0" w:line="240" w:lineRule="auto"/>
        <w:rPr>
          <w:i/>
        </w:rPr>
      </w:pPr>
      <w:r w:rsidRPr="00694EE8">
        <w:rPr>
          <w:i/>
        </w:rPr>
        <w:t xml:space="preserve">Question from me: we (GCC) is not listed as a member of AACU… </w:t>
      </w:r>
      <w:r w:rsidR="00694EE8" w:rsidRPr="00694EE8">
        <w:rPr>
          <w:i/>
        </w:rPr>
        <w:t xml:space="preserve">I feel like we should be: </w:t>
      </w:r>
      <w:hyperlink r:id="rId16" w:history="1">
        <w:r w:rsidR="00694EE8" w:rsidRPr="00694EE8">
          <w:rPr>
            <w:rStyle w:val="Hyperlink"/>
            <w:i/>
          </w:rPr>
          <w:t>https://www.aacu.org/</w:t>
        </w:r>
      </w:hyperlink>
      <w:r w:rsidR="00694EE8" w:rsidRPr="00694EE8">
        <w:rPr>
          <w:i/>
        </w:rPr>
        <w:t xml:space="preserve"> </w:t>
      </w:r>
    </w:p>
    <w:p w14:paraId="75612C8D" w14:textId="7B8847AE" w:rsidR="00C302F7" w:rsidRDefault="005E1049" w:rsidP="00174DF5">
      <w:pPr>
        <w:pStyle w:val="ListParagraph"/>
        <w:numPr>
          <w:ilvl w:val="0"/>
          <w:numId w:val="27"/>
        </w:numPr>
        <w:spacing w:after="0" w:line="240" w:lineRule="auto"/>
      </w:pPr>
      <w:r>
        <w:t xml:space="preserve">Next </w:t>
      </w:r>
      <w:r w:rsidR="00D71D53">
        <w:t>Meeting: 5/24</w:t>
      </w:r>
    </w:p>
    <w:p w14:paraId="3B4830EB" w14:textId="09CF448A" w:rsidR="0000706F" w:rsidRDefault="0000706F" w:rsidP="00174DF5">
      <w:pPr>
        <w:pStyle w:val="ListParagraph"/>
        <w:numPr>
          <w:ilvl w:val="0"/>
          <w:numId w:val="27"/>
        </w:numPr>
        <w:spacing w:after="0" w:line="240" w:lineRule="auto"/>
      </w:pPr>
      <w:r>
        <w:t>Adjournment</w:t>
      </w:r>
    </w:p>
    <w:sectPr w:rsidR="0000706F" w:rsidSect="00AE391E">
      <w:headerReference w:type="default" r:id="rId17"/>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87C4" w14:textId="77777777" w:rsidR="00EA59BF" w:rsidRDefault="00EA59BF" w:rsidP="00CB53EA">
      <w:pPr>
        <w:spacing w:after="0" w:line="240" w:lineRule="auto"/>
      </w:pPr>
      <w:r>
        <w:separator/>
      </w:r>
    </w:p>
  </w:endnote>
  <w:endnote w:type="continuationSeparator" w:id="0">
    <w:p w14:paraId="1CC30CD7" w14:textId="77777777" w:rsidR="00EA59BF" w:rsidRDefault="00EA59BF"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A7D1" w14:textId="77777777" w:rsidR="00EA59BF" w:rsidRDefault="00EA59BF" w:rsidP="00CB53EA">
      <w:pPr>
        <w:spacing w:after="0" w:line="240" w:lineRule="auto"/>
      </w:pPr>
      <w:r>
        <w:separator/>
      </w:r>
    </w:p>
  </w:footnote>
  <w:footnote w:type="continuationSeparator" w:id="0">
    <w:p w14:paraId="334F8848" w14:textId="77777777" w:rsidR="00EA59BF" w:rsidRDefault="00EA59BF" w:rsidP="00C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2A20" w14:textId="77777777" w:rsidR="00753962" w:rsidRPr="00753962" w:rsidRDefault="00753962" w:rsidP="00753962">
    <w:pPr>
      <w:pStyle w:val="Heading1"/>
      <w:rPr>
        <w:i w:val="0"/>
        <w:iCs/>
        <w:sz w:val="28"/>
        <w:szCs w:val="28"/>
      </w:rPr>
    </w:pPr>
    <w:r w:rsidRPr="00753962">
      <w:rPr>
        <w:i w:val="0"/>
        <w:iCs/>
        <w:sz w:val="28"/>
        <w:szCs w:val="28"/>
      </w:rPr>
      <w:t>Diversity, Equity, Inclusion and Accessibility (DEIA) Committee</w:t>
    </w:r>
  </w:p>
  <w:p w14:paraId="2DEFF49C" w14:textId="77777777" w:rsidR="00024887" w:rsidRDefault="0002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0C70C1"/>
    <w:multiLevelType w:val="hybridMultilevel"/>
    <w:tmpl w:val="C19C2C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37A0334"/>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16cid:durableId="1610240507">
    <w:abstractNumId w:val="21"/>
  </w:num>
  <w:num w:numId="2" w16cid:durableId="1599212631">
    <w:abstractNumId w:val="12"/>
  </w:num>
  <w:num w:numId="3" w16cid:durableId="297536503">
    <w:abstractNumId w:val="16"/>
  </w:num>
  <w:num w:numId="4" w16cid:durableId="1031341129">
    <w:abstractNumId w:val="11"/>
  </w:num>
  <w:num w:numId="5" w16cid:durableId="1056928526">
    <w:abstractNumId w:val="22"/>
  </w:num>
  <w:num w:numId="6" w16cid:durableId="119424521">
    <w:abstractNumId w:val="10"/>
  </w:num>
  <w:num w:numId="7" w16cid:durableId="505440762">
    <w:abstractNumId w:val="20"/>
  </w:num>
  <w:num w:numId="8" w16cid:durableId="1967003606">
    <w:abstractNumId w:val="17"/>
  </w:num>
  <w:num w:numId="9" w16cid:durableId="1885362397">
    <w:abstractNumId w:val="9"/>
  </w:num>
  <w:num w:numId="10" w16cid:durableId="2146770286">
    <w:abstractNumId w:val="7"/>
  </w:num>
  <w:num w:numId="11" w16cid:durableId="76901507">
    <w:abstractNumId w:val="6"/>
  </w:num>
  <w:num w:numId="12" w16cid:durableId="868445596">
    <w:abstractNumId w:val="3"/>
  </w:num>
  <w:num w:numId="13" w16cid:durableId="929775372">
    <w:abstractNumId w:val="2"/>
  </w:num>
  <w:num w:numId="14" w16cid:durableId="414716689">
    <w:abstractNumId w:val="1"/>
  </w:num>
  <w:num w:numId="15" w16cid:durableId="415901869">
    <w:abstractNumId w:val="14"/>
  </w:num>
  <w:num w:numId="16" w16cid:durableId="936408499">
    <w:abstractNumId w:val="5"/>
  </w:num>
  <w:num w:numId="17" w16cid:durableId="598638327">
    <w:abstractNumId w:val="4"/>
  </w:num>
  <w:num w:numId="18" w16cid:durableId="637809393">
    <w:abstractNumId w:val="8"/>
  </w:num>
  <w:num w:numId="19" w16cid:durableId="898785201">
    <w:abstractNumId w:val="0"/>
  </w:num>
  <w:num w:numId="20" w16cid:durableId="256252110">
    <w:abstractNumId w:val="3"/>
    <w:lvlOverride w:ilvl="0">
      <w:startOverride w:val="1"/>
    </w:lvlOverride>
  </w:num>
  <w:num w:numId="21" w16cid:durableId="796991151">
    <w:abstractNumId w:val="3"/>
    <w:lvlOverride w:ilvl="0">
      <w:startOverride w:val="1"/>
    </w:lvlOverride>
  </w:num>
  <w:num w:numId="22" w16cid:durableId="1317104391">
    <w:abstractNumId w:val="3"/>
    <w:lvlOverride w:ilvl="0">
      <w:startOverride w:val="1"/>
    </w:lvlOverride>
  </w:num>
  <w:num w:numId="23" w16cid:durableId="1336954970">
    <w:abstractNumId w:val="23"/>
  </w:num>
  <w:num w:numId="24" w16cid:durableId="1870337895">
    <w:abstractNumId w:val="13"/>
  </w:num>
  <w:num w:numId="25" w16cid:durableId="713968820">
    <w:abstractNumId w:val="18"/>
  </w:num>
  <w:num w:numId="26" w16cid:durableId="578250286">
    <w:abstractNumId w:val="19"/>
  </w:num>
  <w:num w:numId="27" w16cid:durableId="1676152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E3"/>
    <w:rsid w:val="0000706F"/>
    <w:rsid w:val="00024887"/>
    <w:rsid w:val="00034D88"/>
    <w:rsid w:val="00062267"/>
    <w:rsid w:val="000649E9"/>
    <w:rsid w:val="00095C05"/>
    <w:rsid w:val="000B05CE"/>
    <w:rsid w:val="000B096C"/>
    <w:rsid w:val="000C5687"/>
    <w:rsid w:val="000E2FAD"/>
    <w:rsid w:val="000E57B4"/>
    <w:rsid w:val="001201C0"/>
    <w:rsid w:val="0012710D"/>
    <w:rsid w:val="001326BD"/>
    <w:rsid w:val="00140DAE"/>
    <w:rsid w:val="001423A6"/>
    <w:rsid w:val="0015180F"/>
    <w:rsid w:val="00174DF5"/>
    <w:rsid w:val="00193653"/>
    <w:rsid w:val="00257E14"/>
    <w:rsid w:val="0027203D"/>
    <w:rsid w:val="0027226C"/>
    <w:rsid w:val="002761C5"/>
    <w:rsid w:val="002966F0"/>
    <w:rsid w:val="00297C1F"/>
    <w:rsid w:val="002B25D6"/>
    <w:rsid w:val="002B2B2C"/>
    <w:rsid w:val="002C3DE4"/>
    <w:rsid w:val="002D1EDF"/>
    <w:rsid w:val="00337A32"/>
    <w:rsid w:val="00341569"/>
    <w:rsid w:val="003574FD"/>
    <w:rsid w:val="00360B6E"/>
    <w:rsid w:val="00363336"/>
    <w:rsid w:val="003765C4"/>
    <w:rsid w:val="004119BE"/>
    <w:rsid w:val="00411F8B"/>
    <w:rsid w:val="00442C20"/>
    <w:rsid w:val="00461D3C"/>
    <w:rsid w:val="004752FA"/>
    <w:rsid w:val="00477352"/>
    <w:rsid w:val="004B42A6"/>
    <w:rsid w:val="004B5C09"/>
    <w:rsid w:val="004B641C"/>
    <w:rsid w:val="004C3019"/>
    <w:rsid w:val="004E227E"/>
    <w:rsid w:val="004E6CF5"/>
    <w:rsid w:val="004F2094"/>
    <w:rsid w:val="00522094"/>
    <w:rsid w:val="00554276"/>
    <w:rsid w:val="00581926"/>
    <w:rsid w:val="00590690"/>
    <w:rsid w:val="00596A18"/>
    <w:rsid w:val="005B24A0"/>
    <w:rsid w:val="005E1049"/>
    <w:rsid w:val="005E58A6"/>
    <w:rsid w:val="005E7C9F"/>
    <w:rsid w:val="006126E3"/>
    <w:rsid w:val="00616B41"/>
    <w:rsid w:val="00620AE8"/>
    <w:rsid w:val="00623BA9"/>
    <w:rsid w:val="0064628C"/>
    <w:rsid w:val="0067570D"/>
    <w:rsid w:val="00677714"/>
    <w:rsid w:val="00680296"/>
    <w:rsid w:val="0068195C"/>
    <w:rsid w:val="00694EE8"/>
    <w:rsid w:val="006C06DD"/>
    <w:rsid w:val="006C3011"/>
    <w:rsid w:val="006F03D4"/>
    <w:rsid w:val="006F6AD1"/>
    <w:rsid w:val="00717B64"/>
    <w:rsid w:val="00741985"/>
    <w:rsid w:val="00753962"/>
    <w:rsid w:val="007556C7"/>
    <w:rsid w:val="00771C24"/>
    <w:rsid w:val="0077384A"/>
    <w:rsid w:val="007917A5"/>
    <w:rsid w:val="007A363D"/>
    <w:rsid w:val="007B0712"/>
    <w:rsid w:val="007D5836"/>
    <w:rsid w:val="007D5CDB"/>
    <w:rsid w:val="00820DA1"/>
    <w:rsid w:val="008240DA"/>
    <w:rsid w:val="0083033D"/>
    <w:rsid w:val="0083755C"/>
    <w:rsid w:val="00867EA4"/>
    <w:rsid w:val="00895FB9"/>
    <w:rsid w:val="008E476B"/>
    <w:rsid w:val="00944E4E"/>
    <w:rsid w:val="009462B7"/>
    <w:rsid w:val="00955EDE"/>
    <w:rsid w:val="009769BC"/>
    <w:rsid w:val="009912B0"/>
    <w:rsid w:val="009921B8"/>
    <w:rsid w:val="00992A77"/>
    <w:rsid w:val="00993B51"/>
    <w:rsid w:val="009A2778"/>
    <w:rsid w:val="009C2E11"/>
    <w:rsid w:val="009D190F"/>
    <w:rsid w:val="009F309E"/>
    <w:rsid w:val="009F4F25"/>
    <w:rsid w:val="00A01C5D"/>
    <w:rsid w:val="00A07662"/>
    <w:rsid w:val="00A4511E"/>
    <w:rsid w:val="00A87891"/>
    <w:rsid w:val="00AE391E"/>
    <w:rsid w:val="00B118EA"/>
    <w:rsid w:val="00B435B5"/>
    <w:rsid w:val="00B5397D"/>
    <w:rsid w:val="00BB542C"/>
    <w:rsid w:val="00BC2442"/>
    <w:rsid w:val="00C140A1"/>
    <w:rsid w:val="00C1643D"/>
    <w:rsid w:val="00C24F4C"/>
    <w:rsid w:val="00C302F7"/>
    <w:rsid w:val="00C340B9"/>
    <w:rsid w:val="00C3729B"/>
    <w:rsid w:val="00C81EE9"/>
    <w:rsid w:val="00C956D2"/>
    <w:rsid w:val="00CB53EA"/>
    <w:rsid w:val="00D31AB7"/>
    <w:rsid w:val="00D56A22"/>
    <w:rsid w:val="00D71D53"/>
    <w:rsid w:val="00D93F6E"/>
    <w:rsid w:val="00DD444F"/>
    <w:rsid w:val="00DD631A"/>
    <w:rsid w:val="00DE38E7"/>
    <w:rsid w:val="00DF0A1F"/>
    <w:rsid w:val="00E01407"/>
    <w:rsid w:val="00E460A2"/>
    <w:rsid w:val="00E51ECA"/>
    <w:rsid w:val="00E72C7B"/>
    <w:rsid w:val="00E854DD"/>
    <w:rsid w:val="00E93913"/>
    <w:rsid w:val="00E941A7"/>
    <w:rsid w:val="00EA277E"/>
    <w:rsid w:val="00EA59BF"/>
    <w:rsid w:val="00ED79DE"/>
    <w:rsid w:val="00F056D8"/>
    <w:rsid w:val="00F20E4E"/>
    <w:rsid w:val="00F36BB7"/>
    <w:rsid w:val="00F560A9"/>
    <w:rsid w:val="00F56567"/>
    <w:rsid w:val="00F6046D"/>
    <w:rsid w:val="00F66379"/>
    <w:rsid w:val="00F726C9"/>
    <w:rsid w:val="00F841D1"/>
    <w:rsid w:val="00FE026B"/>
    <w:rsid w:val="00FE2819"/>
    <w:rsid w:val="00FF2281"/>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03C94E"/>
  <w15:docId w15:val="{44173AB2-6277-8948-B66A-155A5BE5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uiPriority w:val="99"/>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character" w:styleId="UnresolvedMention">
    <w:name w:val="Unresolved Mention"/>
    <w:basedOn w:val="DefaultParagraphFont"/>
    <w:uiPriority w:val="99"/>
    <w:semiHidden/>
    <w:unhideWhenUsed/>
    <w:rsid w:val="005E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5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rd.edu/de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endale.edu/about-gcc/administration/superintendent-president/diversity-equity-inclusion/campus-dei-initiativ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acu.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endale.edu/home/showdocument?id=26805" TargetMode="External"/><Relationship Id="rId5" Type="http://schemas.openxmlformats.org/officeDocument/2006/relationships/styles" Target="styles.xml"/><Relationship Id="rId15" Type="http://schemas.openxmlformats.org/officeDocument/2006/relationships/hyperlink" Target="https://www.nadohe.org/" TargetMode="External"/><Relationship Id="rId10" Type="http://schemas.openxmlformats.org/officeDocument/2006/relationships/hyperlink" Target="https://glendale-edu.zoom.us/j/92179568906"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ore.ou.edu/en/ncore-2022/registr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AE9BB77431442B0C473FED06A9966"/>
        <w:category>
          <w:name w:val="General"/>
          <w:gallery w:val="placeholder"/>
        </w:category>
        <w:types>
          <w:type w:val="bbPlcHdr"/>
        </w:types>
        <w:behaviors>
          <w:behavior w:val="content"/>
        </w:behaviors>
        <w:guid w:val="{E3983B30-933A-2746-BC44-7EA9FB5D8BBC}"/>
      </w:docPartPr>
      <w:docPartBody>
        <w:p w:rsidR="00AD09AD" w:rsidRDefault="00DE08B0">
          <w:pPr>
            <w:pStyle w:val="9ACAE9BB77431442B0C473FED06A9966"/>
          </w:pPr>
          <w:r w:rsidRPr="00A87891">
            <w:t>Call to order</w:t>
          </w:r>
        </w:p>
      </w:docPartBody>
    </w:docPart>
    <w:docPart>
      <w:docPartPr>
        <w:name w:val="1111F41032FFB04E95A611EE501914C4"/>
        <w:category>
          <w:name w:val="General"/>
          <w:gallery w:val="placeholder"/>
        </w:category>
        <w:types>
          <w:type w:val="bbPlcHdr"/>
        </w:types>
        <w:behaviors>
          <w:behavior w:val="content"/>
        </w:behaviors>
        <w:guid w:val="{33493C18-D8CB-3F4D-B362-697F484967AA}"/>
      </w:docPartPr>
      <w:docPartBody>
        <w:p w:rsidR="00AD09AD" w:rsidRDefault="00DE08B0">
          <w:pPr>
            <w:pStyle w:val="1111F41032FFB04E95A611EE501914C4"/>
          </w:pPr>
          <w:r w:rsidRPr="00D465F4">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B0"/>
    <w:rsid w:val="00021F70"/>
    <w:rsid w:val="001B4EA8"/>
    <w:rsid w:val="003C1AB0"/>
    <w:rsid w:val="004B1934"/>
    <w:rsid w:val="00540784"/>
    <w:rsid w:val="00681B04"/>
    <w:rsid w:val="006B1C9D"/>
    <w:rsid w:val="00736F89"/>
    <w:rsid w:val="008214D8"/>
    <w:rsid w:val="00842B9F"/>
    <w:rsid w:val="00AD09AD"/>
    <w:rsid w:val="00B1664D"/>
    <w:rsid w:val="00C612BB"/>
    <w:rsid w:val="00CB2FD6"/>
    <w:rsid w:val="00CD389F"/>
    <w:rsid w:val="00D02E8D"/>
    <w:rsid w:val="00DE08B0"/>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217E02A9C8DB44B1DBA6D26F0293A3">
    <w:name w:val="28217E02A9C8DB44B1DBA6D26F0293A3"/>
  </w:style>
  <w:style w:type="paragraph" w:customStyle="1" w:styleId="9ACAE9BB77431442B0C473FED06A9966">
    <w:name w:val="9ACAE9BB77431442B0C473FED06A9966"/>
  </w:style>
  <w:style w:type="paragraph" w:customStyle="1" w:styleId="1111F41032FFB04E95A611EE501914C4">
    <w:name w:val="1111F41032FFB04E95A611EE50191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BBCAB301BCD45B1C7256F82BCEC6F" ma:contentTypeVersion="14" ma:contentTypeDescription="Create a new document." ma:contentTypeScope="" ma:versionID="03ed76ef7e73bac9b878accce608b400">
  <xsd:schema xmlns:xsd="http://www.w3.org/2001/XMLSchema" xmlns:xs="http://www.w3.org/2001/XMLSchema" xmlns:p="http://schemas.microsoft.com/office/2006/metadata/properties" xmlns:ns3="21b516fd-2c11-49df-afce-e39173dfc537" xmlns:ns4="9bfa7ed7-8d5a-4a48-b1d7-51f596f9b23d" targetNamespace="http://schemas.microsoft.com/office/2006/metadata/properties" ma:root="true" ma:fieldsID="da1b5b9bbce6971600c19f2470196c55" ns3:_="" ns4:_="">
    <xsd:import namespace="21b516fd-2c11-49df-afce-e39173dfc537"/>
    <xsd:import namespace="9bfa7ed7-8d5a-4a48-b1d7-51f596f9b2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516fd-2c11-49df-afce-e39173df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fa7ed7-8d5a-4a48-b1d7-51f596f9b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51136-AE7B-4842-AF00-85AEE37A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516fd-2c11-49df-afce-e39173dfc537"/>
    <ds:schemaRef ds:uri="9bfa7ed7-8d5a-4a48-b1d7-51f596f9b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830EB-B207-44E3-B549-087F88016D18}">
  <ds:schemaRefs>
    <ds:schemaRef ds:uri="http://schemas.microsoft.com/sharepoint/v3/contenttype/forms"/>
  </ds:schemaRefs>
</ds:datastoreItem>
</file>

<file path=customXml/itemProps3.xml><?xml version="1.0" encoding="utf-8"?>
<ds:datastoreItem xmlns:ds="http://schemas.openxmlformats.org/officeDocument/2006/customXml" ds:itemID="{EED6686F-916F-49AB-8501-1445CE5B2D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Dube, Sangita</cp:lastModifiedBy>
  <cp:revision>3</cp:revision>
  <dcterms:created xsi:type="dcterms:W3CDTF">2022-09-25T21:20:00Z</dcterms:created>
  <dcterms:modified xsi:type="dcterms:W3CDTF">2022-09-25T21:21:00Z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0x010100020BBCAB301BCD45B1C7256F82BCEC6F</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