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9CE" w:rsidRDefault="00AA49CE" w:rsidP="0072000F">
      <w:pPr>
        <w:pStyle w:val="NoSpacing"/>
        <w:jc w:val="right"/>
      </w:pPr>
    </w:p>
    <w:p w:rsidR="00760D1E" w:rsidRPr="00374962" w:rsidRDefault="00760D1E" w:rsidP="00760D1E">
      <w:pPr>
        <w:tabs>
          <w:tab w:val="right" w:pos="9990"/>
        </w:tabs>
        <w:spacing w:after="0" w:line="240" w:lineRule="auto"/>
        <w:rPr>
          <w:rFonts w:ascii="Century Gothic" w:hAnsi="Century Gothic"/>
          <w:b/>
          <w:color w:val="BFBFBF" w:themeColor="background1" w:themeShade="BF"/>
          <w:sz w:val="16"/>
          <w:szCs w:val="16"/>
        </w:rPr>
      </w:pPr>
      <w:bookmarkStart w:id="0" w:name="_GoBack"/>
      <w:bookmarkEnd w:id="0"/>
      <w:r w:rsidRPr="00374962">
        <w:rPr>
          <w:rFonts w:ascii="Century Gothic" w:hAnsi="Century Gothic"/>
          <w:b/>
          <w:color w:val="BFBFBF" w:themeColor="background1" w:themeShade="BF"/>
          <w:sz w:val="16"/>
          <w:szCs w:val="16"/>
        </w:rPr>
        <w:t>ADOPTED</w:t>
      </w:r>
      <w:r>
        <w:rPr>
          <w:rFonts w:ascii="Century Gothic" w:hAnsi="Century Gothic"/>
          <w:b/>
          <w:color w:val="BFBFBF" w:themeColor="background1" w:themeShade="BF"/>
          <w:sz w:val="16"/>
          <w:szCs w:val="16"/>
        </w:rPr>
        <w:t xml:space="preserve"> </w:t>
      </w:r>
    </w:p>
    <w:p w:rsidR="00760D1E" w:rsidRPr="003E4881" w:rsidRDefault="00760D1E" w:rsidP="00760D1E">
      <w:pPr>
        <w:pBdr>
          <w:bottom w:val="single" w:sz="6" w:space="1" w:color="auto"/>
        </w:pBdr>
        <w:tabs>
          <w:tab w:val="right" w:pos="10800"/>
        </w:tabs>
        <w:spacing w:after="0" w:line="240" w:lineRule="auto"/>
        <w:rPr>
          <w:rFonts w:ascii="Century Gothic" w:hAnsi="Century Gothic"/>
          <w:b/>
          <w:sz w:val="20"/>
        </w:rPr>
      </w:pPr>
      <w:r>
        <w:rPr>
          <w:rFonts w:ascii="Century Gothic" w:hAnsi="Century Gothic"/>
          <w:b/>
          <w:sz w:val="36"/>
          <w:szCs w:val="36"/>
        </w:rPr>
        <w:t>MINUTES</w:t>
      </w:r>
      <w:r w:rsidRPr="00C5219B">
        <w:rPr>
          <w:rFonts w:ascii="Century Gothic" w:hAnsi="Century Gothic"/>
          <w:b/>
          <w:sz w:val="20"/>
        </w:rPr>
        <w:tab/>
      </w:r>
      <w:r w:rsidR="0088619D">
        <w:rPr>
          <w:rFonts w:ascii="Century Gothic" w:hAnsi="Century Gothic"/>
          <w:b/>
          <w:sz w:val="20"/>
        </w:rPr>
        <w:t>September</w:t>
      </w:r>
      <w:r w:rsidR="002F57A0">
        <w:rPr>
          <w:rFonts w:ascii="Century Gothic" w:hAnsi="Century Gothic"/>
          <w:b/>
          <w:sz w:val="20"/>
        </w:rPr>
        <w:t xml:space="preserve"> </w:t>
      </w:r>
      <w:r w:rsidR="0088619D">
        <w:rPr>
          <w:rFonts w:ascii="Century Gothic" w:hAnsi="Century Gothic"/>
          <w:b/>
          <w:sz w:val="20"/>
        </w:rPr>
        <w:t>21</w:t>
      </w:r>
      <w:r>
        <w:rPr>
          <w:rFonts w:ascii="Century Gothic" w:hAnsi="Century Gothic"/>
          <w:b/>
          <w:sz w:val="20"/>
        </w:rPr>
        <w:t>, 202</w:t>
      </w:r>
      <w:r w:rsidR="00124211">
        <w:rPr>
          <w:rFonts w:ascii="Century Gothic" w:hAnsi="Century Gothic"/>
          <w:b/>
          <w:sz w:val="20"/>
        </w:rPr>
        <w:t>1</w:t>
      </w:r>
      <w:r w:rsidRPr="003E4881">
        <w:rPr>
          <w:rFonts w:ascii="Century Gothic" w:hAnsi="Century Gothic"/>
          <w:b/>
          <w:sz w:val="20"/>
        </w:rPr>
        <w:t xml:space="preserve">     </w:t>
      </w:r>
      <w:r>
        <w:rPr>
          <w:rFonts w:ascii="Century Gothic" w:hAnsi="Century Gothic"/>
          <w:b/>
          <w:sz w:val="20"/>
        </w:rPr>
        <w:t>1:30pm</w:t>
      </w:r>
      <w:r w:rsidRPr="003E4881">
        <w:rPr>
          <w:rFonts w:ascii="Century Gothic" w:hAnsi="Century Gothic"/>
          <w:b/>
          <w:sz w:val="20"/>
        </w:rPr>
        <w:t xml:space="preserve">     </w:t>
      </w:r>
      <w:r>
        <w:rPr>
          <w:rFonts w:ascii="Century Gothic" w:hAnsi="Century Gothic"/>
          <w:b/>
          <w:sz w:val="20"/>
        </w:rPr>
        <w:t>ZOOM# 8182401000</w:t>
      </w:r>
    </w:p>
    <w:p w:rsidR="000A42F3" w:rsidRDefault="00760D1E" w:rsidP="00760D1E">
      <w:pPr>
        <w:tabs>
          <w:tab w:val="right" w:pos="9990"/>
        </w:tabs>
        <w:spacing w:after="0" w:line="240" w:lineRule="auto"/>
        <w:jc w:val="right"/>
        <w:rPr>
          <w:rFonts w:ascii="Arial" w:hAnsi="Arial"/>
          <w:b/>
          <w:sz w:val="20"/>
          <w:szCs w:val="20"/>
        </w:rPr>
      </w:pPr>
      <w:r w:rsidRPr="003E4881">
        <w:rPr>
          <w:rFonts w:ascii="Arial" w:hAnsi="Arial"/>
          <w:b/>
          <w:sz w:val="20"/>
          <w:szCs w:val="20"/>
        </w:rPr>
        <w:t>PROGRAM REVIEW COMMITTEE</w:t>
      </w:r>
    </w:p>
    <w:p w:rsidR="00760D1E" w:rsidRPr="00760D1E" w:rsidRDefault="00760D1E" w:rsidP="00760D1E">
      <w:pPr>
        <w:tabs>
          <w:tab w:val="right" w:pos="9990"/>
        </w:tabs>
        <w:spacing w:after="0" w:line="240" w:lineRule="auto"/>
        <w:jc w:val="right"/>
        <w:rPr>
          <w:rFonts w:ascii="Arial" w:hAnsi="Arial"/>
          <w:b/>
          <w:sz w:val="20"/>
          <w:szCs w:val="20"/>
        </w:rPr>
      </w:pPr>
    </w:p>
    <w:p w:rsidR="000A42F3" w:rsidRPr="00760D1E" w:rsidRDefault="000A42F3" w:rsidP="008103C2">
      <w:pPr>
        <w:ind w:left="1440" w:hanging="1440"/>
        <w:rPr>
          <w:rFonts w:ascii="Arial" w:hAnsi="Arial" w:cs="Arial"/>
          <w:sz w:val="20"/>
          <w:szCs w:val="20"/>
        </w:rPr>
      </w:pPr>
      <w:r w:rsidRPr="00760D1E">
        <w:rPr>
          <w:rFonts w:ascii="Arial" w:hAnsi="Arial" w:cs="Arial"/>
          <w:sz w:val="20"/>
          <w:szCs w:val="20"/>
        </w:rPr>
        <w:t>Present:</w:t>
      </w:r>
      <w:r w:rsidRPr="00760D1E">
        <w:rPr>
          <w:rFonts w:ascii="Arial" w:hAnsi="Arial" w:cs="Arial"/>
          <w:sz w:val="20"/>
          <w:szCs w:val="20"/>
        </w:rPr>
        <w:tab/>
      </w:r>
      <w:r w:rsidR="003A7766">
        <w:rPr>
          <w:rFonts w:ascii="Arial" w:hAnsi="Arial" w:cs="Arial"/>
          <w:sz w:val="20"/>
          <w:szCs w:val="20"/>
        </w:rPr>
        <w:t xml:space="preserve">Stacy </w:t>
      </w:r>
      <w:proofErr w:type="spellStart"/>
      <w:r w:rsidR="003A7766">
        <w:rPr>
          <w:rFonts w:ascii="Arial" w:hAnsi="Arial" w:cs="Arial"/>
          <w:sz w:val="20"/>
          <w:szCs w:val="20"/>
        </w:rPr>
        <w:t>Jazan</w:t>
      </w:r>
      <w:proofErr w:type="spellEnd"/>
      <w:r w:rsidR="003A7766" w:rsidRPr="00760D1E">
        <w:rPr>
          <w:rFonts w:ascii="Arial" w:hAnsi="Arial" w:cs="Arial"/>
          <w:sz w:val="20"/>
          <w:szCs w:val="20"/>
        </w:rPr>
        <w:t xml:space="preserve"> (</w:t>
      </w:r>
      <w:r w:rsidR="003A7766">
        <w:rPr>
          <w:rFonts w:ascii="Arial" w:hAnsi="Arial" w:cs="Arial"/>
          <w:sz w:val="20"/>
          <w:szCs w:val="20"/>
        </w:rPr>
        <w:t xml:space="preserve">Co-Chair &amp; </w:t>
      </w:r>
      <w:r w:rsidR="003A7766" w:rsidRPr="00760D1E">
        <w:rPr>
          <w:rFonts w:ascii="Arial" w:hAnsi="Arial" w:cs="Arial"/>
          <w:sz w:val="20"/>
          <w:szCs w:val="20"/>
        </w:rPr>
        <w:t xml:space="preserve">Senate), </w:t>
      </w:r>
      <w:r w:rsidR="00103938" w:rsidRPr="00760D1E">
        <w:rPr>
          <w:rFonts w:ascii="Arial" w:hAnsi="Arial" w:cs="Arial"/>
          <w:sz w:val="20"/>
          <w:szCs w:val="20"/>
        </w:rPr>
        <w:t>Daphne Dionisio (</w:t>
      </w:r>
      <w:r w:rsidR="003A7766">
        <w:rPr>
          <w:rFonts w:ascii="Arial" w:hAnsi="Arial" w:cs="Arial"/>
          <w:sz w:val="20"/>
          <w:szCs w:val="20"/>
        </w:rPr>
        <w:t>Co-</w:t>
      </w:r>
      <w:r w:rsidR="00103938" w:rsidRPr="00760D1E">
        <w:rPr>
          <w:rFonts w:ascii="Arial" w:hAnsi="Arial" w:cs="Arial"/>
          <w:sz w:val="20"/>
          <w:szCs w:val="20"/>
        </w:rPr>
        <w:t>Chair</w:t>
      </w:r>
      <w:r w:rsidR="003A7766">
        <w:rPr>
          <w:rFonts w:ascii="Arial" w:hAnsi="Arial" w:cs="Arial"/>
          <w:sz w:val="20"/>
          <w:szCs w:val="20"/>
        </w:rPr>
        <w:t xml:space="preserve"> &amp; Administrator</w:t>
      </w:r>
      <w:r w:rsidR="00103938" w:rsidRPr="00760D1E">
        <w:rPr>
          <w:rFonts w:ascii="Arial" w:hAnsi="Arial" w:cs="Arial"/>
          <w:sz w:val="20"/>
          <w:szCs w:val="20"/>
        </w:rPr>
        <w:t>),</w:t>
      </w:r>
      <w:r w:rsidR="008103C2" w:rsidRPr="00760D1E">
        <w:rPr>
          <w:rFonts w:ascii="Arial" w:hAnsi="Arial" w:cs="Arial"/>
          <w:sz w:val="20"/>
          <w:szCs w:val="20"/>
        </w:rPr>
        <w:t xml:space="preserve"> </w:t>
      </w:r>
      <w:proofErr w:type="spellStart"/>
      <w:r w:rsidR="0088619D">
        <w:rPr>
          <w:rFonts w:ascii="Arial" w:hAnsi="Arial" w:cs="Arial"/>
          <w:bCs/>
          <w:sz w:val="20"/>
          <w:lang w:val="fr-FR"/>
        </w:rPr>
        <w:t>Lilya</w:t>
      </w:r>
      <w:proofErr w:type="spellEnd"/>
      <w:r w:rsidR="0088619D">
        <w:rPr>
          <w:rFonts w:ascii="Arial" w:hAnsi="Arial" w:cs="Arial"/>
          <w:bCs/>
          <w:sz w:val="20"/>
          <w:lang w:val="fr-FR"/>
        </w:rPr>
        <w:t xml:space="preserve"> </w:t>
      </w:r>
      <w:proofErr w:type="spellStart"/>
      <w:r w:rsidR="0088619D">
        <w:rPr>
          <w:rFonts w:ascii="Arial" w:hAnsi="Arial" w:cs="Arial"/>
          <w:bCs/>
          <w:sz w:val="20"/>
          <w:lang w:val="fr-FR"/>
        </w:rPr>
        <w:t>Ohanyan</w:t>
      </w:r>
      <w:proofErr w:type="spellEnd"/>
      <w:r w:rsidR="002F57A0">
        <w:rPr>
          <w:rFonts w:ascii="Arial" w:hAnsi="Arial" w:cs="Arial"/>
          <w:bCs/>
          <w:sz w:val="20"/>
          <w:lang w:val="fr-FR"/>
        </w:rPr>
        <w:t xml:space="preserve"> (ASGCC), </w:t>
      </w:r>
      <w:r w:rsidR="0088619D">
        <w:rPr>
          <w:rFonts w:ascii="Arial" w:hAnsi="Arial" w:cs="Arial"/>
          <w:sz w:val="20"/>
          <w:szCs w:val="20"/>
        </w:rPr>
        <w:t xml:space="preserve">Helen </w:t>
      </w:r>
      <w:proofErr w:type="spellStart"/>
      <w:r w:rsidR="0088619D">
        <w:rPr>
          <w:rFonts w:ascii="Arial" w:hAnsi="Arial" w:cs="Arial"/>
          <w:sz w:val="20"/>
          <w:szCs w:val="20"/>
        </w:rPr>
        <w:t>Tahmazyan</w:t>
      </w:r>
      <w:proofErr w:type="spellEnd"/>
      <w:r w:rsidR="002F57A0">
        <w:rPr>
          <w:rFonts w:ascii="Arial" w:hAnsi="Arial" w:cs="Arial"/>
          <w:sz w:val="20"/>
          <w:szCs w:val="20"/>
        </w:rPr>
        <w:t xml:space="preserve"> (ASGCC), </w:t>
      </w:r>
      <w:r w:rsidR="002F57A0" w:rsidRPr="00760D1E">
        <w:rPr>
          <w:rFonts w:ascii="Arial" w:hAnsi="Arial" w:cs="Arial"/>
          <w:sz w:val="20"/>
          <w:szCs w:val="20"/>
        </w:rPr>
        <w:t xml:space="preserve">Leticia Estrada (CSEA), </w:t>
      </w:r>
      <w:proofErr w:type="spellStart"/>
      <w:r w:rsidR="002F57A0" w:rsidRPr="00760D1E">
        <w:rPr>
          <w:rFonts w:ascii="Arial" w:hAnsi="Arial" w:cs="Arial"/>
          <w:sz w:val="20"/>
          <w:szCs w:val="20"/>
        </w:rPr>
        <w:t>Nonah</w:t>
      </w:r>
      <w:proofErr w:type="spellEnd"/>
      <w:r w:rsidR="002F57A0" w:rsidRPr="00760D1E">
        <w:rPr>
          <w:rFonts w:ascii="Arial" w:hAnsi="Arial" w:cs="Arial"/>
          <w:sz w:val="20"/>
          <w:szCs w:val="20"/>
        </w:rPr>
        <w:t xml:space="preserve"> </w:t>
      </w:r>
      <w:proofErr w:type="spellStart"/>
      <w:r w:rsidR="002F57A0" w:rsidRPr="00760D1E">
        <w:rPr>
          <w:rFonts w:ascii="Arial" w:hAnsi="Arial" w:cs="Arial"/>
          <w:sz w:val="20"/>
          <w:szCs w:val="20"/>
        </w:rPr>
        <w:t>Maffit</w:t>
      </w:r>
      <w:proofErr w:type="spellEnd"/>
      <w:r w:rsidR="002F57A0" w:rsidRPr="00760D1E">
        <w:rPr>
          <w:rFonts w:ascii="Arial" w:hAnsi="Arial" w:cs="Arial"/>
          <w:sz w:val="20"/>
          <w:szCs w:val="20"/>
        </w:rPr>
        <w:t xml:space="preserve"> </w:t>
      </w:r>
      <w:r w:rsidR="002F57A0">
        <w:rPr>
          <w:rFonts w:ascii="Arial" w:hAnsi="Arial" w:cs="Arial"/>
          <w:sz w:val="20"/>
          <w:szCs w:val="20"/>
        </w:rPr>
        <w:t xml:space="preserve">(CSEA), </w:t>
      </w:r>
      <w:r w:rsidR="00783F22" w:rsidRPr="00760D1E">
        <w:rPr>
          <w:rFonts w:ascii="Arial" w:hAnsi="Arial" w:cs="Arial"/>
          <w:sz w:val="20"/>
          <w:szCs w:val="20"/>
        </w:rPr>
        <w:t xml:space="preserve">Tomas Aguirre (Joint Faculty), </w:t>
      </w:r>
      <w:r w:rsidR="002F57A0" w:rsidRPr="00760D1E">
        <w:rPr>
          <w:rFonts w:ascii="Arial" w:hAnsi="Arial" w:cs="Arial"/>
          <w:sz w:val="20"/>
          <w:szCs w:val="20"/>
        </w:rPr>
        <w:t xml:space="preserve">Rosemarie </w:t>
      </w:r>
      <w:proofErr w:type="spellStart"/>
      <w:r w:rsidR="002F57A0" w:rsidRPr="00760D1E">
        <w:rPr>
          <w:rFonts w:ascii="Arial" w:hAnsi="Arial" w:cs="Arial"/>
          <w:sz w:val="20"/>
          <w:szCs w:val="20"/>
        </w:rPr>
        <w:t>Shamieh</w:t>
      </w:r>
      <w:proofErr w:type="spellEnd"/>
      <w:r w:rsidR="002F57A0" w:rsidRPr="00760D1E">
        <w:rPr>
          <w:rFonts w:ascii="Arial" w:hAnsi="Arial" w:cs="Arial"/>
          <w:sz w:val="20"/>
          <w:szCs w:val="20"/>
        </w:rPr>
        <w:t xml:space="preserve"> (Joint Faculty)</w:t>
      </w:r>
      <w:r w:rsidR="002F57A0">
        <w:rPr>
          <w:rFonts w:ascii="Arial" w:hAnsi="Arial" w:cs="Arial"/>
          <w:sz w:val="20"/>
          <w:szCs w:val="20"/>
        </w:rPr>
        <w:t xml:space="preserve">, </w:t>
      </w:r>
      <w:r w:rsidR="00103938" w:rsidRPr="00760D1E">
        <w:rPr>
          <w:rFonts w:ascii="Arial" w:hAnsi="Arial" w:cs="Arial"/>
          <w:sz w:val="20"/>
          <w:szCs w:val="20"/>
        </w:rPr>
        <w:t xml:space="preserve">Beth </w:t>
      </w:r>
      <w:proofErr w:type="spellStart"/>
      <w:r w:rsidR="00103938" w:rsidRPr="00760D1E">
        <w:rPr>
          <w:rFonts w:ascii="Arial" w:hAnsi="Arial" w:cs="Arial"/>
          <w:sz w:val="20"/>
          <w:szCs w:val="20"/>
        </w:rPr>
        <w:t>Kronbeck</w:t>
      </w:r>
      <w:proofErr w:type="spellEnd"/>
      <w:r w:rsidR="00103938" w:rsidRPr="00760D1E">
        <w:rPr>
          <w:rFonts w:ascii="Arial" w:hAnsi="Arial" w:cs="Arial"/>
          <w:sz w:val="20"/>
          <w:szCs w:val="20"/>
        </w:rPr>
        <w:t xml:space="preserve"> (Guild),</w:t>
      </w:r>
      <w:r w:rsidR="002F57A0">
        <w:rPr>
          <w:rFonts w:ascii="Arial" w:hAnsi="Arial" w:cs="Arial"/>
          <w:sz w:val="20"/>
          <w:szCs w:val="20"/>
        </w:rPr>
        <w:t xml:space="preserve"> </w:t>
      </w:r>
      <w:r w:rsidR="00103938" w:rsidRPr="00760D1E">
        <w:rPr>
          <w:rFonts w:ascii="Arial" w:hAnsi="Arial" w:cs="Arial"/>
          <w:sz w:val="20"/>
          <w:szCs w:val="20"/>
        </w:rPr>
        <w:t xml:space="preserve">Ed </w:t>
      </w:r>
      <w:proofErr w:type="spellStart"/>
      <w:r w:rsidR="00103938" w:rsidRPr="00760D1E">
        <w:rPr>
          <w:rFonts w:ascii="Arial" w:hAnsi="Arial" w:cs="Arial"/>
          <w:sz w:val="20"/>
          <w:szCs w:val="20"/>
        </w:rPr>
        <w:t>Karpp</w:t>
      </w:r>
      <w:proofErr w:type="spellEnd"/>
      <w:r w:rsidR="00103938" w:rsidRPr="00760D1E">
        <w:rPr>
          <w:rFonts w:ascii="Arial" w:hAnsi="Arial" w:cs="Arial"/>
          <w:sz w:val="20"/>
          <w:szCs w:val="20"/>
        </w:rPr>
        <w:t xml:space="preserve"> (Administration)</w:t>
      </w:r>
      <w:r w:rsidR="006456B4">
        <w:rPr>
          <w:rFonts w:ascii="Arial" w:hAnsi="Arial" w:cs="Arial"/>
          <w:sz w:val="20"/>
          <w:szCs w:val="20"/>
        </w:rPr>
        <w:t>, Francien Rohrbacher (Resource)</w:t>
      </w:r>
      <w:r w:rsidR="00FE1951">
        <w:rPr>
          <w:rFonts w:ascii="Arial" w:hAnsi="Arial" w:cs="Arial"/>
          <w:sz w:val="20"/>
          <w:szCs w:val="20"/>
        </w:rPr>
        <w:t>.</w:t>
      </w:r>
    </w:p>
    <w:p w:rsidR="000A42F3" w:rsidRPr="00760D1E" w:rsidRDefault="000A42F3" w:rsidP="002F57A0">
      <w:pPr>
        <w:ind w:left="1440" w:hanging="1440"/>
        <w:rPr>
          <w:rFonts w:ascii="Arial" w:hAnsi="Arial" w:cs="Arial"/>
          <w:sz w:val="20"/>
          <w:szCs w:val="20"/>
        </w:rPr>
      </w:pPr>
      <w:r w:rsidRPr="00760D1E">
        <w:rPr>
          <w:rFonts w:ascii="Arial" w:hAnsi="Arial" w:cs="Arial"/>
          <w:sz w:val="20"/>
          <w:szCs w:val="20"/>
        </w:rPr>
        <w:t>Absent:</w:t>
      </w:r>
      <w:r w:rsidR="00103938" w:rsidRPr="00760D1E">
        <w:rPr>
          <w:rFonts w:ascii="Arial" w:hAnsi="Arial" w:cs="Arial"/>
          <w:sz w:val="20"/>
          <w:szCs w:val="20"/>
        </w:rPr>
        <w:tab/>
      </w:r>
      <w:r w:rsidR="004364AC" w:rsidRPr="00760D1E">
        <w:rPr>
          <w:rFonts w:ascii="Arial" w:hAnsi="Arial" w:cs="Arial"/>
          <w:sz w:val="20"/>
          <w:szCs w:val="20"/>
        </w:rPr>
        <w:t>Calvin Madlock (Resource), Yvette Ybarra (Resource)</w:t>
      </w:r>
      <w:r w:rsidR="00A96B0A" w:rsidRPr="00760D1E">
        <w:rPr>
          <w:rFonts w:ascii="Arial" w:hAnsi="Arial" w:cs="Arial"/>
          <w:sz w:val="20"/>
          <w:szCs w:val="20"/>
        </w:rPr>
        <w:tab/>
      </w:r>
    </w:p>
    <w:p w:rsidR="008046E4" w:rsidRPr="00760D1E" w:rsidRDefault="00103938" w:rsidP="000A42F3">
      <w:pPr>
        <w:rPr>
          <w:rFonts w:ascii="Arial" w:hAnsi="Arial" w:cs="Arial"/>
          <w:sz w:val="20"/>
          <w:szCs w:val="20"/>
        </w:rPr>
      </w:pPr>
      <w:r w:rsidRPr="00760D1E">
        <w:rPr>
          <w:rFonts w:ascii="Arial" w:hAnsi="Arial" w:cs="Arial"/>
          <w:sz w:val="20"/>
          <w:szCs w:val="20"/>
        </w:rPr>
        <w:t xml:space="preserve">Quorum: </w:t>
      </w:r>
      <w:r w:rsidRPr="00760D1E">
        <w:rPr>
          <w:rFonts w:ascii="Arial" w:hAnsi="Arial" w:cs="Arial"/>
          <w:sz w:val="20"/>
          <w:szCs w:val="20"/>
        </w:rPr>
        <w:tab/>
      </w:r>
      <w:r w:rsidR="0019765E" w:rsidRPr="0019765E">
        <w:rPr>
          <w:rFonts w:ascii="Arial" w:hAnsi="Arial" w:cs="Arial"/>
          <w:sz w:val="20"/>
          <w:szCs w:val="20"/>
        </w:rPr>
        <w:t>10</w:t>
      </w:r>
      <w:r w:rsidR="001B782D" w:rsidRPr="0019765E">
        <w:rPr>
          <w:rFonts w:ascii="Arial" w:hAnsi="Arial" w:cs="Arial"/>
          <w:sz w:val="20"/>
          <w:szCs w:val="20"/>
        </w:rPr>
        <w:t>/10</w:t>
      </w:r>
      <w:r w:rsidR="001B782D" w:rsidRPr="00760D1E">
        <w:rPr>
          <w:rFonts w:ascii="Arial" w:hAnsi="Arial" w:cs="Arial"/>
          <w:sz w:val="20"/>
          <w:szCs w:val="20"/>
        </w:rPr>
        <w:t xml:space="preserve">  </w:t>
      </w:r>
    </w:p>
    <w:p w:rsidR="001B782D" w:rsidRPr="00760D1E" w:rsidRDefault="00760D1E" w:rsidP="000A42F3">
      <w:pPr>
        <w:rPr>
          <w:rFonts w:ascii="Arial" w:hAnsi="Arial" w:cs="Arial"/>
          <w:sz w:val="20"/>
          <w:szCs w:val="20"/>
        </w:rPr>
      </w:pPr>
      <w:r>
        <w:rPr>
          <w:rFonts w:ascii="Arial" w:hAnsi="Arial" w:cs="Arial"/>
          <w:sz w:val="20"/>
          <w:szCs w:val="20"/>
        </w:rPr>
        <w:t>Call to Order:</w:t>
      </w:r>
      <w:r>
        <w:rPr>
          <w:rFonts w:ascii="Arial" w:hAnsi="Arial" w:cs="Arial"/>
          <w:sz w:val="20"/>
          <w:szCs w:val="20"/>
        </w:rPr>
        <w:tab/>
      </w:r>
      <w:r w:rsidR="000A42F3" w:rsidRPr="00760D1E">
        <w:rPr>
          <w:rFonts w:ascii="Arial" w:hAnsi="Arial" w:cs="Arial"/>
          <w:sz w:val="20"/>
          <w:szCs w:val="20"/>
        </w:rPr>
        <w:t>Meetin</w:t>
      </w:r>
      <w:r w:rsidR="003E026D" w:rsidRPr="00760D1E">
        <w:rPr>
          <w:rFonts w:ascii="Arial" w:hAnsi="Arial" w:cs="Arial"/>
          <w:sz w:val="20"/>
          <w:szCs w:val="20"/>
        </w:rPr>
        <w:t xml:space="preserve">g called to order at: </w:t>
      </w:r>
      <w:r w:rsidR="00783F22" w:rsidRPr="00760D1E">
        <w:rPr>
          <w:rFonts w:ascii="Arial" w:hAnsi="Arial" w:cs="Arial"/>
          <w:sz w:val="20"/>
          <w:szCs w:val="20"/>
        </w:rPr>
        <w:t xml:space="preserve"> </w:t>
      </w:r>
      <w:r w:rsidR="00F7117E" w:rsidRPr="00760D1E">
        <w:rPr>
          <w:rFonts w:ascii="Arial" w:hAnsi="Arial" w:cs="Arial"/>
          <w:sz w:val="20"/>
          <w:szCs w:val="20"/>
        </w:rPr>
        <w:t>1:3</w:t>
      </w:r>
      <w:r w:rsidR="0088619D">
        <w:rPr>
          <w:rFonts w:ascii="Arial" w:hAnsi="Arial" w:cs="Arial"/>
          <w:sz w:val="20"/>
          <w:szCs w:val="20"/>
        </w:rPr>
        <w:t>0</w:t>
      </w:r>
      <w:r w:rsidR="00F7117E" w:rsidRPr="00760D1E">
        <w:rPr>
          <w:rFonts w:ascii="Arial" w:hAnsi="Arial" w:cs="Arial"/>
          <w:sz w:val="20"/>
          <w:szCs w:val="20"/>
        </w:rPr>
        <w:t xml:space="preserve">  </w:t>
      </w:r>
      <w:r w:rsidR="003E026D" w:rsidRPr="00760D1E">
        <w:rPr>
          <w:rFonts w:ascii="Arial" w:hAnsi="Arial" w:cs="Arial"/>
          <w:sz w:val="20"/>
          <w:szCs w:val="20"/>
        </w:rPr>
        <w:t>p.m.</w:t>
      </w:r>
    </w:p>
    <w:p w:rsidR="008046E4" w:rsidRPr="00760D1E" w:rsidRDefault="00103938" w:rsidP="00760D1E">
      <w:pPr>
        <w:rPr>
          <w:rFonts w:ascii="Arial" w:hAnsi="Arial" w:cs="Arial"/>
          <w:sz w:val="20"/>
          <w:szCs w:val="20"/>
        </w:rPr>
      </w:pPr>
      <w:r w:rsidRPr="00760D1E">
        <w:rPr>
          <w:rFonts w:ascii="Arial" w:hAnsi="Arial" w:cs="Arial"/>
          <w:sz w:val="20"/>
          <w:szCs w:val="20"/>
        </w:rPr>
        <w:t>Announcements</w:t>
      </w:r>
      <w:r w:rsidR="00B10F01">
        <w:rPr>
          <w:rFonts w:ascii="Arial" w:hAnsi="Arial" w:cs="Arial"/>
          <w:sz w:val="20"/>
          <w:szCs w:val="20"/>
        </w:rPr>
        <w:tab/>
        <w:t>Introductions</w:t>
      </w:r>
    </w:p>
    <w:p w:rsidR="00760D1E" w:rsidRDefault="00760D1E" w:rsidP="00760D1E">
      <w:pPr>
        <w:spacing w:after="0" w:line="240" w:lineRule="auto"/>
        <w:rPr>
          <w:rFonts w:ascii="Arial" w:hAnsi="Arial" w:cs="Arial"/>
          <w:sz w:val="20"/>
          <w:szCs w:val="20"/>
        </w:rPr>
      </w:pPr>
      <w:r>
        <w:rPr>
          <w:rFonts w:ascii="Arial" w:hAnsi="Arial" w:cs="Arial"/>
          <w:sz w:val="20"/>
          <w:szCs w:val="20"/>
        </w:rPr>
        <w:t>Approval</w:t>
      </w:r>
      <w:r w:rsidR="00103938" w:rsidRPr="00760D1E">
        <w:rPr>
          <w:rFonts w:ascii="Arial" w:hAnsi="Arial" w:cs="Arial"/>
          <w:sz w:val="20"/>
          <w:szCs w:val="20"/>
        </w:rPr>
        <w:t xml:space="preserve"> of Minutes</w:t>
      </w:r>
      <w:r>
        <w:rPr>
          <w:rFonts w:ascii="Arial" w:hAnsi="Arial" w:cs="Arial"/>
          <w:sz w:val="20"/>
          <w:szCs w:val="20"/>
        </w:rPr>
        <w:t xml:space="preserve">: </w:t>
      </w:r>
      <w:r w:rsidR="001B782D" w:rsidRPr="00760D1E">
        <w:rPr>
          <w:rFonts w:ascii="Arial" w:hAnsi="Arial" w:cs="Arial"/>
          <w:sz w:val="20"/>
          <w:szCs w:val="20"/>
        </w:rPr>
        <w:t xml:space="preserve">The Program Review Minutes from </w:t>
      </w:r>
      <w:r w:rsidR="0088619D">
        <w:rPr>
          <w:rFonts w:ascii="Arial" w:hAnsi="Arial" w:cs="Arial"/>
          <w:sz w:val="20"/>
          <w:szCs w:val="20"/>
        </w:rPr>
        <w:t>May</w:t>
      </w:r>
      <w:r w:rsidR="00AC5F28">
        <w:rPr>
          <w:rFonts w:ascii="Arial" w:hAnsi="Arial" w:cs="Arial"/>
          <w:sz w:val="20"/>
          <w:szCs w:val="20"/>
        </w:rPr>
        <w:t xml:space="preserve"> </w:t>
      </w:r>
      <w:r w:rsidR="0088619D">
        <w:rPr>
          <w:rFonts w:ascii="Arial" w:hAnsi="Arial" w:cs="Arial"/>
          <w:sz w:val="20"/>
          <w:szCs w:val="20"/>
        </w:rPr>
        <w:t>18</w:t>
      </w:r>
      <w:r w:rsidR="0025703F" w:rsidRPr="00760D1E">
        <w:rPr>
          <w:rFonts w:ascii="Arial" w:hAnsi="Arial" w:cs="Arial"/>
          <w:sz w:val="20"/>
          <w:szCs w:val="20"/>
        </w:rPr>
        <w:t>, 202</w:t>
      </w:r>
      <w:r w:rsidR="00BE0503">
        <w:rPr>
          <w:rFonts w:ascii="Arial" w:hAnsi="Arial" w:cs="Arial"/>
          <w:sz w:val="20"/>
          <w:szCs w:val="20"/>
        </w:rPr>
        <w:t>1</w:t>
      </w:r>
      <w:r w:rsidR="001B782D" w:rsidRPr="00760D1E">
        <w:rPr>
          <w:rFonts w:ascii="Arial" w:hAnsi="Arial" w:cs="Arial"/>
          <w:sz w:val="20"/>
          <w:szCs w:val="20"/>
        </w:rPr>
        <w:t xml:space="preserve"> were reviewed.</w:t>
      </w:r>
    </w:p>
    <w:p w:rsidR="00760D1E" w:rsidRDefault="00760D1E" w:rsidP="00760D1E">
      <w:pPr>
        <w:spacing w:after="0" w:line="240" w:lineRule="auto"/>
        <w:ind w:left="1890"/>
        <w:rPr>
          <w:rFonts w:ascii="Arial" w:hAnsi="Arial" w:cs="Arial"/>
          <w:sz w:val="20"/>
          <w:szCs w:val="20"/>
        </w:rPr>
      </w:pPr>
      <w:r w:rsidRPr="00760D1E">
        <w:rPr>
          <w:rFonts w:ascii="Arial" w:hAnsi="Arial" w:cs="Arial"/>
          <w:b/>
          <w:i/>
          <w:sz w:val="20"/>
          <w:szCs w:val="20"/>
        </w:rPr>
        <w:t xml:space="preserve">It was MSC </w:t>
      </w:r>
      <w:r w:rsidRPr="00845E37">
        <w:rPr>
          <w:rFonts w:ascii="Arial" w:hAnsi="Arial" w:cs="Arial"/>
          <w:b/>
          <w:i/>
          <w:sz w:val="20"/>
          <w:szCs w:val="20"/>
        </w:rPr>
        <w:t>(</w:t>
      </w:r>
      <w:proofErr w:type="spellStart"/>
      <w:r w:rsidR="00845E37" w:rsidRPr="00845E37">
        <w:rPr>
          <w:rFonts w:ascii="Arial" w:hAnsi="Arial" w:cs="Arial"/>
          <w:b/>
          <w:i/>
          <w:sz w:val="20"/>
          <w:szCs w:val="20"/>
        </w:rPr>
        <w:t>Maffit</w:t>
      </w:r>
      <w:proofErr w:type="spellEnd"/>
      <w:r w:rsidR="00845E37" w:rsidRPr="00845E37">
        <w:rPr>
          <w:rFonts w:ascii="Arial" w:hAnsi="Arial" w:cs="Arial"/>
          <w:b/>
          <w:i/>
          <w:sz w:val="20"/>
          <w:szCs w:val="20"/>
        </w:rPr>
        <w:t>/</w:t>
      </w:r>
      <w:proofErr w:type="spellStart"/>
      <w:r w:rsidR="00845E37" w:rsidRPr="00845E37">
        <w:rPr>
          <w:rFonts w:ascii="Arial" w:hAnsi="Arial" w:cs="Arial"/>
          <w:b/>
          <w:i/>
          <w:sz w:val="20"/>
          <w:szCs w:val="20"/>
        </w:rPr>
        <w:t>Shamieh</w:t>
      </w:r>
      <w:proofErr w:type="spellEnd"/>
      <w:r w:rsidRPr="00845E37">
        <w:rPr>
          <w:rFonts w:ascii="Arial" w:hAnsi="Arial" w:cs="Arial"/>
          <w:b/>
          <w:i/>
          <w:sz w:val="20"/>
          <w:szCs w:val="20"/>
        </w:rPr>
        <w:t>)</w:t>
      </w:r>
      <w:r w:rsidRPr="00760D1E">
        <w:rPr>
          <w:rFonts w:ascii="Arial" w:hAnsi="Arial" w:cs="Arial"/>
          <w:b/>
          <w:i/>
          <w:sz w:val="20"/>
          <w:szCs w:val="20"/>
        </w:rPr>
        <w:t xml:space="preserve"> that the Minutes from</w:t>
      </w:r>
      <w:r w:rsidR="0088619D">
        <w:rPr>
          <w:rFonts w:ascii="Arial" w:hAnsi="Arial" w:cs="Arial"/>
          <w:b/>
          <w:i/>
          <w:sz w:val="20"/>
          <w:szCs w:val="20"/>
        </w:rPr>
        <w:t xml:space="preserve"> May</w:t>
      </w:r>
      <w:r w:rsidRPr="00760D1E">
        <w:rPr>
          <w:rFonts w:ascii="Arial" w:hAnsi="Arial" w:cs="Arial"/>
          <w:b/>
          <w:i/>
          <w:sz w:val="20"/>
          <w:szCs w:val="20"/>
        </w:rPr>
        <w:t xml:space="preserve"> </w:t>
      </w:r>
      <w:r w:rsidR="0088619D">
        <w:rPr>
          <w:rFonts w:ascii="Arial" w:hAnsi="Arial" w:cs="Arial"/>
          <w:b/>
          <w:i/>
          <w:sz w:val="20"/>
          <w:szCs w:val="20"/>
        </w:rPr>
        <w:t>18</w:t>
      </w:r>
      <w:r w:rsidRPr="00760D1E">
        <w:rPr>
          <w:rFonts w:ascii="Arial" w:hAnsi="Arial" w:cs="Arial"/>
          <w:b/>
          <w:i/>
          <w:sz w:val="20"/>
          <w:szCs w:val="20"/>
        </w:rPr>
        <w:t>, 202</w:t>
      </w:r>
      <w:r w:rsidR="00AC5F28">
        <w:rPr>
          <w:rFonts w:ascii="Arial" w:hAnsi="Arial" w:cs="Arial"/>
          <w:b/>
          <w:i/>
          <w:sz w:val="20"/>
          <w:szCs w:val="20"/>
        </w:rPr>
        <w:t>1</w:t>
      </w:r>
      <w:r w:rsidRPr="00760D1E">
        <w:rPr>
          <w:rFonts w:ascii="Arial" w:hAnsi="Arial" w:cs="Arial"/>
          <w:b/>
          <w:i/>
          <w:sz w:val="20"/>
          <w:szCs w:val="20"/>
        </w:rPr>
        <w:t xml:space="preserve"> were approved</w:t>
      </w:r>
      <w:r w:rsidR="00AC5F28">
        <w:rPr>
          <w:rFonts w:ascii="Arial" w:hAnsi="Arial" w:cs="Arial"/>
          <w:b/>
          <w:i/>
          <w:sz w:val="20"/>
          <w:szCs w:val="20"/>
        </w:rPr>
        <w:t>.</w:t>
      </w:r>
    </w:p>
    <w:p w:rsidR="00760D1E" w:rsidRDefault="00760D1E" w:rsidP="00760D1E">
      <w:pPr>
        <w:spacing w:after="0" w:line="240" w:lineRule="auto"/>
        <w:ind w:left="1890"/>
        <w:rPr>
          <w:rFonts w:ascii="Arial" w:hAnsi="Arial" w:cs="Arial"/>
          <w:sz w:val="20"/>
          <w:szCs w:val="20"/>
        </w:rPr>
      </w:pPr>
    </w:p>
    <w:p w:rsidR="00760D1E" w:rsidRDefault="00760D1E" w:rsidP="00760D1E">
      <w:pPr>
        <w:spacing w:after="0" w:line="240" w:lineRule="auto"/>
        <w:rPr>
          <w:rFonts w:ascii="Arial" w:hAnsi="Arial" w:cs="Arial"/>
          <w:sz w:val="20"/>
          <w:szCs w:val="20"/>
        </w:rPr>
      </w:pPr>
      <w:r>
        <w:rPr>
          <w:rFonts w:ascii="Arial" w:hAnsi="Arial" w:cs="Arial"/>
          <w:sz w:val="20"/>
          <w:szCs w:val="20"/>
        </w:rPr>
        <w:t>New Business:</w:t>
      </w:r>
    </w:p>
    <w:p w:rsidR="00760D1E" w:rsidRPr="00760D1E" w:rsidRDefault="00B10F01" w:rsidP="00760D1E">
      <w:pPr>
        <w:pStyle w:val="ListParagraph"/>
        <w:numPr>
          <w:ilvl w:val="0"/>
          <w:numId w:val="2"/>
        </w:numPr>
        <w:spacing w:after="0" w:line="240" w:lineRule="auto"/>
        <w:rPr>
          <w:rFonts w:ascii="Arial" w:hAnsi="Arial" w:cs="Arial"/>
          <w:sz w:val="20"/>
          <w:szCs w:val="20"/>
        </w:rPr>
      </w:pPr>
      <w:r>
        <w:rPr>
          <w:rFonts w:ascii="Arial" w:hAnsi="Arial" w:cs="Arial"/>
          <w:sz w:val="20"/>
          <w:szCs w:val="20"/>
        </w:rPr>
        <w:t>New PR Form</w:t>
      </w:r>
    </w:p>
    <w:p w:rsidR="0060217A" w:rsidRPr="00E42B2A" w:rsidRDefault="00B10F01" w:rsidP="00E42B2A">
      <w:pPr>
        <w:pStyle w:val="ListParagraph"/>
        <w:numPr>
          <w:ilvl w:val="1"/>
          <w:numId w:val="2"/>
        </w:numPr>
        <w:rPr>
          <w:rFonts w:ascii="Arial" w:hAnsi="Arial" w:cs="Arial"/>
          <w:sz w:val="20"/>
          <w:szCs w:val="20"/>
        </w:rPr>
      </w:pPr>
      <w:r>
        <w:rPr>
          <w:rFonts w:ascii="Arial" w:hAnsi="Arial" w:cs="Arial"/>
          <w:sz w:val="20"/>
          <w:szCs w:val="20"/>
        </w:rPr>
        <w:t xml:space="preserve">The new program review form in </w:t>
      </w:r>
      <w:proofErr w:type="spellStart"/>
      <w:r>
        <w:rPr>
          <w:rFonts w:ascii="Arial" w:hAnsi="Arial" w:cs="Arial"/>
          <w:sz w:val="20"/>
          <w:szCs w:val="20"/>
        </w:rPr>
        <w:t>eLumen</w:t>
      </w:r>
      <w:proofErr w:type="spellEnd"/>
      <w:r>
        <w:rPr>
          <w:rFonts w:ascii="Arial" w:hAnsi="Arial" w:cs="Arial"/>
          <w:sz w:val="20"/>
          <w:szCs w:val="20"/>
        </w:rPr>
        <w:t xml:space="preserve"> was reviewed and the committee was shown the specific ways in which the form</w:t>
      </w:r>
      <w:r w:rsidR="00883F68">
        <w:rPr>
          <w:rFonts w:ascii="Arial" w:hAnsi="Arial" w:cs="Arial"/>
          <w:sz w:val="20"/>
          <w:szCs w:val="20"/>
        </w:rPr>
        <w:t xml:space="preserve"> versions</w:t>
      </w:r>
      <w:r>
        <w:rPr>
          <w:rFonts w:ascii="Arial" w:hAnsi="Arial" w:cs="Arial"/>
          <w:sz w:val="20"/>
          <w:szCs w:val="20"/>
        </w:rPr>
        <w:t xml:space="preserve"> differ for Student Services, Administrative Services, Career Education Instructional, and non-Career Education Instructional departments.  It was particularly highlighted how the form now provides </w:t>
      </w:r>
      <w:r w:rsidR="00607683">
        <w:rPr>
          <w:rFonts w:ascii="Arial" w:hAnsi="Arial" w:cs="Arial"/>
          <w:sz w:val="20"/>
          <w:szCs w:val="20"/>
        </w:rPr>
        <w:t xml:space="preserve">departments with </w:t>
      </w:r>
      <w:r>
        <w:rPr>
          <w:rFonts w:ascii="Arial" w:hAnsi="Arial" w:cs="Arial"/>
          <w:sz w:val="20"/>
          <w:szCs w:val="20"/>
        </w:rPr>
        <w:t xml:space="preserve">many examples of improvement action items </w:t>
      </w:r>
      <w:r w:rsidR="00607683">
        <w:rPr>
          <w:rFonts w:ascii="Arial" w:hAnsi="Arial" w:cs="Arial"/>
          <w:sz w:val="20"/>
          <w:szCs w:val="20"/>
        </w:rPr>
        <w:t>that are highly relevant to the college</w:t>
      </w:r>
      <w:r w:rsidR="00256EF5">
        <w:rPr>
          <w:rFonts w:ascii="Arial" w:hAnsi="Arial" w:cs="Arial"/>
          <w:sz w:val="20"/>
          <w:szCs w:val="20"/>
        </w:rPr>
        <w:t>’</w:t>
      </w:r>
      <w:r w:rsidR="00607683">
        <w:rPr>
          <w:rFonts w:ascii="Arial" w:hAnsi="Arial" w:cs="Arial"/>
          <w:sz w:val="20"/>
          <w:szCs w:val="20"/>
        </w:rPr>
        <w:t>s current needs (e.g. equity, student-centeredness, etc.)</w:t>
      </w:r>
      <w:r w:rsidR="00256EF5">
        <w:rPr>
          <w:rFonts w:ascii="Arial" w:hAnsi="Arial" w:cs="Arial"/>
          <w:sz w:val="20"/>
          <w:szCs w:val="20"/>
        </w:rPr>
        <w:t xml:space="preserve">  Stacy </w:t>
      </w:r>
      <w:proofErr w:type="spellStart"/>
      <w:r w:rsidR="00256EF5">
        <w:rPr>
          <w:rFonts w:ascii="Arial" w:hAnsi="Arial" w:cs="Arial"/>
          <w:sz w:val="20"/>
          <w:szCs w:val="20"/>
        </w:rPr>
        <w:t>Jazan</w:t>
      </w:r>
      <w:proofErr w:type="spellEnd"/>
      <w:r w:rsidR="00256EF5">
        <w:rPr>
          <w:rFonts w:ascii="Arial" w:hAnsi="Arial" w:cs="Arial"/>
          <w:sz w:val="20"/>
          <w:szCs w:val="20"/>
        </w:rPr>
        <w:t xml:space="preserve"> completed a substantial amount of work </w:t>
      </w:r>
      <w:r w:rsidR="00036C17">
        <w:rPr>
          <w:rFonts w:ascii="Arial" w:hAnsi="Arial" w:cs="Arial"/>
          <w:sz w:val="20"/>
          <w:szCs w:val="20"/>
        </w:rPr>
        <w:t xml:space="preserve">to help build the new forms and populate Update Review </w:t>
      </w:r>
      <w:r w:rsidR="00BF7000">
        <w:rPr>
          <w:rFonts w:ascii="Arial" w:hAnsi="Arial" w:cs="Arial"/>
          <w:sz w:val="20"/>
          <w:szCs w:val="20"/>
        </w:rPr>
        <w:t xml:space="preserve">departments </w:t>
      </w:r>
      <w:r w:rsidR="00036C17">
        <w:rPr>
          <w:rFonts w:ascii="Arial" w:hAnsi="Arial" w:cs="Arial"/>
          <w:sz w:val="20"/>
          <w:szCs w:val="20"/>
        </w:rPr>
        <w:t>with content from the old form.</w:t>
      </w:r>
      <w:r w:rsidR="00473472">
        <w:rPr>
          <w:rFonts w:ascii="Arial" w:hAnsi="Arial" w:cs="Arial"/>
          <w:sz w:val="20"/>
          <w:szCs w:val="20"/>
        </w:rPr>
        <w:t xml:space="preserve"> </w:t>
      </w:r>
      <w:r w:rsidR="00473472" w:rsidRPr="00473472">
        <w:rPr>
          <w:rFonts w:ascii="Arial" w:hAnsi="Arial" w:cs="Arial"/>
          <w:color w:val="808080" w:themeColor="background1" w:themeShade="80"/>
          <w:sz w:val="20"/>
          <w:szCs w:val="20"/>
        </w:rPr>
        <w:t>[ACCJC Standard I.B.7]</w:t>
      </w:r>
    </w:p>
    <w:p w:rsidR="00760D1E" w:rsidRPr="00760D1E" w:rsidRDefault="00760D1E" w:rsidP="00760D1E">
      <w:pPr>
        <w:pStyle w:val="ListParagraph"/>
        <w:ind w:left="2160"/>
        <w:rPr>
          <w:rFonts w:ascii="Arial" w:hAnsi="Arial" w:cs="Arial"/>
          <w:sz w:val="20"/>
          <w:szCs w:val="20"/>
        </w:rPr>
      </w:pPr>
    </w:p>
    <w:p w:rsidR="003816E3" w:rsidRDefault="00036C17" w:rsidP="003816E3">
      <w:pPr>
        <w:pStyle w:val="ListParagraph"/>
        <w:numPr>
          <w:ilvl w:val="0"/>
          <w:numId w:val="2"/>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Increase quality w/ one-on-one appointments for targeted, personalized support</w:t>
      </w:r>
    </w:p>
    <w:p w:rsidR="005560E8" w:rsidRDefault="009A13BE" w:rsidP="00637668">
      <w:pPr>
        <w:pStyle w:val="ListParagraph"/>
        <w:numPr>
          <w:ilvl w:val="1"/>
          <w:numId w:val="2"/>
        </w:numPr>
        <w:rPr>
          <w:rFonts w:ascii="Arial" w:hAnsi="Arial" w:cs="Arial"/>
          <w:sz w:val="20"/>
          <w:szCs w:val="20"/>
        </w:rPr>
      </w:pPr>
      <w:r>
        <w:rPr>
          <w:rFonts w:ascii="Arial" w:hAnsi="Arial" w:cs="Arial"/>
          <w:sz w:val="20"/>
          <w:szCs w:val="20"/>
        </w:rPr>
        <w:t xml:space="preserve">Members of the validation team have a variety of materials that provide guidance on completing program review.  They should review these materials to ensure they can help their assigned departments.  The Program Review website has </w:t>
      </w:r>
      <w:r w:rsidR="00EF3CC3">
        <w:rPr>
          <w:rFonts w:ascii="Arial" w:hAnsi="Arial" w:cs="Arial"/>
          <w:sz w:val="20"/>
          <w:szCs w:val="20"/>
        </w:rPr>
        <w:t xml:space="preserve">an </w:t>
      </w:r>
      <w:proofErr w:type="spellStart"/>
      <w:r w:rsidR="00EF3CC3">
        <w:rPr>
          <w:rFonts w:ascii="Arial" w:hAnsi="Arial" w:cs="Arial"/>
          <w:sz w:val="20"/>
          <w:szCs w:val="20"/>
        </w:rPr>
        <w:t>eLumen</w:t>
      </w:r>
      <w:proofErr w:type="spellEnd"/>
      <w:r w:rsidR="00EF3CC3">
        <w:rPr>
          <w:rFonts w:ascii="Arial" w:hAnsi="Arial" w:cs="Arial"/>
          <w:sz w:val="20"/>
          <w:szCs w:val="20"/>
        </w:rPr>
        <w:t xml:space="preserve"> video for the new form, </w:t>
      </w:r>
      <w:r>
        <w:rPr>
          <w:rFonts w:ascii="Arial" w:hAnsi="Arial" w:cs="Arial"/>
          <w:sz w:val="20"/>
          <w:szCs w:val="20"/>
        </w:rPr>
        <w:t xml:space="preserve">infographics and descriptions of </w:t>
      </w:r>
      <w:r w:rsidR="00EF3CC3">
        <w:rPr>
          <w:rFonts w:ascii="Arial" w:hAnsi="Arial" w:cs="Arial"/>
          <w:sz w:val="20"/>
          <w:szCs w:val="20"/>
        </w:rPr>
        <w:t xml:space="preserve">the </w:t>
      </w:r>
      <w:r>
        <w:rPr>
          <w:rFonts w:ascii="Arial" w:hAnsi="Arial" w:cs="Arial"/>
          <w:sz w:val="20"/>
          <w:szCs w:val="20"/>
        </w:rPr>
        <w:t xml:space="preserve">process, schedule, FAQ, </w:t>
      </w:r>
      <w:r w:rsidR="00EF3CC3">
        <w:rPr>
          <w:rFonts w:ascii="Arial" w:hAnsi="Arial" w:cs="Arial"/>
          <w:sz w:val="20"/>
          <w:szCs w:val="20"/>
        </w:rPr>
        <w:t xml:space="preserve">explanation of the </w:t>
      </w:r>
      <w:r>
        <w:rPr>
          <w:rFonts w:ascii="Arial" w:hAnsi="Arial" w:cs="Arial"/>
          <w:sz w:val="20"/>
          <w:szCs w:val="20"/>
        </w:rPr>
        <w:t xml:space="preserve">need for data dialog and documentation, </w:t>
      </w:r>
      <w:r w:rsidR="00C16BDD">
        <w:rPr>
          <w:rFonts w:ascii="Arial" w:hAnsi="Arial" w:cs="Arial"/>
          <w:sz w:val="20"/>
          <w:szCs w:val="20"/>
        </w:rPr>
        <w:t xml:space="preserve">handout with </w:t>
      </w:r>
      <w:r w:rsidR="00EF3CC3">
        <w:rPr>
          <w:rFonts w:ascii="Arial" w:hAnsi="Arial" w:cs="Arial"/>
          <w:sz w:val="20"/>
          <w:szCs w:val="20"/>
        </w:rPr>
        <w:t xml:space="preserve">link to dashboard and video that explains the dashboard, </w:t>
      </w:r>
      <w:r>
        <w:rPr>
          <w:rFonts w:ascii="Arial" w:hAnsi="Arial" w:cs="Arial"/>
          <w:sz w:val="20"/>
          <w:szCs w:val="20"/>
        </w:rPr>
        <w:t>resource requests, and the manuals of prioritization committees.</w:t>
      </w:r>
      <w:r w:rsidR="00C16BDD">
        <w:rPr>
          <w:rFonts w:ascii="Arial" w:hAnsi="Arial" w:cs="Arial"/>
          <w:sz w:val="20"/>
          <w:szCs w:val="20"/>
        </w:rPr>
        <w:t xml:space="preserve"> The validation team also has a two-page manual for </w:t>
      </w:r>
      <w:r w:rsidR="00BF7000">
        <w:rPr>
          <w:rFonts w:ascii="Arial" w:hAnsi="Arial" w:cs="Arial"/>
          <w:sz w:val="20"/>
          <w:szCs w:val="20"/>
        </w:rPr>
        <w:t xml:space="preserve">their </w:t>
      </w:r>
      <w:r w:rsidR="00C16BDD">
        <w:rPr>
          <w:rFonts w:ascii="Arial" w:hAnsi="Arial" w:cs="Arial"/>
          <w:sz w:val="20"/>
          <w:szCs w:val="20"/>
        </w:rPr>
        <w:t>supporting and validating</w:t>
      </w:r>
      <w:r w:rsidR="00BF7000">
        <w:rPr>
          <w:rFonts w:ascii="Arial" w:hAnsi="Arial" w:cs="Arial"/>
          <w:sz w:val="20"/>
          <w:szCs w:val="20"/>
        </w:rPr>
        <w:t xml:space="preserve"> work</w:t>
      </w:r>
      <w:r w:rsidR="00C16BDD">
        <w:rPr>
          <w:rFonts w:ascii="Arial" w:hAnsi="Arial" w:cs="Arial"/>
          <w:sz w:val="20"/>
          <w:szCs w:val="20"/>
        </w:rPr>
        <w:t>.</w:t>
      </w:r>
      <w:r w:rsidR="00473472">
        <w:rPr>
          <w:rFonts w:ascii="Arial" w:hAnsi="Arial" w:cs="Arial"/>
          <w:sz w:val="20"/>
          <w:szCs w:val="20"/>
        </w:rPr>
        <w:t xml:space="preserve">  </w:t>
      </w:r>
      <w:r w:rsidR="00473472" w:rsidRPr="00473472">
        <w:rPr>
          <w:rFonts w:ascii="Arial" w:hAnsi="Arial" w:cs="Arial"/>
          <w:color w:val="808080" w:themeColor="background1" w:themeShade="80"/>
          <w:sz w:val="20"/>
          <w:szCs w:val="20"/>
        </w:rPr>
        <w:t>[ACCJC Standard I.</w:t>
      </w:r>
      <w:r w:rsidR="00473472">
        <w:rPr>
          <w:rFonts w:ascii="Arial" w:hAnsi="Arial" w:cs="Arial"/>
          <w:color w:val="808080" w:themeColor="background1" w:themeShade="80"/>
          <w:sz w:val="20"/>
          <w:szCs w:val="20"/>
        </w:rPr>
        <w:t>A</w:t>
      </w:r>
      <w:r w:rsidR="00473472" w:rsidRPr="00473472">
        <w:rPr>
          <w:rFonts w:ascii="Arial" w:hAnsi="Arial" w:cs="Arial"/>
          <w:color w:val="808080" w:themeColor="background1" w:themeShade="80"/>
          <w:sz w:val="20"/>
          <w:szCs w:val="20"/>
        </w:rPr>
        <w:t>.</w:t>
      </w:r>
      <w:r w:rsidR="00473472">
        <w:rPr>
          <w:rFonts w:ascii="Arial" w:hAnsi="Arial" w:cs="Arial"/>
          <w:color w:val="808080" w:themeColor="background1" w:themeShade="80"/>
          <w:sz w:val="20"/>
          <w:szCs w:val="20"/>
        </w:rPr>
        <w:t>2, I.B.4</w:t>
      </w:r>
      <w:r w:rsidR="00B47B7D">
        <w:rPr>
          <w:rFonts w:ascii="Arial" w:hAnsi="Arial" w:cs="Arial"/>
          <w:color w:val="808080" w:themeColor="background1" w:themeShade="80"/>
          <w:sz w:val="20"/>
          <w:szCs w:val="20"/>
        </w:rPr>
        <w:t>, I.B.5, I.B.6</w:t>
      </w:r>
      <w:r w:rsidR="00473472" w:rsidRPr="00473472">
        <w:rPr>
          <w:rFonts w:ascii="Arial" w:hAnsi="Arial" w:cs="Arial"/>
          <w:color w:val="808080" w:themeColor="background1" w:themeShade="80"/>
          <w:sz w:val="20"/>
          <w:szCs w:val="20"/>
        </w:rPr>
        <w:t>]</w:t>
      </w:r>
    </w:p>
    <w:p w:rsidR="009A13BE" w:rsidRPr="0088619D" w:rsidRDefault="009A13BE" w:rsidP="009A13BE">
      <w:pPr>
        <w:pStyle w:val="ListParagraph"/>
        <w:ind w:left="1440"/>
        <w:rPr>
          <w:rFonts w:ascii="Arial" w:hAnsi="Arial" w:cs="Arial"/>
          <w:sz w:val="20"/>
          <w:szCs w:val="20"/>
        </w:rPr>
      </w:pPr>
    </w:p>
    <w:p w:rsidR="003816E3" w:rsidRPr="00BB02AC" w:rsidRDefault="00AC5F28" w:rsidP="003816E3">
      <w:pPr>
        <w:pStyle w:val="ListParagraph"/>
        <w:numPr>
          <w:ilvl w:val="0"/>
          <w:numId w:val="2"/>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New IHAC </w:t>
      </w:r>
      <w:r w:rsidR="008C6D1E">
        <w:rPr>
          <w:rFonts w:ascii="Arial" w:eastAsia="Times New Roman" w:hAnsi="Arial" w:cs="Arial"/>
          <w:color w:val="222222"/>
          <w:sz w:val="20"/>
          <w:szCs w:val="20"/>
        </w:rPr>
        <w:t>Process</w:t>
      </w:r>
    </w:p>
    <w:p w:rsidR="0046487B" w:rsidRDefault="00086E1C" w:rsidP="00AC5F28">
      <w:pPr>
        <w:pStyle w:val="ListParagraph"/>
        <w:numPr>
          <w:ilvl w:val="1"/>
          <w:numId w:val="2"/>
        </w:numPr>
        <w:rPr>
          <w:rFonts w:ascii="Arial" w:hAnsi="Arial" w:cs="Arial"/>
          <w:sz w:val="20"/>
          <w:szCs w:val="20"/>
        </w:rPr>
      </w:pPr>
      <w:r>
        <w:rPr>
          <w:rFonts w:ascii="Arial" w:hAnsi="Arial" w:cs="Arial"/>
          <w:sz w:val="20"/>
          <w:szCs w:val="20"/>
        </w:rPr>
        <w:t>The</w:t>
      </w:r>
      <w:r w:rsidR="00AC5F28">
        <w:rPr>
          <w:rFonts w:ascii="Arial" w:hAnsi="Arial" w:cs="Arial"/>
          <w:sz w:val="20"/>
          <w:szCs w:val="20"/>
        </w:rPr>
        <w:t xml:space="preserve"> </w:t>
      </w:r>
      <w:r w:rsidR="008C6D1E">
        <w:rPr>
          <w:rFonts w:ascii="Arial" w:hAnsi="Arial" w:cs="Arial"/>
          <w:sz w:val="20"/>
          <w:szCs w:val="20"/>
        </w:rPr>
        <w:t xml:space="preserve">Senate now has a new IHAC process and form.  The form has a </w:t>
      </w:r>
      <w:r w:rsidR="00C90D9C">
        <w:rPr>
          <w:rFonts w:ascii="Arial" w:hAnsi="Arial" w:cs="Arial"/>
          <w:sz w:val="20"/>
          <w:szCs w:val="20"/>
        </w:rPr>
        <w:t xml:space="preserve">new </w:t>
      </w:r>
      <w:r w:rsidR="008C6D1E">
        <w:rPr>
          <w:rFonts w:ascii="Arial" w:hAnsi="Arial" w:cs="Arial"/>
          <w:sz w:val="20"/>
          <w:szCs w:val="20"/>
        </w:rPr>
        <w:t>question about equity</w:t>
      </w:r>
      <w:r w:rsidR="00C90D9C">
        <w:rPr>
          <w:rFonts w:ascii="Arial" w:hAnsi="Arial" w:cs="Arial"/>
          <w:sz w:val="20"/>
          <w:szCs w:val="20"/>
        </w:rPr>
        <w:t>.  Validation team members will need help instructional departments remain aware that this new question may require more time and information-gathering from their department members.</w:t>
      </w:r>
    </w:p>
    <w:p w:rsidR="00AC5F28" w:rsidRPr="00760D1E" w:rsidRDefault="00AC5F28" w:rsidP="00AC5F28">
      <w:pPr>
        <w:pStyle w:val="ListParagraph"/>
        <w:ind w:left="1440"/>
        <w:rPr>
          <w:rFonts w:ascii="Arial" w:hAnsi="Arial" w:cs="Arial"/>
          <w:sz w:val="20"/>
          <w:szCs w:val="20"/>
        </w:rPr>
      </w:pPr>
    </w:p>
    <w:p w:rsidR="003816E3" w:rsidRPr="00CD7C51" w:rsidRDefault="00970FC3" w:rsidP="00CD7C51">
      <w:pPr>
        <w:pStyle w:val="ListParagraph"/>
        <w:numPr>
          <w:ilvl w:val="0"/>
          <w:numId w:val="2"/>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PR </w:t>
      </w:r>
      <w:r w:rsidR="00EC17F2">
        <w:rPr>
          <w:rFonts w:ascii="Arial" w:eastAsia="Times New Roman" w:hAnsi="Arial" w:cs="Arial"/>
          <w:color w:val="222222"/>
          <w:sz w:val="20"/>
          <w:szCs w:val="20"/>
        </w:rPr>
        <w:t>2021 Timeline</w:t>
      </w:r>
    </w:p>
    <w:p w:rsidR="0046487B" w:rsidRPr="00670AAE" w:rsidRDefault="00FE1951" w:rsidP="0046487B">
      <w:pPr>
        <w:pStyle w:val="ListParagraph"/>
        <w:numPr>
          <w:ilvl w:val="1"/>
          <w:numId w:val="2"/>
        </w:numPr>
        <w:rPr>
          <w:rFonts w:ascii="Arial" w:hAnsi="Arial" w:cs="Arial"/>
          <w:sz w:val="20"/>
          <w:szCs w:val="20"/>
        </w:rPr>
      </w:pPr>
      <w:r>
        <w:rPr>
          <w:rFonts w:ascii="Arial" w:hAnsi="Arial" w:cs="Arial"/>
          <w:sz w:val="20"/>
          <w:szCs w:val="20"/>
        </w:rPr>
        <w:t>The PR timeline information is displayed in</w:t>
      </w:r>
      <w:r w:rsidR="00EB47E3">
        <w:rPr>
          <w:rFonts w:ascii="Arial" w:hAnsi="Arial" w:cs="Arial"/>
          <w:sz w:val="20"/>
          <w:szCs w:val="20"/>
        </w:rPr>
        <w:t xml:space="preserve"> the</w:t>
      </w:r>
      <w:r>
        <w:rPr>
          <w:rFonts w:ascii="Arial" w:hAnsi="Arial" w:cs="Arial"/>
          <w:sz w:val="20"/>
          <w:szCs w:val="20"/>
        </w:rPr>
        <w:t xml:space="preserve"> validation guidance manual.  The committee examined the schedule of essential activities.</w:t>
      </w:r>
      <w:r w:rsidR="000F79C3">
        <w:rPr>
          <w:rFonts w:ascii="Arial" w:hAnsi="Arial" w:cs="Arial"/>
          <w:sz w:val="20"/>
          <w:szCs w:val="20"/>
        </w:rPr>
        <w:t xml:space="preserve"> It was noted that departments don’t usually need the help of a validation team member to incorporate their supervisor’s input.  Therefore, in the future, we may no longer need to reserve a week for that.</w:t>
      </w:r>
    </w:p>
    <w:p w:rsidR="00ED33F5" w:rsidRPr="003816E3" w:rsidRDefault="00ED33F5" w:rsidP="00ED33F5">
      <w:pPr>
        <w:pStyle w:val="ListParagraph"/>
        <w:ind w:left="1440"/>
        <w:rPr>
          <w:rFonts w:ascii="Arial" w:hAnsi="Arial" w:cs="Arial"/>
          <w:sz w:val="20"/>
          <w:szCs w:val="20"/>
          <w:highlight w:val="yellow"/>
        </w:rPr>
      </w:pPr>
    </w:p>
    <w:p w:rsidR="008766FC" w:rsidRDefault="000F79C3" w:rsidP="008766FC">
      <w:pPr>
        <w:pStyle w:val="ListParagraph"/>
        <w:numPr>
          <w:ilvl w:val="0"/>
          <w:numId w:val="2"/>
        </w:numPr>
        <w:rPr>
          <w:rFonts w:ascii="Arial" w:hAnsi="Arial" w:cs="Arial"/>
          <w:sz w:val="20"/>
          <w:szCs w:val="20"/>
        </w:rPr>
      </w:pPr>
      <w:r>
        <w:rPr>
          <w:rFonts w:ascii="Arial" w:hAnsi="Arial" w:cs="Arial"/>
          <w:sz w:val="20"/>
          <w:szCs w:val="20"/>
        </w:rPr>
        <w:t>Review department support assignments</w:t>
      </w:r>
    </w:p>
    <w:p w:rsidR="005F236A" w:rsidRDefault="00941E17" w:rsidP="005F236A">
      <w:pPr>
        <w:pStyle w:val="ListParagraph"/>
        <w:numPr>
          <w:ilvl w:val="1"/>
          <w:numId w:val="2"/>
        </w:numPr>
        <w:rPr>
          <w:rFonts w:ascii="Arial" w:hAnsi="Arial" w:cs="Arial"/>
          <w:sz w:val="20"/>
          <w:szCs w:val="20"/>
        </w:rPr>
      </w:pPr>
      <w:r>
        <w:rPr>
          <w:rFonts w:ascii="Arial" w:hAnsi="Arial" w:cs="Arial"/>
          <w:sz w:val="20"/>
          <w:szCs w:val="20"/>
        </w:rPr>
        <w:t xml:space="preserve">The committee examined the spreadsheet of departments which indicates which specific departments due for Full Review each validation team member is assigned to.  It was emphasized that we can no longer limit our support to departments with an email inviting them to ask us any questions.  Instead, </w:t>
      </w:r>
      <w:r w:rsidR="0002505C">
        <w:rPr>
          <w:rFonts w:ascii="Arial" w:hAnsi="Arial" w:cs="Arial"/>
          <w:sz w:val="20"/>
          <w:szCs w:val="20"/>
        </w:rPr>
        <w:t xml:space="preserve">it is important that we </w:t>
      </w:r>
      <w:r w:rsidR="00611278">
        <w:rPr>
          <w:rFonts w:ascii="Arial" w:hAnsi="Arial" w:cs="Arial"/>
          <w:sz w:val="20"/>
          <w:szCs w:val="20"/>
        </w:rPr>
        <w:t xml:space="preserve">schedule a 20-minute zoom appointment with </w:t>
      </w:r>
      <w:r w:rsidR="00B47B7D">
        <w:rPr>
          <w:rFonts w:ascii="Arial" w:hAnsi="Arial" w:cs="Arial"/>
          <w:sz w:val="20"/>
          <w:szCs w:val="20"/>
        </w:rPr>
        <w:t xml:space="preserve">each </w:t>
      </w:r>
      <w:r w:rsidR="00611278">
        <w:rPr>
          <w:rFonts w:ascii="Arial" w:hAnsi="Arial" w:cs="Arial"/>
          <w:sz w:val="20"/>
          <w:szCs w:val="20"/>
        </w:rPr>
        <w:t>assigned department chair</w:t>
      </w:r>
      <w:r w:rsidR="00FA6C33">
        <w:rPr>
          <w:rFonts w:ascii="Arial" w:hAnsi="Arial" w:cs="Arial"/>
          <w:sz w:val="20"/>
          <w:szCs w:val="20"/>
        </w:rPr>
        <w:t xml:space="preserve">.  Validation team members can examine the spreadsheet to see what areas each department might need more improvement on (e.g. mission, strategic plan, updating progress on goals, etc.)  If supporting a department due for Full Review, it is important that the validation team member have the department examine their data, discuss it, and provide us with documentation of that data dialog.  Student Services and Administrative Services departments could provide notes or meeting minutes for their documentation of dialog.  Instructional departments could provide notes, meeting minutes, or more conveniently the data dashboard handout incorporating the input from department members. </w:t>
      </w:r>
      <w:r w:rsidR="00DE4220">
        <w:rPr>
          <w:rFonts w:ascii="Arial" w:hAnsi="Arial" w:cs="Arial"/>
          <w:sz w:val="20"/>
          <w:szCs w:val="20"/>
        </w:rPr>
        <w:t xml:space="preserve">In the </w:t>
      </w:r>
      <w:proofErr w:type="spellStart"/>
      <w:r w:rsidR="00DE4220">
        <w:rPr>
          <w:rFonts w:ascii="Arial" w:hAnsi="Arial" w:cs="Arial"/>
          <w:sz w:val="20"/>
          <w:szCs w:val="20"/>
        </w:rPr>
        <w:t>eLumen</w:t>
      </w:r>
      <w:proofErr w:type="spellEnd"/>
      <w:r w:rsidR="00DE4220">
        <w:rPr>
          <w:rFonts w:ascii="Arial" w:hAnsi="Arial" w:cs="Arial"/>
          <w:sz w:val="20"/>
          <w:szCs w:val="20"/>
        </w:rPr>
        <w:t xml:space="preserve"> dummy account, validation team members should practice attaching documents, navigating the strategic planning linkage matrix, and if helping an instructional department, watch the data dashboard video and practice using the dashboard. </w:t>
      </w:r>
      <w:r w:rsidR="00EB47E3" w:rsidRPr="00473472">
        <w:rPr>
          <w:rFonts w:ascii="Arial" w:hAnsi="Arial" w:cs="Arial"/>
          <w:color w:val="808080" w:themeColor="background1" w:themeShade="80"/>
          <w:sz w:val="20"/>
          <w:szCs w:val="20"/>
        </w:rPr>
        <w:t>[ACCJC Standard I.</w:t>
      </w:r>
      <w:r w:rsidR="00EB47E3">
        <w:rPr>
          <w:rFonts w:ascii="Arial" w:hAnsi="Arial" w:cs="Arial"/>
          <w:color w:val="808080" w:themeColor="background1" w:themeShade="80"/>
          <w:sz w:val="20"/>
          <w:szCs w:val="20"/>
        </w:rPr>
        <w:t>A</w:t>
      </w:r>
      <w:r w:rsidR="00EB47E3" w:rsidRPr="00473472">
        <w:rPr>
          <w:rFonts w:ascii="Arial" w:hAnsi="Arial" w:cs="Arial"/>
          <w:color w:val="808080" w:themeColor="background1" w:themeShade="80"/>
          <w:sz w:val="20"/>
          <w:szCs w:val="20"/>
        </w:rPr>
        <w:t>.</w:t>
      </w:r>
      <w:r w:rsidR="00EB47E3">
        <w:rPr>
          <w:rFonts w:ascii="Arial" w:hAnsi="Arial" w:cs="Arial"/>
          <w:color w:val="808080" w:themeColor="background1" w:themeShade="80"/>
          <w:sz w:val="20"/>
          <w:szCs w:val="20"/>
        </w:rPr>
        <w:t xml:space="preserve">2, I.A.3, I.B.4, </w:t>
      </w:r>
      <w:r w:rsidR="00B47B7D">
        <w:rPr>
          <w:rFonts w:ascii="Arial" w:hAnsi="Arial" w:cs="Arial"/>
          <w:color w:val="808080" w:themeColor="background1" w:themeShade="80"/>
          <w:sz w:val="20"/>
          <w:szCs w:val="20"/>
        </w:rPr>
        <w:t xml:space="preserve">I.B.5, I.B.6, </w:t>
      </w:r>
      <w:r w:rsidR="00EB47E3">
        <w:rPr>
          <w:rFonts w:ascii="Arial" w:hAnsi="Arial" w:cs="Arial"/>
          <w:color w:val="808080" w:themeColor="background1" w:themeShade="80"/>
          <w:sz w:val="20"/>
          <w:szCs w:val="20"/>
        </w:rPr>
        <w:t>I.B.7, I.B.9</w:t>
      </w:r>
      <w:r w:rsidR="00EB47E3" w:rsidRPr="00473472">
        <w:rPr>
          <w:rFonts w:ascii="Arial" w:hAnsi="Arial" w:cs="Arial"/>
          <w:color w:val="808080" w:themeColor="background1" w:themeShade="80"/>
          <w:sz w:val="20"/>
          <w:szCs w:val="20"/>
        </w:rPr>
        <w:t>]</w:t>
      </w:r>
    </w:p>
    <w:p w:rsidR="000219D5" w:rsidRDefault="000219D5" w:rsidP="000219D5">
      <w:pPr>
        <w:pStyle w:val="ListParagraph"/>
        <w:ind w:left="1440"/>
        <w:rPr>
          <w:rFonts w:ascii="Arial" w:hAnsi="Arial" w:cs="Arial"/>
          <w:sz w:val="20"/>
          <w:szCs w:val="20"/>
        </w:rPr>
      </w:pPr>
    </w:p>
    <w:p w:rsidR="000219D5" w:rsidRDefault="000219D5" w:rsidP="000219D5">
      <w:pPr>
        <w:pStyle w:val="ListParagraph"/>
        <w:numPr>
          <w:ilvl w:val="0"/>
          <w:numId w:val="2"/>
        </w:numPr>
        <w:rPr>
          <w:rFonts w:ascii="Arial" w:hAnsi="Arial" w:cs="Arial"/>
          <w:sz w:val="20"/>
          <w:szCs w:val="20"/>
        </w:rPr>
      </w:pPr>
      <w:r>
        <w:rPr>
          <w:rFonts w:ascii="Arial" w:hAnsi="Arial" w:cs="Arial"/>
          <w:sz w:val="20"/>
          <w:szCs w:val="20"/>
        </w:rPr>
        <w:t>PR website to redesign</w:t>
      </w:r>
    </w:p>
    <w:p w:rsidR="00BD1C47" w:rsidRDefault="000219D5" w:rsidP="00BD1C47">
      <w:pPr>
        <w:pStyle w:val="ListParagraph"/>
        <w:numPr>
          <w:ilvl w:val="1"/>
          <w:numId w:val="2"/>
        </w:numPr>
        <w:rPr>
          <w:rFonts w:ascii="Arial" w:hAnsi="Arial" w:cs="Arial"/>
          <w:sz w:val="20"/>
          <w:szCs w:val="20"/>
        </w:rPr>
      </w:pPr>
      <w:r>
        <w:rPr>
          <w:rFonts w:ascii="Arial" w:hAnsi="Arial" w:cs="Arial"/>
          <w:sz w:val="20"/>
          <w:szCs w:val="20"/>
        </w:rPr>
        <w:t>The website content will remain the same but over the next year, will be updated to be consistent with the look and interactivity currently used across the college’s webpages</w:t>
      </w:r>
      <w:r w:rsidR="00BD1C47">
        <w:rPr>
          <w:rFonts w:ascii="Arial" w:hAnsi="Arial" w:cs="Arial"/>
          <w:sz w:val="20"/>
          <w:szCs w:val="20"/>
        </w:rPr>
        <w:t>.</w:t>
      </w:r>
    </w:p>
    <w:p w:rsidR="00BD1C47" w:rsidRPr="00BD1C47" w:rsidRDefault="00BD1C47" w:rsidP="00BD1C47">
      <w:pPr>
        <w:pStyle w:val="ListParagraph"/>
        <w:ind w:left="1440"/>
        <w:rPr>
          <w:rFonts w:ascii="Arial" w:hAnsi="Arial" w:cs="Arial"/>
          <w:sz w:val="20"/>
          <w:szCs w:val="20"/>
        </w:rPr>
      </w:pPr>
    </w:p>
    <w:p w:rsidR="000219D5" w:rsidRDefault="00BD1C47" w:rsidP="000219D5">
      <w:pPr>
        <w:pStyle w:val="ListParagraph"/>
        <w:numPr>
          <w:ilvl w:val="0"/>
          <w:numId w:val="2"/>
        </w:numPr>
        <w:rPr>
          <w:rFonts w:ascii="Arial" w:hAnsi="Arial" w:cs="Arial"/>
          <w:sz w:val="20"/>
          <w:szCs w:val="20"/>
        </w:rPr>
      </w:pPr>
      <w:r>
        <w:rPr>
          <w:rFonts w:ascii="Arial" w:hAnsi="Arial" w:cs="Arial"/>
          <w:sz w:val="20"/>
          <w:szCs w:val="20"/>
        </w:rPr>
        <w:t>Election of Committee Chair</w:t>
      </w:r>
    </w:p>
    <w:p w:rsidR="00BD1C47" w:rsidRPr="00683DFE" w:rsidRDefault="00BD1C47" w:rsidP="00BD1C47">
      <w:pPr>
        <w:pStyle w:val="ListParagraph"/>
        <w:numPr>
          <w:ilvl w:val="1"/>
          <w:numId w:val="2"/>
        </w:numPr>
        <w:rPr>
          <w:rFonts w:ascii="Arial" w:hAnsi="Arial" w:cs="Arial"/>
          <w:b/>
          <w:i/>
          <w:sz w:val="20"/>
          <w:szCs w:val="20"/>
        </w:rPr>
      </w:pPr>
      <w:r w:rsidRPr="00683DFE">
        <w:rPr>
          <w:rFonts w:ascii="Arial" w:hAnsi="Arial" w:cs="Arial"/>
          <w:b/>
          <w:i/>
          <w:sz w:val="20"/>
          <w:szCs w:val="20"/>
        </w:rPr>
        <w:t xml:space="preserve">It was MSC </w:t>
      </w:r>
      <w:r w:rsidR="001A2E2B" w:rsidRPr="00683DFE">
        <w:rPr>
          <w:rFonts w:ascii="Arial" w:hAnsi="Arial" w:cs="Arial"/>
          <w:b/>
          <w:i/>
          <w:sz w:val="20"/>
          <w:szCs w:val="20"/>
        </w:rPr>
        <w:t>(</w:t>
      </w:r>
      <w:proofErr w:type="spellStart"/>
      <w:r w:rsidR="00683DFE" w:rsidRPr="00683DFE">
        <w:rPr>
          <w:rFonts w:ascii="Arial" w:hAnsi="Arial" w:cs="Arial"/>
          <w:b/>
          <w:i/>
          <w:sz w:val="20"/>
          <w:szCs w:val="20"/>
        </w:rPr>
        <w:t>Shamieh</w:t>
      </w:r>
      <w:proofErr w:type="spellEnd"/>
      <w:r w:rsidR="00683DFE" w:rsidRPr="00683DFE">
        <w:rPr>
          <w:rFonts w:ascii="Arial" w:hAnsi="Arial" w:cs="Arial"/>
          <w:b/>
          <w:i/>
          <w:sz w:val="20"/>
          <w:szCs w:val="20"/>
        </w:rPr>
        <w:t>/</w:t>
      </w:r>
      <w:proofErr w:type="spellStart"/>
      <w:r w:rsidR="00683DFE" w:rsidRPr="00683DFE">
        <w:rPr>
          <w:rFonts w:ascii="Arial" w:hAnsi="Arial" w:cs="Arial"/>
          <w:b/>
          <w:i/>
          <w:sz w:val="20"/>
          <w:szCs w:val="20"/>
        </w:rPr>
        <w:t>Kronbeck</w:t>
      </w:r>
      <w:proofErr w:type="spellEnd"/>
      <w:r w:rsidR="001A2E2B" w:rsidRPr="00683DFE">
        <w:rPr>
          <w:rFonts w:ascii="Arial" w:hAnsi="Arial" w:cs="Arial"/>
          <w:b/>
          <w:i/>
          <w:sz w:val="20"/>
          <w:szCs w:val="20"/>
        </w:rPr>
        <w:t xml:space="preserve">) </w:t>
      </w:r>
      <w:r w:rsidR="00691E81" w:rsidRPr="00683DFE">
        <w:rPr>
          <w:rFonts w:ascii="Arial" w:hAnsi="Arial" w:cs="Arial"/>
          <w:b/>
          <w:i/>
          <w:sz w:val="20"/>
          <w:szCs w:val="20"/>
        </w:rPr>
        <w:t xml:space="preserve">to approve </w:t>
      </w:r>
      <w:r w:rsidRPr="00683DFE">
        <w:rPr>
          <w:rFonts w:ascii="Arial" w:hAnsi="Arial" w:cs="Arial"/>
          <w:b/>
          <w:i/>
          <w:sz w:val="20"/>
          <w:szCs w:val="20"/>
        </w:rPr>
        <w:t xml:space="preserve">that Stacy </w:t>
      </w:r>
      <w:proofErr w:type="spellStart"/>
      <w:r w:rsidRPr="00683DFE">
        <w:rPr>
          <w:rFonts w:ascii="Arial" w:hAnsi="Arial" w:cs="Arial"/>
          <w:b/>
          <w:i/>
          <w:sz w:val="20"/>
          <w:szCs w:val="20"/>
        </w:rPr>
        <w:t>Jazan</w:t>
      </w:r>
      <w:proofErr w:type="spellEnd"/>
      <w:r w:rsidRPr="00683DFE">
        <w:rPr>
          <w:rFonts w:ascii="Arial" w:hAnsi="Arial" w:cs="Arial"/>
          <w:b/>
          <w:i/>
          <w:sz w:val="20"/>
          <w:szCs w:val="20"/>
        </w:rPr>
        <w:t xml:space="preserve"> and Daphne Dionisio serve as co-chairs of the committee.</w:t>
      </w:r>
    </w:p>
    <w:p w:rsidR="00BD1C47" w:rsidRDefault="00BD1C47" w:rsidP="00BD1C47">
      <w:pPr>
        <w:pStyle w:val="ListParagraph"/>
        <w:ind w:left="1440"/>
        <w:rPr>
          <w:rFonts w:ascii="Arial" w:hAnsi="Arial" w:cs="Arial"/>
          <w:sz w:val="20"/>
          <w:szCs w:val="20"/>
        </w:rPr>
      </w:pPr>
    </w:p>
    <w:p w:rsidR="00BD1C47" w:rsidRDefault="00BD1C47" w:rsidP="00BD1C47">
      <w:pPr>
        <w:pStyle w:val="ListParagraph"/>
        <w:numPr>
          <w:ilvl w:val="0"/>
          <w:numId w:val="2"/>
        </w:numPr>
        <w:rPr>
          <w:rFonts w:ascii="Arial" w:hAnsi="Arial" w:cs="Arial"/>
          <w:sz w:val="20"/>
          <w:szCs w:val="20"/>
        </w:rPr>
      </w:pPr>
      <w:r>
        <w:rPr>
          <w:rFonts w:ascii="Arial" w:hAnsi="Arial" w:cs="Arial"/>
          <w:sz w:val="20"/>
          <w:szCs w:val="20"/>
        </w:rPr>
        <w:t>Review of Mission Statement</w:t>
      </w:r>
    </w:p>
    <w:p w:rsidR="00BD1C47" w:rsidRDefault="00BD1C47" w:rsidP="00BD1C47">
      <w:pPr>
        <w:pStyle w:val="ListParagraph"/>
        <w:numPr>
          <w:ilvl w:val="1"/>
          <w:numId w:val="2"/>
        </w:numPr>
        <w:rPr>
          <w:rFonts w:ascii="Arial" w:hAnsi="Arial" w:cs="Arial"/>
          <w:sz w:val="20"/>
          <w:szCs w:val="20"/>
        </w:rPr>
      </w:pPr>
      <w:r>
        <w:rPr>
          <w:rFonts w:ascii="Arial" w:hAnsi="Arial" w:cs="Arial"/>
          <w:sz w:val="20"/>
          <w:szCs w:val="20"/>
        </w:rPr>
        <w:t>The committee mission statement was reviewed and modified to:</w:t>
      </w:r>
    </w:p>
    <w:p w:rsidR="005756D8" w:rsidRPr="0000487E" w:rsidRDefault="002F76A1" w:rsidP="005756D8">
      <w:pPr>
        <w:pStyle w:val="Body1"/>
        <w:ind w:left="1080"/>
        <w:rPr>
          <w:rFonts w:ascii="Arial" w:hAnsi="Arial" w:cs="Arial"/>
          <w:color w:val="auto"/>
          <w:sz w:val="16"/>
          <w:szCs w:val="16"/>
        </w:rPr>
      </w:pPr>
      <w:r>
        <w:rPr>
          <w:rFonts w:ascii="Arial" w:hAnsi="Arial" w:cs="Arial"/>
          <w:color w:val="auto"/>
          <w:sz w:val="16"/>
          <w:szCs w:val="16"/>
        </w:rPr>
        <w:t>“</w:t>
      </w:r>
      <w:r w:rsidR="005756D8">
        <w:rPr>
          <w:rFonts w:ascii="Arial" w:hAnsi="Arial" w:cs="Arial"/>
          <w:color w:val="auto"/>
          <w:sz w:val="16"/>
          <w:szCs w:val="16"/>
        </w:rPr>
        <w:t>Program Review will develop effective</w:t>
      </w:r>
      <w:r w:rsidR="005756D8" w:rsidRPr="0000487E">
        <w:rPr>
          <w:rFonts w:ascii="Arial" w:hAnsi="Arial" w:cs="Arial"/>
          <w:color w:val="auto"/>
          <w:sz w:val="16"/>
          <w:szCs w:val="16"/>
        </w:rPr>
        <w:t xml:space="preserve"> processes, tools, validation, and guidance for all programmatic self-assessment at Glendale Community College.  The self-assessment process will become the foundation upon whi</w:t>
      </w:r>
      <w:r w:rsidR="005756D8">
        <w:rPr>
          <w:rFonts w:ascii="Arial" w:hAnsi="Arial" w:cs="Arial"/>
          <w:color w:val="auto"/>
          <w:sz w:val="16"/>
          <w:szCs w:val="16"/>
        </w:rPr>
        <w:t>ch programs</w:t>
      </w:r>
      <w:r w:rsidR="005756D8" w:rsidRPr="0000487E">
        <w:rPr>
          <w:rFonts w:ascii="Arial" w:hAnsi="Arial" w:cs="Arial"/>
          <w:color w:val="auto"/>
          <w:sz w:val="16"/>
          <w:szCs w:val="16"/>
        </w:rPr>
        <w:t xml:space="preserve"> advocate for educational excellence</w:t>
      </w:r>
      <w:r w:rsidR="005756D8">
        <w:rPr>
          <w:rFonts w:ascii="Arial" w:hAnsi="Arial" w:cs="Arial"/>
          <w:color w:val="auto"/>
          <w:sz w:val="16"/>
          <w:szCs w:val="16"/>
        </w:rPr>
        <w:t xml:space="preserve"> and improvement of student success</w:t>
      </w:r>
      <w:r w:rsidR="005756D8" w:rsidRPr="0000487E">
        <w:rPr>
          <w:rFonts w:ascii="Arial" w:hAnsi="Arial" w:cs="Arial"/>
          <w:color w:val="auto"/>
          <w:sz w:val="16"/>
          <w:szCs w:val="16"/>
        </w:rPr>
        <w:t xml:space="preserve">.  </w:t>
      </w:r>
    </w:p>
    <w:p w:rsidR="005756D8" w:rsidRPr="0000487E" w:rsidRDefault="005756D8" w:rsidP="005756D8">
      <w:pPr>
        <w:pStyle w:val="Body1"/>
        <w:ind w:left="1080"/>
        <w:rPr>
          <w:rFonts w:ascii="Arial" w:hAnsi="Arial" w:cs="Arial"/>
          <w:color w:val="auto"/>
          <w:sz w:val="16"/>
          <w:szCs w:val="16"/>
        </w:rPr>
      </w:pPr>
    </w:p>
    <w:p w:rsidR="005756D8" w:rsidRPr="0000487E" w:rsidRDefault="005756D8" w:rsidP="005756D8">
      <w:pPr>
        <w:pStyle w:val="Body1"/>
        <w:ind w:left="1080"/>
        <w:rPr>
          <w:rFonts w:ascii="Arial" w:hAnsi="Arial" w:cs="Arial"/>
          <w:color w:val="auto"/>
          <w:sz w:val="16"/>
          <w:szCs w:val="16"/>
        </w:rPr>
      </w:pPr>
      <w:r w:rsidRPr="0000487E">
        <w:rPr>
          <w:rFonts w:ascii="Arial" w:hAnsi="Arial" w:cs="Arial"/>
          <w:color w:val="auto"/>
          <w:sz w:val="16"/>
          <w:szCs w:val="16"/>
        </w:rPr>
        <w:t xml:space="preserve">The product of </w:t>
      </w:r>
      <w:r>
        <w:rPr>
          <w:rFonts w:ascii="Arial" w:hAnsi="Arial" w:cs="Arial"/>
          <w:color w:val="auto"/>
          <w:sz w:val="16"/>
          <w:szCs w:val="16"/>
        </w:rPr>
        <w:t xml:space="preserve">validated </w:t>
      </w:r>
      <w:r w:rsidRPr="0000487E">
        <w:rPr>
          <w:rFonts w:ascii="Arial" w:hAnsi="Arial" w:cs="Arial"/>
          <w:color w:val="auto"/>
          <w:sz w:val="16"/>
          <w:szCs w:val="16"/>
        </w:rPr>
        <w:t>self-assessment will provide fundamental information for college wide decision-making and resource</w:t>
      </w:r>
      <w:r>
        <w:rPr>
          <w:rFonts w:ascii="Arial" w:hAnsi="Arial" w:cs="Arial"/>
          <w:color w:val="auto"/>
          <w:sz w:val="16"/>
          <w:szCs w:val="16"/>
        </w:rPr>
        <w:t xml:space="preserve"> allocation.  Through a regular</w:t>
      </w:r>
      <w:r w:rsidRPr="0000487E">
        <w:rPr>
          <w:rFonts w:ascii="Arial" w:hAnsi="Arial" w:cs="Arial"/>
          <w:color w:val="auto"/>
          <w:sz w:val="16"/>
          <w:szCs w:val="16"/>
        </w:rPr>
        <w:t xml:space="preserve"> scanning of the internal and external environment, the program review process will continually improve and adjust to the changing needs of all college programs.  </w:t>
      </w:r>
    </w:p>
    <w:p w:rsidR="005756D8" w:rsidRPr="0000487E" w:rsidRDefault="005756D8" w:rsidP="005756D8">
      <w:pPr>
        <w:pStyle w:val="Body1"/>
        <w:ind w:left="1080"/>
        <w:rPr>
          <w:rFonts w:ascii="Arial" w:hAnsi="Arial" w:cs="Arial"/>
          <w:color w:val="auto"/>
          <w:sz w:val="16"/>
          <w:szCs w:val="16"/>
        </w:rPr>
      </w:pPr>
    </w:p>
    <w:p w:rsidR="005756D8" w:rsidRDefault="005756D8" w:rsidP="005756D8">
      <w:pPr>
        <w:pStyle w:val="Body1"/>
        <w:ind w:left="1080"/>
        <w:rPr>
          <w:rFonts w:ascii="Arial" w:eastAsia="Times New Roman" w:hAnsi="Arial" w:cs="Arial"/>
          <w:color w:val="222222"/>
          <w:sz w:val="20"/>
        </w:rPr>
      </w:pPr>
      <w:r w:rsidRPr="0000487E">
        <w:rPr>
          <w:rFonts w:ascii="Arial" w:hAnsi="Arial" w:cs="Arial"/>
          <w:color w:val="auto"/>
          <w:sz w:val="16"/>
          <w:szCs w:val="16"/>
        </w:rPr>
        <w:t>Aligning the Program Review process with the co</w:t>
      </w:r>
      <w:r>
        <w:rPr>
          <w:rFonts w:ascii="Arial" w:hAnsi="Arial" w:cs="Arial"/>
          <w:color w:val="auto"/>
          <w:sz w:val="16"/>
          <w:szCs w:val="16"/>
        </w:rPr>
        <w:t>llege’s Mission Statement, Institu</w:t>
      </w:r>
      <w:r w:rsidRPr="0000487E">
        <w:rPr>
          <w:rFonts w:ascii="Arial" w:hAnsi="Arial" w:cs="Arial"/>
          <w:color w:val="auto"/>
          <w:sz w:val="16"/>
          <w:szCs w:val="16"/>
        </w:rPr>
        <w:t>tional Master Plan, and the Standards for Accreditation will direct all assessment toward student learning.</w:t>
      </w:r>
      <w:r w:rsidR="002F76A1">
        <w:rPr>
          <w:rFonts w:ascii="Arial" w:eastAsia="Times New Roman" w:hAnsi="Arial" w:cs="Arial"/>
          <w:color w:val="222222"/>
          <w:sz w:val="20"/>
        </w:rPr>
        <w:t>”</w:t>
      </w:r>
    </w:p>
    <w:p w:rsidR="001A2E2B" w:rsidRDefault="001A2E2B" w:rsidP="005756D8">
      <w:pPr>
        <w:pStyle w:val="Body1"/>
        <w:ind w:left="1080"/>
        <w:rPr>
          <w:rFonts w:ascii="Arial" w:eastAsia="Times New Roman" w:hAnsi="Arial" w:cs="Arial"/>
          <w:color w:val="222222"/>
          <w:sz w:val="20"/>
        </w:rPr>
      </w:pPr>
      <w:r w:rsidRPr="00683DFE">
        <w:rPr>
          <w:rFonts w:ascii="Arial" w:eastAsia="Times New Roman" w:hAnsi="Arial" w:cs="Arial"/>
          <w:b/>
          <w:i/>
          <w:color w:val="222222"/>
          <w:sz w:val="20"/>
        </w:rPr>
        <w:t xml:space="preserve">It was MSC </w:t>
      </w:r>
      <w:r w:rsidR="00683DFE" w:rsidRPr="00683DFE">
        <w:rPr>
          <w:rFonts w:ascii="Arial" w:eastAsia="Times New Roman" w:hAnsi="Arial" w:cs="Arial"/>
          <w:b/>
          <w:i/>
          <w:color w:val="222222"/>
          <w:sz w:val="20"/>
        </w:rPr>
        <w:t>(</w:t>
      </w:r>
      <w:proofErr w:type="spellStart"/>
      <w:r w:rsidR="00683DFE" w:rsidRPr="00683DFE">
        <w:rPr>
          <w:rFonts w:ascii="Arial" w:eastAsia="Times New Roman" w:hAnsi="Arial" w:cs="Arial"/>
          <w:b/>
          <w:i/>
          <w:color w:val="222222"/>
          <w:sz w:val="20"/>
        </w:rPr>
        <w:t>Maffit</w:t>
      </w:r>
      <w:proofErr w:type="spellEnd"/>
      <w:r w:rsidR="00683DFE" w:rsidRPr="00683DFE">
        <w:rPr>
          <w:rFonts w:ascii="Arial" w:eastAsia="Times New Roman" w:hAnsi="Arial" w:cs="Arial"/>
          <w:b/>
          <w:i/>
          <w:color w:val="222222"/>
          <w:sz w:val="20"/>
        </w:rPr>
        <w:t>/</w:t>
      </w:r>
      <w:proofErr w:type="spellStart"/>
      <w:r w:rsidR="00683DFE" w:rsidRPr="00683DFE">
        <w:rPr>
          <w:rFonts w:ascii="Arial" w:eastAsia="Times New Roman" w:hAnsi="Arial" w:cs="Arial"/>
          <w:b/>
          <w:i/>
          <w:color w:val="222222"/>
          <w:sz w:val="20"/>
        </w:rPr>
        <w:t>Jazan</w:t>
      </w:r>
      <w:proofErr w:type="spellEnd"/>
      <w:r w:rsidR="009D5690" w:rsidRPr="00683DFE">
        <w:rPr>
          <w:rFonts w:ascii="Arial" w:eastAsia="Times New Roman" w:hAnsi="Arial" w:cs="Arial"/>
          <w:b/>
          <w:i/>
          <w:color w:val="222222"/>
          <w:sz w:val="20"/>
        </w:rPr>
        <w:t xml:space="preserve">) </w:t>
      </w:r>
      <w:r w:rsidRPr="00683DFE">
        <w:rPr>
          <w:rFonts w:ascii="Arial" w:eastAsia="Times New Roman" w:hAnsi="Arial" w:cs="Arial"/>
          <w:b/>
          <w:i/>
          <w:color w:val="222222"/>
          <w:sz w:val="20"/>
        </w:rPr>
        <w:t xml:space="preserve">to </w:t>
      </w:r>
      <w:r w:rsidR="00B14B39" w:rsidRPr="00683DFE">
        <w:rPr>
          <w:rFonts w:ascii="Arial" w:eastAsia="Times New Roman" w:hAnsi="Arial" w:cs="Arial"/>
          <w:b/>
          <w:i/>
          <w:color w:val="222222"/>
          <w:sz w:val="20"/>
        </w:rPr>
        <w:t>approve the updated mission statement.</w:t>
      </w:r>
      <w:r w:rsidR="00614A3F">
        <w:rPr>
          <w:rFonts w:ascii="Arial" w:eastAsia="Times New Roman" w:hAnsi="Arial" w:cs="Arial"/>
          <w:color w:val="222222"/>
          <w:sz w:val="20"/>
        </w:rPr>
        <w:t xml:space="preserve">  </w:t>
      </w:r>
      <w:r w:rsidR="00614A3F" w:rsidRPr="00473472">
        <w:rPr>
          <w:rFonts w:ascii="Arial" w:hAnsi="Arial" w:cs="Arial"/>
          <w:color w:val="808080" w:themeColor="background1" w:themeShade="80"/>
          <w:sz w:val="20"/>
        </w:rPr>
        <w:t>[ACCJC Standard</w:t>
      </w:r>
      <w:r w:rsidR="00614A3F">
        <w:rPr>
          <w:rFonts w:ascii="Arial" w:hAnsi="Arial" w:cs="Arial"/>
          <w:color w:val="808080" w:themeColor="background1" w:themeShade="80"/>
          <w:sz w:val="20"/>
        </w:rPr>
        <w:t xml:space="preserve"> I.B.7</w:t>
      </w:r>
      <w:r w:rsidR="00614A3F" w:rsidRPr="00473472">
        <w:rPr>
          <w:rFonts w:ascii="Arial" w:hAnsi="Arial" w:cs="Arial"/>
          <w:color w:val="808080" w:themeColor="background1" w:themeShade="80"/>
          <w:sz w:val="20"/>
        </w:rPr>
        <w:t>]</w:t>
      </w:r>
    </w:p>
    <w:p w:rsidR="002F76A1" w:rsidRDefault="002F76A1" w:rsidP="005756D8">
      <w:pPr>
        <w:pStyle w:val="Body1"/>
        <w:ind w:left="1080"/>
        <w:rPr>
          <w:rFonts w:ascii="Arial" w:eastAsia="Times New Roman" w:hAnsi="Arial" w:cs="Arial"/>
          <w:color w:val="222222"/>
          <w:sz w:val="20"/>
        </w:rPr>
      </w:pPr>
    </w:p>
    <w:p w:rsidR="002F76A1" w:rsidRDefault="002F76A1" w:rsidP="002F76A1">
      <w:pPr>
        <w:pStyle w:val="Body1"/>
        <w:numPr>
          <w:ilvl w:val="0"/>
          <w:numId w:val="2"/>
        </w:numPr>
        <w:rPr>
          <w:rFonts w:ascii="Arial" w:eastAsia="Times New Roman" w:hAnsi="Arial" w:cs="Arial"/>
          <w:color w:val="222222"/>
          <w:sz w:val="20"/>
        </w:rPr>
      </w:pPr>
      <w:r>
        <w:rPr>
          <w:rFonts w:ascii="Arial" w:eastAsia="Times New Roman" w:hAnsi="Arial" w:cs="Arial"/>
          <w:color w:val="222222"/>
          <w:sz w:val="20"/>
        </w:rPr>
        <w:t>Other</w:t>
      </w:r>
    </w:p>
    <w:p w:rsidR="002F76A1" w:rsidRDefault="002F76A1" w:rsidP="002F76A1">
      <w:pPr>
        <w:pStyle w:val="Body1"/>
        <w:numPr>
          <w:ilvl w:val="1"/>
          <w:numId w:val="2"/>
        </w:numPr>
        <w:rPr>
          <w:rFonts w:ascii="Arial" w:eastAsia="Times New Roman" w:hAnsi="Arial" w:cs="Arial"/>
          <w:color w:val="222222"/>
          <w:sz w:val="20"/>
        </w:rPr>
      </w:pPr>
      <w:r>
        <w:rPr>
          <w:rFonts w:ascii="Arial" w:eastAsia="Times New Roman" w:hAnsi="Arial" w:cs="Arial"/>
          <w:color w:val="222222"/>
          <w:sz w:val="20"/>
        </w:rPr>
        <w:t>The meeting ran out of time and didn’t have the opportunity to review ACCJC accreditation standards that are relevant to Program Review.  Those will be reviewed at the next meeting.</w:t>
      </w:r>
    </w:p>
    <w:p w:rsidR="005756D8" w:rsidRPr="00BD1C47" w:rsidRDefault="005756D8" w:rsidP="005756D8">
      <w:pPr>
        <w:pStyle w:val="ListParagraph"/>
        <w:ind w:left="1440"/>
        <w:rPr>
          <w:rFonts w:ascii="Arial" w:hAnsi="Arial" w:cs="Arial"/>
          <w:sz w:val="20"/>
          <w:szCs w:val="20"/>
        </w:rPr>
      </w:pPr>
    </w:p>
    <w:p w:rsidR="00863705" w:rsidRPr="00760D1E" w:rsidRDefault="002E0120" w:rsidP="0072000F">
      <w:pPr>
        <w:rPr>
          <w:rFonts w:ascii="Arial" w:hAnsi="Arial" w:cs="Arial"/>
          <w:sz w:val="20"/>
          <w:szCs w:val="20"/>
        </w:rPr>
      </w:pPr>
      <w:r w:rsidRPr="00760D1E">
        <w:rPr>
          <w:rFonts w:ascii="Arial" w:hAnsi="Arial" w:cs="Arial"/>
          <w:sz w:val="20"/>
          <w:szCs w:val="20"/>
        </w:rPr>
        <w:br/>
      </w:r>
      <w:r w:rsidR="00456FB2" w:rsidRPr="00760D1E">
        <w:rPr>
          <w:rFonts w:ascii="Arial" w:hAnsi="Arial" w:cs="Arial"/>
          <w:sz w:val="20"/>
          <w:szCs w:val="20"/>
        </w:rPr>
        <w:t>Meeting Adjourned at</w:t>
      </w:r>
      <w:r w:rsidR="004364AC" w:rsidRPr="00760D1E">
        <w:rPr>
          <w:rFonts w:ascii="Arial" w:hAnsi="Arial" w:cs="Arial"/>
          <w:sz w:val="20"/>
          <w:szCs w:val="20"/>
        </w:rPr>
        <w:t xml:space="preserve"> </w:t>
      </w:r>
      <w:r w:rsidR="009318D7" w:rsidRPr="00945D25">
        <w:rPr>
          <w:rFonts w:ascii="Arial" w:hAnsi="Arial" w:cs="Arial"/>
          <w:sz w:val="20"/>
          <w:szCs w:val="20"/>
        </w:rPr>
        <w:t>2:</w:t>
      </w:r>
      <w:r w:rsidR="0088619D">
        <w:rPr>
          <w:rFonts w:ascii="Arial" w:hAnsi="Arial" w:cs="Arial"/>
          <w:sz w:val="20"/>
          <w:szCs w:val="20"/>
        </w:rPr>
        <w:t>30</w:t>
      </w:r>
      <w:r w:rsidR="009318D7" w:rsidRPr="00945D25">
        <w:rPr>
          <w:rFonts w:ascii="Arial" w:hAnsi="Arial" w:cs="Arial"/>
          <w:sz w:val="20"/>
          <w:szCs w:val="20"/>
        </w:rPr>
        <w:t xml:space="preserve"> </w:t>
      </w:r>
      <w:r w:rsidR="00456FB2" w:rsidRPr="00945D25">
        <w:rPr>
          <w:rFonts w:ascii="Arial" w:hAnsi="Arial" w:cs="Arial"/>
          <w:sz w:val="20"/>
          <w:szCs w:val="20"/>
        </w:rPr>
        <w:t>p.m.</w:t>
      </w:r>
      <w:r w:rsidR="00456FB2" w:rsidRPr="00760D1E">
        <w:rPr>
          <w:rFonts w:ascii="Arial" w:hAnsi="Arial" w:cs="Arial"/>
          <w:sz w:val="20"/>
          <w:szCs w:val="20"/>
        </w:rPr>
        <w:br/>
        <w:t xml:space="preserve">Next Meeting: </w:t>
      </w:r>
      <w:r w:rsidR="0088619D">
        <w:rPr>
          <w:rFonts w:ascii="Arial" w:hAnsi="Arial" w:cs="Arial"/>
          <w:sz w:val="20"/>
          <w:szCs w:val="20"/>
        </w:rPr>
        <w:t xml:space="preserve"> October 19, 2021</w:t>
      </w:r>
      <w:r w:rsidR="0072000F" w:rsidRPr="00760D1E">
        <w:rPr>
          <w:rFonts w:ascii="Arial" w:hAnsi="Arial" w:cs="Arial"/>
          <w:sz w:val="20"/>
          <w:szCs w:val="20"/>
        </w:rPr>
        <w:br/>
        <w:t xml:space="preserve">Minutes Recorded by: </w:t>
      </w:r>
      <w:r w:rsidR="001F6F37">
        <w:rPr>
          <w:rFonts w:ascii="Arial" w:hAnsi="Arial" w:cs="Arial"/>
          <w:sz w:val="20"/>
          <w:szCs w:val="20"/>
        </w:rPr>
        <w:t xml:space="preserve">Gordon </w:t>
      </w:r>
      <w:proofErr w:type="spellStart"/>
      <w:r w:rsidR="001F6F37">
        <w:rPr>
          <w:rFonts w:ascii="Arial" w:hAnsi="Arial" w:cs="Arial"/>
          <w:sz w:val="20"/>
          <w:szCs w:val="20"/>
        </w:rPr>
        <w:t>Lui</w:t>
      </w:r>
      <w:proofErr w:type="spellEnd"/>
      <w:r w:rsidR="001F6F37">
        <w:rPr>
          <w:rFonts w:ascii="Arial" w:hAnsi="Arial" w:cs="Arial"/>
          <w:sz w:val="20"/>
          <w:szCs w:val="20"/>
        </w:rPr>
        <w:t xml:space="preserve"> &amp; </w:t>
      </w:r>
      <w:r w:rsidR="002F57A0">
        <w:rPr>
          <w:rFonts w:ascii="Arial" w:hAnsi="Arial" w:cs="Arial"/>
          <w:sz w:val="20"/>
          <w:szCs w:val="20"/>
        </w:rPr>
        <w:t>Daphne Dionisio</w:t>
      </w:r>
    </w:p>
    <w:sectPr w:rsidR="00863705" w:rsidRPr="00760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E23BF"/>
    <w:multiLevelType w:val="hybridMultilevel"/>
    <w:tmpl w:val="C6CAA6B0"/>
    <w:lvl w:ilvl="0" w:tplc="582644D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C06591"/>
    <w:multiLevelType w:val="hybridMultilevel"/>
    <w:tmpl w:val="444ED2B6"/>
    <w:lvl w:ilvl="0" w:tplc="E70E9E7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3E8CE57E">
      <w:start w:val="1"/>
      <w:numFmt w:val="lowerLetter"/>
      <w:lvlText w:val="%5."/>
      <w:lvlJc w:val="left"/>
      <w:pPr>
        <w:ind w:left="3600" w:hanging="360"/>
      </w:pPr>
      <w:rPr>
        <w:b w:val="0"/>
        <w:i w:val="0"/>
        <w:color w:val="auto"/>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BB6A91"/>
    <w:multiLevelType w:val="hybridMultilevel"/>
    <w:tmpl w:val="C8FC116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A114AFD"/>
    <w:multiLevelType w:val="hybridMultilevel"/>
    <w:tmpl w:val="39D868D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E5E3B0D"/>
    <w:multiLevelType w:val="hybridMultilevel"/>
    <w:tmpl w:val="D214C232"/>
    <w:lvl w:ilvl="0" w:tplc="7CFEA0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2F3"/>
    <w:rsid w:val="0000062F"/>
    <w:rsid w:val="00001EAF"/>
    <w:rsid w:val="00012135"/>
    <w:rsid w:val="00013364"/>
    <w:rsid w:val="000219D5"/>
    <w:rsid w:val="00024A2D"/>
    <w:rsid w:val="0002505C"/>
    <w:rsid w:val="00036C17"/>
    <w:rsid w:val="0004790C"/>
    <w:rsid w:val="00067E4E"/>
    <w:rsid w:val="000812DC"/>
    <w:rsid w:val="000835D7"/>
    <w:rsid w:val="00086E1C"/>
    <w:rsid w:val="000909E2"/>
    <w:rsid w:val="0009269C"/>
    <w:rsid w:val="000A42F3"/>
    <w:rsid w:val="000A639C"/>
    <w:rsid w:val="000B0E49"/>
    <w:rsid w:val="000C0DEC"/>
    <w:rsid w:val="000D6DA0"/>
    <w:rsid w:val="000E2D7F"/>
    <w:rsid w:val="000E33A0"/>
    <w:rsid w:val="000F79C3"/>
    <w:rsid w:val="00103938"/>
    <w:rsid w:val="00120129"/>
    <w:rsid w:val="00124211"/>
    <w:rsid w:val="00130E33"/>
    <w:rsid w:val="00142849"/>
    <w:rsid w:val="00145D08"/>
    <w:rsid w:val="00146280"/>
    <w:rsid w:val="00151EAC"/>
    <w:rsid w:val="0016629A"/>
    <w:rsid w:val="001662C6"/>
    <w:rsid w:val="00171F67"/>
    <w:rsid w:val="001739EA"/>
    <w:rsid w:val="00181DAA"/>
    <w:rsid w:val="00190C58"/>
    <w:rsid w:val="001959A5"/>
    <w:rsid w:val="0019765E"/>
    <w:rsid w:val="001976FA"/>
    <w:rsid w:val="001A07C4"/>
    <w:rsid w:val="001A2E2B"/>
    <w:rsid w:val="001B782D"/>
    <w:rsid w:val="001C2057"/>
    <w:rsid w:val="001E1EDB"/>
    <w:rsid w:val="001F4A7A"/>
    <w:rsid w:val="001F6F37"/>
    <w:rsid w:val="00215330"/>
    <w:rsid w:val="00222AC3"/>
    <w:rsid w:val="00223180"/>
    <w:rsid w:val="0022727D"/>
    <w:rsid w:val="002322E0"/>
    <w:rsid w:val="002429C0"/>
    <w:rsid w:val="002434B7"/>
    <w:rsid w:val="002462DC"/>
    <w:rsid w:val="00255CD8"/>
    <w:rsid w:val="00256EF5"/>
    <w:rsid w:val="0025703F"/>
    <w:rsid w:val="0026449D"/>
    <w:rsid w:val="00272B54"/>
    <w:rsid w:val="002778B0"/>
    <w:rsid w:val="002A410D"/>
    <w:rsid w:val="002B06F1"/>
    <w:rsid w:val="002B1573"/>
    <w:rsid w:val="002B244E"/>
    <w:rsid w:val="002C1E8A"/>
    <w:rsid w:val="002D6761"/>
    <w:rsid w:val="002E0120"/>
    <w:rsid w:val="002E78F0"/>
    <w:rsid w:val="002F33BA"/>
    <w:rsid w:val="002F57A0"/>
    <w:rsid w:val="002F76A1"/>
    <w:rsid w:val="00312713"/>
    <w:rsid w:val="00313A70"/>
    <w:rsid w:val="00314373"/>
    <w:rsid w:val="0031474E"/>
    <w:rsid w:val="003206B7"/>
    <w:rsid w:val="00322E43"/>
    <w:rsid w:val="00326D29"/>
    <w:rsid w:val="003279E2"/>
    <w:rsid w:val="00354EA5"/>
    <w:rsid w:val="003553B4"/>
    <w:rsid w:val="003614A2"/>
    <w:rsid w:val="00366593"/>
    <w:rsid w:val="003715AB"/>
    <w:rsid w:val="00377919"/>
    <w:rsid w:val="00377D58"/>
    <w:rsid w:val="00380B8A"/>
    <w:rsid w:val="003816E3"/>
    <w:rsid w:val="00384031"/>
    <w:rsid w:val="003A7766"/>
    <w:rsid w:val="003B7F16"/>
    <w:rsid w:val="003C6CF4"/>
    <w:rsid w:val="003C79BC"/>
    <w:rsid w:val="003C7EBC"/>
    <w:rsid w:val="003D1E8F"/>
    <w:rsid w:val="003D6C16"/>
    <w:rsid w:val="003E0157"/>
    <w:rsid w:val="003E026D"/>
    <w:rsid w:val="003E22A7"/>
    <w:rsid w:val="003E3F37"/>
    <w:rsid w:val="003F65F0"/>
    <w:rsid w:val="00402426"/>
    <w:rsid w:val="004029BF"/>
    <w:rsid w:val="0041466C"/>
    <w:rsid w:val="0042344E"/>
    <w:rsid w:val="004364AC"/>
    <w:rsid w:val="0044492E"/>
    <w:rsid w:val="00447095"/>
    <w:rsid w:val="00456FB2"/>
    <w:rsid w:val="00461300"/>
    <w:rsid w:val="0046487B"/>
    <w:rsid w:val="00473472"/>
    <w:rsid w:val="00476DA5"/>
    <w:rsid w:val="00482B60"/>
    <w:rsid w:val="004921FD"/>
    <w:rsid w:val="004A4D3C"/>
    <w:rsid w:val="004B2014"/>
    <w:rsid w:val="004B4A43"/>
    <w:rsid w:val="004C081B"/>
    <w:rsid w:val="004C400A"/>
    <w:rsid w:val="004D349F"/>
    <w:rsid w:val="0050177D"/>
    <w:rsid w:val="005027AE"/>
    <w:rsid w:val="00502A0D"/>
    <w:rsid w:val="00504B1D"/>
    <w:rsid w:val="00517FC5"/>
    <w:rsid w:val="00520BF8"/>
    <w:rsid w:val="00524A86"/>
    <w:rsid w:val="00526831"/>
    <w:rsid w:val="005560E8"/>
    <w:rsid w:val="00564D6C"/>
    <w:rsid w:val="005705F1"/>
    <w:rsid w:val="00572B43"/>
    <w:rsid w:val="00574B0E"/>
    <w:rsid w:val="005756D8"/>
    <w:rsid w:val="005807E2"/>
    <w:rsid w:val="005829C6"/>
    <w:rsid w:val="00586229"/>
    <w:rsid w:val="00593DFA"/>
    <w:rsid w:val="005967A5"/>
    <w:rsid w:val="00597440"/>
    <w:rsid w:val="005A5037"/>
    <w:rsid w:val="005B027A"/>
    <w:rsid w:val="005C732A"/>
    <w:rsid w:val="005E2DE8"/>
    <w:rsid w:val="005F236A"/>
    <w:rsid w:val="005F5731"/>
    <w:rsid w:val="005F57E8"/>
    <w:rsid w:val="0060217A"/>
    <w:rsid w:val="00607683"/>
    <w:rsid w:val="00607A3F"/>
    <w:rsid w:val="00611278"/>
    <w:rsid w:val="00611E16"/>
    <w:rsid w:val="00612D1E"/>
    <w:rsid w:val="00614A3F"/>
    <w:rsid w:val="00620CCF"/>
    <w:rsid w:val="00622E5B"/>
    <w:rsid w:val="00625379"/>
    <w:rsid w:val="006261FC"/>
    <w:rsid w:val="00644974"/>
    <w:rsid w:val="00644AC8"/>
    <w:rsid w:val="006456B4"/>
    <w:rsid w:val="00650F4C"/>
    <w:rsid w:val="00655A86"/>
    <w:rsid w:val="00670AAE"/>
    <w:rsid w:val="00674C86"/>
    <w:rsid w:val="00683DFE"/>
    <w:rsid w:val="0068504B"/>
    <w:rsid w:val="006855B0"/>
    <w:rsid w:val="0068629F"/>
    <w:rsid w:val="00691E81"/>
    <w:rsid w:val="006937D2"/>
    <w:rsid w:val="00697480"/>
    <w:rsid w:val="006A0ECB"/>
    <w:rsid w:val="006A73BD"/>
    <w:rsid w:val="006A7DEF"/>
    <w:rsid w:val="006B2236"/>
    <w:rsid w:val="006B29E7"/>
    <w:rsid w:val="006B4A41"/>
    <w:rsid w:val="006B78FB"/>
    <w:rsid w:val="006D475C"/>
    <w:rsid w:val="006D6995"/>
    <w:rsid w:val="006F323B"/>
    <w:rsid w:val="006F55AC"/>
    <w:rsid w:val="0070735B"/>
    <w:rsid w:val="0070779A"/>
    <w:rsid w:val="007169C9"/>
    <w:rsid w:val="0071786E"/>
    <w:rsid w:val="0072000F"/>
    <w:rsid w:val="00727723"/>
    <w:rsid w:val="00731249"/>
    <w:rsid w:val="00755C6B"/>
    <w:rsid w:val="00760D1E"/>
    <w:rsid w:val="00762907"/>
    <w:rsid w:val="00776C29"/>
    <w:rsid w:val="00777507"/>
    <w:rsid w:val="007822B1"/>
    <w:rsid w:val="00783F22"/>
    <w:rsid w:val="007918C4"/>
    <w:rsid w:val="007A0A8D"/>
    <w:rsid w:val="007A334F"/>
    <w:rsid w:val="007A5529"/>
    <w:rsid w:val="007A60B6"/>
    <w:rsid w:val="007B3107"/>
    <w:rsid w:val="007B3CEA"/>
    <w:rsid w:val="007C648C"/>
    <w:rsid w:val="007C6ABC"/>
    <w:rsid w:val="007D4DD5"/>
    <w:rsid w:val="007D5623"/>
    <w:rsid w:val="007F23D5"/>
    <w:rsid w:val="008046E4"/>
    <w:rsid w:val="008076A8"/>
    <w:rsid w:val="008103C2"/>
    <w:rsid w:val="00816F3D"/>
    <w:rsid w:val="00823112"/>
    <w:rsid w:val="0082421B"/>
    <w:rsid w:val="0082538F"/>
    <w:rsid w:val="0083168B"/>
    <w:rsid w:val="00834C70"/>
    <w:rsid w:val="00835DDB"/>
    <w:rsid w:val="00842014"/>
    <w:rsid w:val="00844152"/>
    <w:rsid w:val="00845891"/>
    <w:rsid w:val="00845E37"/>
    <w:rsid w:val="00863705"/>
    <w:rsid w:val="008649B8"/>
    <w:rsid w:val="00872154"/>
    <w:rsid w:val="008766FC"/>
    <w:rsid w:val="00876800"/>
    <w:rsid w:val="00876EF8"/>
    <w:rsid w:val="00883F68"/>
    <w:rsid w:val="0088619D"/>
    <w:rsid w:val="008869F4"/>
    <w:rsid w:val="008A0975"/>
    <w:rsid w:val="008A3B19"/>
    <w:rsid w:val="008B3CCF"/>
    <w:rsid w:val="008B65BA"/>
    <w:rsid w:val="008C120E"/>
    <w:rsid w:val="008C3D81"/>
    <w:rsid w:val="008C5AA1"/>
    <w:rsid w:val="008C6D1E"/>
    <w:rsid w:val="008D4F4C"/>
    <w:rsid w:val="008E16B9"/>
    <w:rsid w:val="008E2D35"/>
    <w:rsid w:val="008E30DA"/>
    <w:rsid w:val="008E628B"/>
    <w:rsid w:val="008E7342"/>
    <w:rsid w:val="009000FA"/>
    <w:rsid w:val="0090014D"/>
    <w:rsid w:val="00900F47"/>
    <w:rsid w:val="0092196C"/>
    <w:rsid w:val="009250C8"/>
    <w:rsid w:val="009318D7"/>
    <w:rsid w:val="00941E17"/>
    <w:rsid w:val="00945D25"/>
    <w:rsid w:val="0095704D"/>
    <w:rsid w:val="00970FC3"/>
    <w:rsid w:val="0097421B"/>
    <w:rsid w:val="00975142"/>
    <w:rsid w:val="0097595B"/>
    <w:rsid w:val="00980F64"/>
    <w:rsid w:val="009930E2"/>
    <w:rsid w:val="0099796D"/>
    <w:rsid w:val="009A13BE"/>
    <w:rsid w:val="009A63AE"/>
    <w:rsid w:val="009B3EB5"/>
    <w:rsid w:val="009C15F0"/>
    <w:rsid w:val="009D5690"/>
    <w:rsid w:val="009D7FB9"/>
    <w:rsid w:val="009E7A6B"/>
    <w:rsid w:val="009F09DB"/>
    <w:rsid w:val="009F65C6"/>
    <w:rsid w:val="009F6D10"/>
    <w:rsid w:val="00A031B0"/>
    <w:rsid w:val="00A1308D"/>
    <w:rsid w:val="00A20E95"/>
    <w:rsid w:val="00A21211"/>
    <w:rsid w:val="00A233D4"/>
    <w:rsid w:val="00A27C89"/>
    <w:rsid w:val="00A337A8"/>
    <w:rsid w:val="00A343DB"/>
    <w:rsid w:val="00A40972"/>
    <w:rsid w:val="00A4352F"/>
    <w:rsid w:val="00A63314"/>
    <w:rsid w:val="00A65FC0"/>
    <w:rsid w:val="00A67D5F"/>
    <w:rsid w:val="00A8228D"/>
    <w:rsid w:val="00A82A43"/>
    <w:rsid w:val="00A85B94"/>
    <w:rsid w:val="00A9575C"/>
    <w:rsid w:val="00A9596C"/>
    <w:rsid w:val="00A95C7C"/>
    <w:rsid w:val="00A96B0A"/>
    <w:rsid w:val="00A96B57"/>
    <w:rsid w:val="00AA2D2A"/>
    <w:rsid w:val="00AA49CE"/>
    <w:rsid w:val="00AB18ED"/>
    <w:rsid w:val="00AB27A7"/>
    <w:rsid w:val="00AB4417"/>
    <w:rsid w:val="00AB475C"/>
    <w:rsid w:val="00AC3D1B"/>
    <w:rsid w:val="00AC5F28"/>
    <w:rsid w:val="00B10F01"/>
    <w:rsid w:val="00B12AAC"/>
    <w:rsid w:val="00B14B39"/>
    <w:rsid w:val="00B27626"/>
    <w:rsid w:val="00B363EE"/>
    <w:rsid w:val="00B47B7D"/>
    <w:rsid w:val="00B640F7"/>
    <w:rsid w:val="00B651E2"/>
    <w:rsid w:val="00B67F60"/>
    <w:rsid w:val="00B70AE6"/>
    <w:rsid w:val="00B70CE4"/>
    <w:rsid w:val="00B73C01"/>
    <w:rsid w:val="00B7505F"/>
    <w:rsid w:val="00B946EA"/>
    <w:rsid w:val="00B94DA8"/>
    <w:rsid w:val="00BA3B68"/>
    <w:rsid w:val="00BA731B"/>
    <w:rsid w:val="00BB02AC"/>
    <w:rsid w:val="00BB1450"/>
    <w:rsid w:val="00BB643A"/>
    <w:rsid w:val="00BC224E"/>
    <w:rsid w:val="00BD1C47"/>
    <w:rsid w:val="00BD20F7"/>
    <w:rsid w:val="00BE0503"/>
    <w:rsid w:val="00BE0B60"/>
    <w:rsid w:val="00BF12C0"/>
    <w:rsid w:val="00BF7000"/>
    <w:rsid w:val="00BF7B80"/>
    <w:rsid w:val="00C14A2B"/>
    <w:rsid w:val="00C16BDD"/>
    <w:rsid w:val="00C202F3"/>
    <w:rsid w:val="00C21D82"/>
    <w:rsid w:val="00C30486"/>
    <w:rsid w:val="00C427E9"/>
    <w:rsid w:val="00C524B9"/>
    <w:rsid w:val="00C52D53"/>
    <w:rsid w:val="00C7357D"/>
    <w:rsid w:val="00C77B8D"/>
    <w:rsid w:val="00C8457B"/>
    <w:rsid w:val="00C90D9C"/>
    <w:rsid w:val="00C9130E"/>
    <w:rsid w:val="00CA1EA2"/>
    <w:rsid w:val="00CB443A"/>
    <w:rsid w:val="00CC22FC"/>
    <w:rsid w:val="00CD5069"/>
    <w:rsid w:val="00CD614F"/>
    <w:rsid w:val="00CD62F8"/>
    <w:rsid w:val="00CD7C51"/>
    <w:rsid w:val="00CE4454"/>
    <w:rsid w:val="00D00020"/>
    <w:rsid w:val="00D162D9"/>
    <w:rsid w:val="00D17914"/>
    <w:rsid w:val="00D26794"/>
    <w:rsid w:val="00D41599"/>
    <w:rsid w:val="00D46538"/>
    <w:rsid w:val="00D500C2"/>
    <w:rsid w:val="00D55950"/>
    <w:rsid w:val="00D57BE3"/>
    <w:rsid w:val="00D844AC"/>
    <w:rsid w:val="00D93972"/>
    <w:rsid w:val="00DA7C08"/>
    <w:rsid w:val="00DC25D9"/>
    <w:rsid w:val="00DE4220"/>
    <w:rsid w:val="00DE5D16"/>
    <w:rsid w:val="00DE6005"/>
    <w:rsid w:val="00DF04D8"/>
    <w:rsid w:val="00DF29BD"/>
    <w:rsid w:val="00DF49E0"/>
    <w:rsid w:val="00DF6FEF"/>
    <w:rsid w:val="00DF708F"/>
    <w:rsid w:val="00E36938"/>
    <w:rsid w:val="00E37FCF"/>
    <w:rsid w:val="00E42B2A"/>
    <w:rsid w:val="00E45E78"/>
    <w:rsid w:val="00E555F8"/>
    <w:rsid w:val="00E6461A"/>
    <w:rsid w:val="00E66733"/>
    <w:rsid w:val="00E81FA7"/>
    <w:rsid w:val="00E8525F"/>
    <w:rsid w:val="00EA4417"/>
    <w:rsid w:val="00EB3CA9"/>
    <w:rsid w:val="00EB47E3"/>
    <w:rsid w:val="00EC17F2"/>
    <w:rsid w:val="00ED26BF"/>
    <w:rsid w:val="00ED33F5"/>
    <w:rsid w:val="00ED54E1"/>
    <w:rsid w:val="00EF013B"/>
    <w:rsid w:val="00EF3CC3"/>
    <w:rsid w:val="00EF6C22"/>
    <w:rsid w:val="00F01E49"/>
    <w:rsid w:val="00F05F75"/>
    <w:rsid w:val="00F1296A"/>
    <w:rsid w:val="00F35059"/>
    <w:rsid w:val="00F508D5"/>
    <w:rsid w:val="00F50E95"/>
    <w:rsid w:val="00F51951"/>
    <w:rsid w:val="00F52A68"/>
    <w:rsid w:val="00F53D89"/>
    <w:rsid w:val="00F62088"/>
    <w:rsid w:val="00F66C1B"/>
    <w:rsid w:val="00F67E26"/>
    <w:rsid w:val="00F7117E"/>
    <w:rsid w:val="00F71B93"/>
    <w:rsid w:val="00F757A3"/>
    <w:rsid w:val="00F75FDE"/>
    <w:rsid w:val="00F77FC8"/>
    <w:rsid w:val="00F94A5D"/>
    <w:rsid w:val="00FA0106"/>
    <w:rsid w:val="00FA6C33"/>
    <w:rsid w:val="00FB6791"/>
    <w:rsid w:val="00FC38CD"/>
    <w:rsid w:val="00FC7773"/>
    <w:rsid w:val="00FD3B13"/>
    <w:rsid w:val="00FD48CB"/>
    <w:rsid w:val="00FE1951"/>
    <w:rsid w:val="00FE5BD3"/>
    <w:rsid w:val="00FE60F8"/>
    <w:rsid w:val="00FE6EFB"/>
    <w:rsid w:val="00FF2453"/>
    <w:rsid w:val="00FF4713"/>
    <w:rsid w:val="00FF5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D0683"/>
  <w15:chartTrackingRefBased/>
  <w15:docId w15:val="{BCE301B3-FF2D-4782-97A2-CA0EEC16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42F3"/>
    <w:pPr>
      <w:spacing w:after="0" w:line="240" w:lineRule="auto"/>
    </w:pPr>
  </w:style>
  <w:style w:type="paragraph" w:styleId="ListParagraph">
    <w:name w:val="List Paragraph"/>
    <w:basedOn w:val="Normal"/>
    <w:uiPriority w:val="34"/>
    <w:qFormat/>
    <w:rsid w:val="000A42F3"/>
    <w:pPr>
      <w:ind w:left="720"/>
      <w:contextualSpacing/>
    </w:pPr>
  </w:style>
  <w:style w:type="paragraph" w:customStyle="1" w:styleId="Body1">
    <w:name w:val="Body 1"/>
    <w:rsid w:val="005756D8"/>
    <w:pPr>
      <w:spacing w:after="0" w:line="240" w:lineRule="auto"/>
    </w:pPr>
    <w:rPr>
      <w:rFonts w:ascii="Helvetica" w:eastAsia="Arial Unicode MS"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20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dc:creator>
  <cp:keywords/>
  <dc:description/>
  <cp:lastModifiedBy>Microsoft Office User</cp:lastModifiedBy>
  <cp:revision>2</cp:revision>
  <cp:lastPrinted>2021-04-16T01:23:00Z</cp:lastPrinted>
  <dcterms:created xsi:type="dcterms:W3CDTF">2021-10-20T02:20:00Z</dcterms:created>
  <dcterms:modified xsi:type="dcterms:W3CDTF">2021-10-20T02:20:00Z</dcterms:modified>
</cp:coreProperties>
</file>