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Y="-159"/>
        <w:tblW w:w="9355" w:type="dxa"/>
        <w:tblLook w:val="04A0" w:firstRow="1" w:lastRow="0" w:firstColumn="1" w:lastColumn="0" w:noHBand="0" w:noVBand="1"/>
      </w:tblPr>
      <w:tblGrid>
        <w:gridCol w:w="4903"/>
        <w:gridCol w:w="4452"/>
      </w:tblGrid>
      <w:tr w:rsidR="003F0A67" w14:paraId="00FBE603" w14:textId="77777777" w:rsidTr="00235E51">
        <w:tc>
          <w:tcPr>
            <w:tcW w:w="49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85BFC7" w14:textId="77777777" w:rsidR="003F0A67" w:rsidRDefault="003F0A67" w:rsidP="003F0A67"/>
          <w:p w14:paraId="6B1AF62E" w14:textId="77777777" w:rsidR="003F0A67" w:rsidRDefault="003F0A67" w:rsidP="003F0A67"/>
          <w:p w14:paraId="04632818" w14:textId="77777777" w:rsidR="003F0A67" w:rsidRDefault="003F0A67" w:rsidP="003F0A67"/>
          <w:p w14:paraId="6B05CB0D" w14:textId="77777777" w:rsidR="003F0A67" w:rsidRDefault="003F0A67" w:rsidP="00235E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46E029" wp14:editId="0C127C2F">
                  <wp:extent cx="1917700" cy="1066800"/>
                  <wp:effectExtent l="0" t="0" r="0" b="0"/>
                  <wp:docPr id="10" name="Picture 10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BA39D" w14:textId="77777777" w:rsidR="003F0A67" w:rsidRDefault="003F0A67" w:rsidP="003F0A67"/>
          <w:p w14:paraId="68D09B78" w14:textId="77777777" w:rsidR="003F0A67" w:rsidRDefault="003F0A67" w:rsidP="003F0A67"/>
          <w:p w14:paraId="25E937D7" w14:textId="77777777" w:rsidR="003F0A67" w:rsidRDefault="003F0A67" w:rsidP="003F0A67"/>
          <w:p w14:paraId="7F10067F" w14:textId="77777777" w:rsidR="003F0A67" w:rsidRDefault="004C6B3D" w:rsidP="003F0A67">
            <w:pPr>
              <w:jc w:val="center"/>
            </w:pPr>
            <w:hyperlink r:id="rId9" w:history="1">
              <w:r w:rsidR="003F0A67" w:rsidRPr="00D14C12">
                <w:rPr>
                  <w:rStyle w:val="Hyperlink"/>
                </w:rPr>
                <w:t>NAEYC FOR Families</w:t>
              </w:r>
            </w:hyperlink>
          </w:p>
          <w:p w14:paraId="24D63CB6" w14:textId="77777777" w:rsidR="003F0A67" w:rsidRDefault="003F0A67" w:rsidP="003F0A67"/>
          <w:p w14:paraId="49E3CE49" w14:textId="77777777" w:rsidR="003F0A67" w:rsidRDefault="003F0A67" w:rsidP="003F0A67"/>
        </w:tc>
        <w:tc>
          <w:tcPr>
            <w:tcW w:w="44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6D9AE4" w14:textId="6D9B35C0" w:rsidR="003F0A67" w:rsidRDefault="003F0A67" w:rsidP="007D688E">
            <w:pPr>
              <w:jc w:val="center"/>
            </w:pPr>
          </w:p>
          <w:p w14:paraId="5EDBE488" w14:textId="77777777" w:rsidR="003F0A67" w:rsidRDefault="003F0A67" w:rsidP="007D688E">
            <w:pPr>
              <w:jc w:val="center"/>
            </w:pPr>
          </w:p>
          <w:p w14:paraId="34DB2F17" w14:textId="77777777" w:rsidR="003F0A67" w:rsidRDefault="003F0A67" w:rsidP="007D688E">
            <w:pPr>
              <w:jc w:val="center"/>
            </w:pPr>
          </w:p>
          <w:p w14:paraId="57AA5E98" w14:textId="77777777" w:rsidR="003F0A67" w:rsidRDefault="003F0A67" w:rsidP="007D688E">
            <w:pPr>
              <w:jc w:val="center"/>
            </w:pPr>
            <w:r>
              <w:t>Find research-based resources on child Development to reading, writing, music, math and more.</w:t>
            </w:r>
          </w:p>
          <w:p w14:paraId="3DFBD3DF" w14:textId="77777777" w:rsidR="003F0A67" w:rsidRDefault="003F0A67" w:rsidP="007D688E">
            <w:pPr>
              <w:jc w:val="center"/>
            </w:pPr>
          </w:p>
        </w:tc>
      </w:tr>
      <w:tr w:rsidR="003F0A67" w14:paraId="64D7B340" w14:textId="77777777" w:rsidTr="00D12B8B">
        <w:tc>
          <w:tcPr>
            <w:tcW w:w="49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B3A5F4" w14:textId="77777777" w:rsidR="003F0A67" w:rsidRDefault="003F0A67" w:rsidP="007D68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32D125" wp14:editId="048E4985">
                  <wp:extent cx="1574800" cy="1282700"/>
                  <wp:effectExtent l="0" t="0" r="0" b="0"/>
                  <wp:docPr id="3" name="Picture 3" descr="A blue and white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20-05-04 at 9.35.35 P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F26991" w14:textId="77777777" w:rsidR="003F0A67" w:rsidRDefault="003F0A67" w:rsidP="007D688E">
            <w:pPr>
              <w:jc w:val="center"/>
            </w:pPr>
          </w:p>
          <w:p w14:paraId="46C8C282" w14:textId="77777777" w:rsidR="003F0A67" w:rsidRDefault="003F0A67" w:rsidP="007D688E">
            <w:pPr>
              <w:jc w:val="center"/>
            </w:pPr>
          </w:p>
          <w:p w14:paraId="1EDABF1C" w14:textId="11E9FFDF" w:rsidR="003F0A67" w:rsidRDefault="004C6B3D" w:rsidP="007D688E">
            <w:pPr>
              <w:jc w:val="center"/>
            </w:pPr>
            <w:hyperlink r:id="rId11" w:history="1">
              <w:r w:rsidR="003F0A67" w:rsidRPr="00275E3C">
                <w:rPr>
                  <w:rStyle w:val="Hyperlink"/>
                </w:rPr>
                <w:t>California Schools Employee</w:t>
              </w:r>
              <w:r w:rsidR="00154973">
                <w:rPr>
                  <w:rStyle w:val="Hyperlink"/>
                </w:rPr>
                <w:t xml:space="preserve"> to</w:t>
              </w:r>
              <w:r w:rsidR="003F0A67" w:rsidRPr="00275E3C">
                <w:rPr>
                  <w:rStyle w:val="Hyperlink"/>
                </w:rPr>
                <w:t xml:space="preserve"> Website</w:t>
              </w:r>
            </w:hyperlink>
          </w:p>
          <w:p w14:paraId="2C999383" w14:textId="77777777" w:rsidR="003F0A67" w:rsidRDefault="003F0A67" w:rsidP="007D688E">
            <w:pPr>
              <w:jc w:val="center"/>
            </w:pPr>
          </w:p>
        </w:tc>
        <w:tc>
          <w:tcPr>
            <w:tcW w:w="44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F7678AB" w14:textId="6771C451" w:rsidR="003F0A67" w:rsidRPr="00DE3696" w:rsidRDefault="003F0A67" w:rsidP="007D688E">
            <w:pPr>
              <w:pStyle w:val="NormalWeb"/>
              <w:shd w:val="clear" w:color="auto" w:fill="F7ECEB"/>
              <w:spacing w:before="0" w:beforeAutospacing="0" w:after="315" w:afterAutospacing="0" w:line="285" w:lineRule="atLeast"/>
              <w:jc w:val="center"/>
              <w:textAlignment w:val="baseline"/>
              <w:rPr>
                <w:rFonts w:ascii="Arial" w:hAnsi="Arial" w:cs="Arial"/>
                <w:color w:val="222222"/>
                <w:spacing w:val="-2"/>
                <w:sz w:val="21"/>
                <w:szCs w:val="21"/>
              </w:rPr>
            </w:pPr>
          </w:p>
          <w:p w14:paraId="2F003002" w14:textId="77777777" w:rsidR="003F0A67" w:rsidRDefault="003F0A67" w:rsidP="007D688E">
            <w:pPr>
              <w:jc w:val="center"/>
            </w:pPr>
          </w:p>
          <w:p w14:paraId="353E882E" w14:textId="71FE529F" w:rsidR="003F0A67" w:rsidRDefault="00DE3696" w:rsidP="007D688E">
            <w:pPr>
              <w:jc w:val="center"/>
            </w:pPr>
            <w:r>
              <w:t>Find some educational materials</w:t>
            </w:r>
            <w:r w:rsidR="00154973">
              <w:t xml:space="preserve"> to keep you healthy both mentally and physically.</w:t>
            </w:r>
          </w:p>
          <w:p w14:paraId="44B4A229" w14:textId="59F6A86E" w:rsidR="00154973" w:rsidRDefault="00154973" w:rsidP="007D688E">
            <w:pPr>
              <w:jc w:val="center"/>
            </w:pPr>
            <w:r>
              <w:t>Learn new recopies from quick meals to more involved cooking projects with your family.</w:t>
            </w:r>
          </w:p>
          <w:p w14:paraId="3AFB232E" w14:textId="77777777" w:rsidR="003F0A67" w:rsidRDefault="003F0A67" w:rsidP="007D688E">
            <w:pPr>
              <w:jc w:val="center"/>
            </w:pPr>
          </w:p>
          <w:p w14:paraId="4F8166B7" w14:textId="77777777" w:rsidR="003F0A67" w:rsidRDefault="003F0A67" w:rsidP="007D688E">
            <w:pPr>
              <w:jc w:val="center"/>
            </w:pPr>
          </w:p>
          <w:p w14:paraId="324E4D81" w14:textId="77777777" w:rsidR="003F0A67" w:rsidRDefault="003F0A67" w:rsidP="007D688E">
            <w:pPr>
              <w:jc w:val="center"/>
            </w:pPr>
          </w:p>
          <w:p w14:paraId="01000B3C" w14:textId="77777777" w:rsidR="003F0A67" w:rsidRDefault="003F0A67" w:rsidP="007D688E">
            <w:pPr>
              <w:jc w:val="center"/>
            </w:pPr>
          </w:p>
          <w:p w14:paraId="79BBA734" w14:textId="77777777" w:rsidR="003F0A67" w:rsidRDefault="003F0A67" w:rsidP="007D688E">
            <w:pPr>
              <w:jc w:val="center"/>
            </w:pPr>
          </w:p>
          <w:p w14:paraId="2F0A6EC1" w14:textId="77777777" w:rsidR="003F0A67" w:rsidRDefault="003F0A67" w:rsidP="007D688E">
            <w:pPr>
              <w:jc w:val="center"/>
            </w:pPr>
          </w:p>
          <w:p w14:paraId="5CEC0063" w14:textId="77777777" w:rsidR="003F0A67" w:rsidRDefault="003F0A67" w:rsidP="007D688E">
            <w:pPr>
              <w:jc w:val="center"/>
            </w:pPr>
          </w:p>
        </w:tc>
      </w:tr>
      <w:tr w:rsidR="003F0A67" w14:paraId="524D4B19" w14:textId="77777777" w:rsidTr="00D12B8B">
        <w:trPr>
          <w:trHeight w:val="4202"/>
        </w:trPr>
        <w:tc>
          <w:tcPr>
            <w:tcW w:w="49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047D8F" w14:textId="77777777" w:rsidR="003F0A67" w:rsidRDefault="003F0A67" w:rsidP="003F0A67"/>
          <w:p w14:paraId="4151B296" w14:textId="77777777" w:rsidR="003F0A67" w:rsidRDefault="003F0A67" w:rsidP="003F0A67"/>
          <w:p w14:paraId="763D03F3" w14:textId="77777777" w:rsidR="003F0A67" w:rsidRDefault="003F0A67" w:rsidP="003F0A67"/>
          <w:p w14:paraId="1DCD6ADB" w14:textId="77777777" w:rsidR="003F0A67" w:rsidRDefault="003F0A67" w:rsidP="003F0A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A714F5" wp14:editId="61DBEA32">
                  <wp:extent cx="1587500" cy="914400"/>
                  <wp:effectExtent l="0" t="0" r="0" b="0"/>
                  <wp:docPr id="7" name="Picture 7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20-05-04 at 9.50.59 P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89047C" w14:textId="77777777" w:rsidR="003F0A67" w:rsidRDefault="003F0A67" w:rsidP="003F0A67"/>
          <w:p w14:paraId="5F7DFA56" w14:textId="77777777" w:rsidR="003F0A67" w:rsidRDefault="003F0A67" w:rsidP="003F0A67"/>
          <w:p w14:paraId="7EF9A7A7" w14:textId="77777777" w:rsidR="003F0A67" w:rsidRDefault="004C6B3D" w:rsidP="003F0A67">
            <w:pPr>
              <w:jc w:val="center"/>
            </w:pPr>
            <w:hyperlink r:id="rId13" w:history="1">
              <w:r w:rsidR="003F0A67">
                <w:rPr>
                  <w:rStyle w:val="Hyperlink"/>
                </w:rPr>
                <w:t>Kids can learn at home with fun activities</w:t>
              </w:r>
            </w:hyperlink>
          </w:p>
          <w:p w14:paraId="4AA1BFE2" w14:textId="77777777" w:rsidR="003F0A67" w:rsidRDefault="003F0A67" w:rsidP="003F0A67"/>
          <w:p w14:paraId="3A4B11A6" w14:textId="77777777" w:rsidR="003F0A67" w:rsidRDefault="003F0A67" w:rsidP="003F0A67"/>
          <w:p w14:paraId="726456A7" w14:textId="77777777" w:rsidR="003F0A67" w:rsidRDefault="003F0A67" w:rsidP="003F0A67"/>
        </w:tc>
        <w:tc>
          <w:tcPr>
            <w:tcW w:w="44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E5D313E" w14:textId="77777777" w:rsidR="003F0A67" w:rsidRDefault="003F0A67" w:rsidP="003F0A67"/>
          <w:p w14:paraId="2836D2A5" w14:textId="77777777" w:rsidR="003F0A67" w:rsidRDefault="003F0A67" w:rsidP="003F0A67"/>
          <w:p w14:paraId="5A3BC37B" w14:textId="77777777" w:rsidR="003F0A67" w:rsidRDefault="003F0A67" w:rsidP="003F0A67"/>
          <w:p w14:paraId="41C720B9" w14:textId="77777777" w:rsidR="003F0A67" w:rsidRDefault="003F0A67" w:rsidP="003F0A67"/>
          <w:p w14:paraId="0F3F2749" w14:textId="7669E96D" w:rsidR="003F0A67" w:rsidRDefault="00782BBA" w:rsidP="007D688E">
            <w:pPr>
              <w:jc w:val="center"/>
            </w:pPr>
            <w:r>
              <w:t>Find food and salad recopies.</w:t>
            </w:r>
          </w:p>
          <w:p w14:paraId="04D2D957" w14:textId="77777777" w:rsidR="003F0A67" w:rsidRDefault="003F0A67" w:rsidP="003F0A67"/>
          <w:p w14:paraId="27E88C77" w14:textId="77777777" w:rsidR="003F0A67" w:rsidRDefault="003F0A67" w:rsidP="003F0A67"/>
          <w:p w14:paraId="1F616B01" w14:textId="77777777" w:rsidR="003F0A67" w:rsidRDefault="003F0A67" w:rsidP="003F0A67"/>
          <w:p w14:paraId="7752BA8F" w14:textId="77777777" w:rsidR="003F0A67" w:rsidRDefault="003F0A67" w:rsidP="003F0A67"/>
          <w:p w14:paraId="3BCBFECE" w14:textId="77777777" w:rsidR="003F0A67" w:rsidRDefault="003F0A67" w:rsidP="003F0A67"/>
          <w:p w14:paraId="1BFAEC3F" w14:textId="77777777" w:rsidR="003F0A67" w:rsidRDefault="003F0A67" w:rsidP="003F0A67"/>
          <w:p w14:paraId="0445E456" w14:textId="77777777" w:rsidR="003F0A67" w:rsidRDefault="003F0A67" w:rsidP="003F0A67"/>
          <w:p w14:paraId="08557A9B" w14:textId="77777777" w:rsidR="003F0A67" w:rsidRDefault="003F0A67" w:rsidP="003F0A67"/>
        </w:tc>
      </w:tr>
    </w:tbl>
    <w:p w14:paraId="379C6669" w14:textId="06118E42" w:rsidR="00481E53" w:rsidRDefault="00481E53"/>
    <w:tbl>
      <w:tblPr>
        <w:tblStyle w:val="TableGrid"/>
        <w:tblpPr w:leftFromText="180" w:rightFromText="180" w:vertAnchor="text" w:horzAnchor="margin" w:tblpY="41"/>
        <w:tblW w:w="0" w:type="auto"/>
        <w:tblLook w:val="04A0" w:firstRow="1" w:lastRow="0" w:firstColumn="1" w:lastColumn="0" w:noHBand="0" w:noVBand="1"/>
      </w:tblPr>
      <w:tblGrid>
        <w:gridCol w:w="4676"/>
        <w:gridCol w:w="4654"/>
      </w:tblGrid>
      <w:tr w:rsidR="003F0A67" w14:paraId="5D189069" w14:textId="77777777" w:rsidTr="00D12B8B">
        <w:trPr>
          <w:trHeight w:val="6308"/>
        </w:trPr>
        <w:tc>
          <w:tcPr>
            <w:tcW w:w="4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F5D5D6" w14:textId="77777777" w:rsidR="003F0A67" w:rsidRDefault="003F0A67" w:rsidP="003F0A67">
            <w:pPr>
              <w:jc w:val="center"/>
            </w:pPr>
          </w:p>
          <w:p w14:paraId="71191B5A" w14:textId="77777777" w:rsidR="003F0A67" w:rsidRDefault="003F0A67" w:rsidP="003F0A67">
            <w:pPr>
              <w:jc w:val="center"/>
            </w:pPr>
          </w:p>
          <w:p w14:paraId="6B3B36C4" w14:textId="77777777" w:rsidR="003F0A67" w:rsidRDefault="003F0A67" w:rsidP="003F0A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627E46" wp14:editId="3C933C4A">
                  <wp:extent cx="2209800" cy="2806700"/>
                  <wp:effectExtent l="0" t="0" r="0" b="0"/>
                  <wp:docPr id="8" name="Picture 8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20-05-04 at 10.02.50 P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80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B0ECC5" w14:textId="77777777" w:rsidR="003F0A67" w:rsidRDefault="003F0A67" w:rsidP="003F0A67">
            <w:pPr>
              <w:jc w:val="center"/>
            </w:pPr>
          </w:p>
          <w:p w14:paraId="73782D3C" w14:textId="77777777" w:rsidR="003F0A67" w:rsidRDefault="003F0A67" w:rsidP="003F0A67">
            <w:pPr>
              <w:jc w:val="center"/>
            </w:pPr>
          </w:p>
          <w:p w14:paraId="646C57AC" w14:textId="77777777" w:rsidR="003F0A67" w:rsidRDefault="004C6B3D" w:rsidP="003F0A67">
            <w:pPr>
              <w:jc w:val="center"/>
            </w:pPr>
            <w:hyperlink r:id="rId15" w:history="1">
              <w:r w:rsidR="003F0A67" w:rsidRPr="00DC6F1B">
                <w:rPr>
                  <w:rStyle w:val="Hyperlink"/>
                </w:rPr>
                <w:t>Families and Educators Together</w:t>
              </w:r>
            </w:hyperlink>
          </w:p>
          <w:p w14:paraId="2B6C4B82" w14:textId="77777777" w:rsidR="003F0A67" w:rsidRDefault="003F0A67" w:rsidP="003F0A67">
            <w:pPr>
              <w:jc w:val="center"/>
            </w:pPr>
          </w:p>
          <w:p w14:paraId="749994E3" w14:textId="77777777" w:rsidR="003F0A67" w:rsidRDefault="003F0A67" w:rsidP="003F0A67">
            <w:pPr>
              <w:jc w:val="center"/>
            </w:pPr>
          </w:p>
          <w:p w14:paraId="42F1C06D" w14:textId="77777777" w:rsidR="003F0A67" w:rsidRDefault="003F0A67" w:rsidP="003F0A67">
            <w:pPr>
              <w:jc w:val="center"/>
            </w:pPr>
          </w:p>
        </w:tc>
        <w:tc>
          <w:tcPr>
            <w:tcW w:w="4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F6FE818" w14:textId="77777777" w:rsidR="003F0A67" w:rsidRDefault="003F0A67" w:rsidP="003F0A67">
            <w:pPr>
              <w:jc w:val="center"/>
              <w:rPr>
                <w:rFonts w:ascii="Helvetica" w:hAnsi="Helvetica"/>
                <w:color w:val="414042"/>
                <w:sz w:val="26"/>
                <w:szCs w:val="26"/>
                <w:shd w:val="clear" w:color="auto" w:fill="FFFFFF"/>
              </w:rPr>
            </w:pPr>
          </w:p>
          <w:p w14:paraId="1327BA09" w14:textId="77777777" w:rsidR="003F0A67" w:rsidRDefault="003F0A67" w:rsidP="003F0A67">
            <w:pPr>
              <w:jc w:val="center"/>
              <w:rPr>
                <w:rFonts w:ascii="Helvetica" w:hAnsi="Helvetica"/>
                <w:color w:val="414042"/>
                <w:sz w:val="26"/>
                <w:szCs w:val="26"/>
                <w:shd w:val="clear" w:color="auto" w:fill="FFFFFF"/>
              </w:rPr>
            </w:pPr>
          </w:p>
          <w:p w14:paraId="7618B286" w14:textId="77777777" w:rsidR="003F0A67" w:rsidRDefault="003F0A67" w:rsidP="003F0A67">
            <w:pPr>
              <w:jc w:val="center"/>
              <w:rPr>
                <w:rFonts w:ascii="Helvetica" w:hAnsi="Helvetica"/>
                <w:color w:val="414042"/>
                <w:sz w:val="26"/>
                <w:szCs w:val="26"/>
                <w:shd w:val="clear" w:color="auto" w:fill="FFFFFF"/>
              </w:rPr>
            </w:pPr>
          </w:p>
          <w:p w14:paraId="2C85B4EB" w14:textId="77777777" w:rsidR="003F0A67" w:rsidRDefault="003F0A67" w:rsidP="003F0A67">
            <w:pPr>
              <w:jc w:val="center"/>
              <w:rPr>
                <w:rFonts w:ascii="Helvetica" w:hAnsi="Helvetica"/>
                <w:color w:val="414042"/>
                <w:sz w:val="26"/>
                <w:szCs w:val="26"/>
                <w:shd w:val="clear" w:color="auto" w:fill="FFFFFF"/>
              </w:rPr>
            </w:pPr>
          </w:p>
          <w:p w14:paraId="207A6720" w14:textId="77777777" w:rsidR="003F0A67" w:rsidRDefault="003F0A67" w:rsidP="003F0A67">
            <w:pPr>
              <w:jc w:val="center"/>
              <w:rPr>
                <w:rFonts w:ascii="Helvetica" w:hAnsi="Helvetica"/>
                <w:color w:val="414042"/>
                <w:sz w:val="26"/>
                <w:szCs w:val="26"/>
                <w:shd w:val="clear" w:color="auto" w:fill="FFFFFF"/>
              </w:rPr>
            </w:pPr>
          </w:p>
          <w:p w14:paraId="12D3029B" w14:textId="77777777" w:rsidR="003F0A67" w:rsidRDefault="003F0A67" w:rsidP="003F0A67">
            <w:pPr>
              <w:jc w:val="center"/>
              <w:rPr>
                <w:rFonts w:ascii="Helvetica" w:hAnsi="Helvetica"/>
                <w:color w:val="414042"/>
                <w:sz w:val="26"/>
                <w:szCs w:val="26"/>
                <w:shd w:val="clear" w:color="auto" w:fill="FFFFFF"/>
              </w:rPr>
            </w:pPr>
          </w:p>
          <w:p w14:paraId="4417AED4" w14:textId="60EF7F76" w:rsidR="003F0A67" w:rsidRDefault="003F0A67" w:rsidP="003F0A67">
            <w:pPr>
              <w:jc w:val="center"/>
            </w:pPr>
            <w:r>
              <w:rPr>
                <w:rFonts w:ascii="Helvetica" w:hAnsi="Helvetica"/>
                <w:color w:val="414042"/>
                <w:sz w:val="26"/>
                <w:szCs w:val="26"/>
                <w:shd w:val="clear" w:color="auto" w:fill="FFFFFF"/>
              </w:rPr>
              <w:t xml:space="preserve">Home–school relationships have always been a cornerstone of children’s success and well-being. But cultivating positive, supportive partnerships between educators and families is an ongoing process, one that requires reciprocal respect and communication to grow. </w:t>
            </w:r>
          </w:p>
          <w:p w14:paraId="5B9ACF89" w14:textId="77777777" w:rsidR="003F0A67" w:rsidRDefault="003F0A67" w:rsidP="003F0A67">
            <w:pPr>
              <w:jc w:val="center"/>
            </w:pPr>
          </w:p>
        </w:tc>
      </w:tr>
      <w:tr w:rsidR="003F0A67" w14:paraId="7519E60E" w14:textId="77777777" w:rsidTr="00235E51">
        <w:tc>
          <w:tcPr>
            <w:tcW w:w="467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268FD97" w14:textId="77777777" w:rsidR="003F0A67" w:rsidRDefault="003F0A67" w:rsidP="003F0A67">
            <w:pPr>
              <w:jc w:val="center"/>
            </w:pPr>
          </w:p>
          <w:p w14:paraId="60D53D7B" w14:textId="77777777" w:rsidR="003F0A67" w:rsidRDefault="003F0A67" w:rsidP="003F0A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7CBC45" wp14:editId="074F97A9">
                  <wp:extent cx="2717800" cy="990600"/>
                  <wp:effectExtent l="0" t="0" r="0" b="0"/>
                  <wp:docPr id="9" name="Picture 9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20-05-04 at 10.16.42 P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4774A" w14:textId="77777777" w:rsidR="003F0A67" w:rsidRDefault="003F0A67" w:rsidP="003F0A67">
            <w:pPr>
              <w:jc w:val="center"/>
            </w:pPr>
          </w:p>
          <w:p w14:paraId="13814965" w14:textId="36ECDD02" w:rsidR="003F0A67" w:rsidRDefault="004C6B3D" w:rsidP="003F0A67">
            <w:pPr>
              <w:jc w:val="center"/>
            </w:pPr>
            <w:hyperlink r:id="rId17" w:history="1">
              <w:r w:rsidR="003F0A67" w:rsidRPr="00AC7098">
                <w:rPr>
                  <w:rStyle w:val="Hyperlink"/>
                </w:rPr>
                <w:t>Stem activities at home</w:t>
              </w:r>
            </w:hyperlink>
          </w:p>
          <w:p w14:paraId="61E976BD" w14:textId="77777777" w:rsidR="003F0A67" w:rsidRDefault="003F0A67" w:rsidP="003F0A67">
            <w:pPr>
              <w:jc w:val="center"/>
            </w:pPr>
          </w:p>
          <w:p w14:paraId="547D22B3" w14:textId="66380690" w:rsidR="003F0A67" w:rsidRDefault="00B768F3" w:rsidP="003F0A67">
            <w:pPr>
              <w:jc w:val="center"/>
            </w:pPr>
            <w:r>
              <w:t xml:space="preserve">                             </w:t>
            </w:r>
          </w:p>
        </w:tc>
        <w:tc>
          <w:tcPr>
            <w:tcW w:w="467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2E6AFB07" w14:textId="77777777" w:rsidR="003F0A67" w:rsidRDefault="003F0A67" w:rsidP="003F0A67">
            <w:pPr>
              <w:jc w:val="center"/>
            </w:pPr>
          </w:p>
          <w:p w14:paraId="2DF3EC4E" w14:textId="77777777" w:rsidR="009D0904" w:rsidRDefault="009D0904" w:rsidP="003F0A67">
            <w:pPr>
              <w:jc w:val="center"/>
            </w:pPr>
          </w:p>
          <w:p w14:paraId="54A7649D" w14:textId="77777777" w:rsidR="009D0904" w:rsidRDefault="009D0904" w:rsidP="003F0A67">
            <w:pPr>
              <w:jc w:val="center"/>
            </w:pPr>
          </w:p>
          <w:p w14:paraId="0895DF25" w14:textId="77777777" w:rsidR="009D0904" w:rsidRDefault="009D0904" w:rsidP="003F0A67">
            <w:pPr>
              <w:jc w:val="center"/>
            </w:pPr>
          </w:p>
          <w:p w14:paraId="5FA91866" w14:textId="582D0357" w:rsidR="009D0904" w:rsidRDefault="00594AFC" w:rsidP="007D688E">
            <w:r>
              <w:t xml:space="preserve"> Museum from home with Academy to help you stay learning </w:t>
            </w:r>
            <w:r w:rsidR="00025A09">
              <w:t>and engaged</w:t>
            </w:r>
          </w:p>
        </w:tc>
      </w:tr>
      <w:tr w:rsidR="003F0A67" w14:paraId="2A286975" w14:textId="77777777" w:rsidTr="00D12B8B">
        <w:tc>
          <w:tcPr>
            <w:tcW w:w="4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D9BA197" w14:textId="77777777" w:rsidR="003F0A67" w:rsidRDefault="003F0A67" w:rsidP="003F0A67">
            <w:pPr>
              <w:jc w:val="center"/>
            </w:pPr>
          </w:p>
          <w:p w14:paraId="56931D75" w14:textId="77777777" w:rsidR="003F0A67" w:rsidRDefault="003F0A67" w:rsidP="003F0A67">
            <w:pPr>
              <w:jc w:val="center"/>
            </w:pPr>
          </w:p>
          <w:p w14:paraId="64DDF83B" w14:textId="1379D3C9" w:rsidR="003F0A67" w:rsidRDefault="003F0A67" w:rsidP="003F0A67">
            <w:pPr>
              <w:jc w:val="center"/>
            </w:pPr>
          </w:p>
          <w:p w14:paraId="43BE91FF" w14:textId="4926521B" w:rsidR="003F0A67" w:rsidRDefault="00F703AA" w:rsidP="00F703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28C334" wp14:editId="3389EC85">
                  <wp:extent cx="2170129" cy="609600"/>
                  <wp:effectExtent l="0" t="0" r="1905" b="0"/>
                  <wp:docPr id="11" name="Picture 11" descr="A picture containing drawing,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 Shot 2020-05-04 at 10.37.36 PM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57" cy="62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6F6D6" w14:textId="45F84563" w:rsidR="003F0A67" w:rsidRDefault="003F0A67" w:rsidP="003F0A67">
            <w:pPr>
              <w:jc w:val="center"/>
            </w:pPr>
          </w:p>
          <w:p w14:paraId="35D79670" w14:textId="290D98FF" w:rsidR="003F0A67" w:rsidRDefault="00235E51" w:rsidP="00BF25E8">
            <w:r>
              <w:t xml:space="preserve">                         </w:t>
            </w:r>
            <w:hyperlink r:id="rId19" w:history="1">
              <w:r w:rsidR="00804246">
                <w:rPr>
                  <w:rStyle w:val="Hyperlink"/>
                </w:rPr>
                <w:t>Family Blog Link</w:t>
              </w:r>
            </w:hyperlink>
          </w:p>
          <w:p w14:paraId="564D3E11" w14:textId="77777777" w:rsidR="003F0A67" w:rsidRDefault="003F0A67" w:rsidP="00960466"/>
          <w:p w14:paraId="43C50C2B" w14:textId="312ACF8C" w:rsidR="009D5B12" w:rsidRDefault="009D5B12" w:rsidP="00960466"/>
          <w:p w14:paraId="563BF953" w14:textId="77777777" w:rsidR="009D5B12" w:rsidRDefault="009D5B12" w:rsidP="00960466"/>
          <w:p w14:paraId="72DD9FA3" w14:textId="77777777" w:rsidR="009D5B12" w:rsidRDefault="009D5B12" w:rsidP="00960466"/>
          <w:p w14:paraId="75E9435F" w14:textId="5841CFEB" w:rsidR="009D5B12" w:rsidRDefault="009D5B12" w:rsidP="00960466">
            <w:r>
              <w:rPr>
                <w:noProof/>
              </w:rPr>
              <w:drawing>
                <wp:inline distT="0" distB="0" distL="0" distR="0" wp14:anchorId="6FD24003" wp14:editId="6FEEA487">
                  <wp:extent cx="2829086" cy="495300"/>
                  <wp:effectExtent l="0" t="0" r="3175" b="0"/>
                  <wp:docPr id="2" name="Picture 2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20-05-05 at 8.29.41 PM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472" cy="503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4BB16" w14:textId="77777777" w:rsidR="009D5B12" w:rsidRDefault="009D5B12" w:rsidP="00960466"/>
          <w:p w14:paraId="2277A9FA" w14:textId="77777777" w:rsidR="009D5B12" w:rsidRDefault="009D5B12" w:rsidP="00960466"/>
          <w:p w14:paraId="6F936DC4" w14:textId="77777777" w:rsidR="009D5B12" w:rsidRDefault="009D5B12" w:rsidP="00960466"/>
          <w:p w14:paraId="533E8729" w14:textId="77777777" w:rsidR="009D5B12" w:rsidRDefault="004C6B3D" w:rsidP="009D5B12">
            <w:pPr>
              <w:jc w:val="center"/>
            </w:pPr>
            <w:hyperlink r:id="rId21" w:history="1">
              <w:r w:rsidR="009D5B12" w:rsidRPr="00473E8A">
                <w:rPr>
                  <w:rStyle w:val="Hyperlink"/>
                </w:rPr>
                <w:t>sesame Street in the Community</w:t>
              </w:r>
            </w:hyperlink>
            <w:r w:rsidR="009D5B12">
              <w:t xml:space="preserve">     </w:t>
            </w:r>
          </w:p>
          <w:p w14:paraId="08A3A1CE" w14:textId="77777777" w:rsidR="009D5B12" w:rsidRDefault="009D5B12" w:rsidP="00960466"/>
          <w:p w14:paraId="27F4D5F8" w14:textId="77777777" w:rsidR="009D5B12" w:rsidRDefault="009D5B12" w:rsidP="00960466"/>
          <w:p w14:paraId="7F2D7731" w14:textId="08831622" w:rsidR="009D5B12" w:rsidRDefault="009D5B12" w:rsidP="00960466"/>
        </w:tc>
        <w:tc>
          <w:tcPr>
            <w:tcW w:w="4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B89F362" w14:textId="77777777" w:rsidR="003F0A67" w:rsidRDefault="003F0A67" w:rsidP="003F0A67">
            <w:pPr>
              <w:jc w:val="center"/>
            </w:pPr>
          </w:p>
          <w:p w14:paraId="5EDDB436" w14:textId="77777777" w:rsidR="00B768F3" w:rsidRDefault="00B768F3" w:rsidP="003F0A67">
            <w:pPr>
              <w:jc w:val="center"/>
            </w:pPr>
          </w:p>
          <w:p w14:paraId="34B28EEF" w14:textId="77777777" w:rsidR="009D5B12" w:rsidRDefault="009D0904" w:rsidP="00594AFC">
            <w:pPr>
              <w:jc w:val="center"/>
            </w:pPr>
            <w:r>
              <w:t xml:space="preserve">Family blogs, articles comments, videos and </w:t>
            </w:r>
          </w:p>
          <w:p w14:paraId="437D0FA6" w14:textId="77777777" w:rsidR="00B768F3" w:rsidRDefault="009D5B12" w:rsidP="009D5B12">
            <w:pPr>
              <w:jc w:val="center"/>
            </w:pPr>
            <w:r>
              <w:t>Ph</w:t>
            </w:r>
            <w:r w:rsidR="009D0904">
              <w:t>otographs.</w:t>
            </w:r>
          </w:p>
          <w:p w14:paraId="11A9ED02" w14:textId="77777777" w:rsidR="009D5B12" w:rsidRDefault="009D5B12" w:rsidP="009D5B12">
            <w:pPr>
              <w:jc w:val="center"/>
            </w:pPr>
          </w:p>
          <w:p w14:paraId="02349170" w14:textId="77777777" w:rsidR="009D5B12" w:rsidRDefault="009D5B12" w:rsidP="009D5B12">
            <w:pPr>
              <w:jc w:val="center"/>
            </w:pPr>
          </w:p>
          <w:p w14:paraId="0DD4A9D3" w14:textId="77777777" w:rsidR="009D5B12" w:rsidRDefault="009D5B12" w:rsidP="009D5B12">
            <w:pPr>
              <w:jc w:val="center"/>
            </w:pPr>
          </w:p>
          <w:p w14:paraId="02E4355A" w14:textId="77777777" w:rsidR="009D5B12" w:rsidRDefault="009D5B12" w:rsidP="009D5B12">
            <w:pPr>
              <w:jc w:val="center"/>
            </w:pPr>
          </w:p>
          <w:p w14:paraId="237B25D9" w14:textId="77777777" w:rsidR="009D5B12" w:rsidRDefault="009D5B12" w:rsidP="009D5B12">
            <w:pPr>
              <w:jc w:val="center"/>
            </w:pPr>
          </w:p>
          <w:p w14:paraId="156BA825" w14:textId="77777777" w:rsidR="009D5B12" w:rsidRDefault="009D5B12" w:rsidP="009D5B12">
            <w:pPr>
              <w:jc w:val="center"/>
            </w:pPr>
          </w:p>
          <w:p w14:paraId="4C0C061A" w14:textId="77777777" w:rsidR="009D5B12" w:rsidRDefault="009D5B12" w:rsidP="009D5B12">
            <w:pPr>
              <w:jc w:val="center"/>
            </w:pPr>
          </w:p>
          <w:p w14:paraId="7BEA40C0" w14:textId="77777777" w:rsidR="009D5B12" w:rsidRDefault="009D5B12" w:rsidP="009D5B12">
            <w:pPr>
              <w:jc w:val="center"/>
            </w:pPr>
          </w:p>
          <w:p w14:paraId="26866D75" w14:textId="77777777" w:rsidR="009D5B12" w:rsidRDefault="009D5B12" w:rsidP="009D5B12">
            <w:pPr>
              <w:jc w:val="center"/>
            </w:pPr>
          </w:p>
          <w:p w14:paraId="4860D464" w14:textId="77777777" w:rsidR="009D5B12" w:rsidRDefault="009D5B12" w:rsidP="009D5B12">
            <w:pPr>
              <w:jc w:val="center"/>
            </w:pPr>
          </w:p>
          <w:p w14:paraId="0E428D03" w14:textId="4E51FDB6" w:rsidR="009D5B12" w:rsidRDefault="009D5B12" w:rsidP="009D5B12">
            <w:pPr>
              <w:jc w:val="center"/>
            </w:pPr>
            <w:r>
              <w:t>Find articles and resources about healthy lifestyle.</w:t>
            </w:r>
          </w:p>
        </w:tc>
      </w:tr>
    </w:tbl>
    <w:p w14:paraId="27A5E93E" w14:textId="77777777" w:rsidR="0037148A" w:rsidRDefault="0037148A"/>
    <w:tbl>
      <w:tblPr>
        <w:tblStyle w:val="TableGrid"/>
        <w:tblW w:w="9625" w:type="dxa"/>
        <w:tblInd w:w="-5" w:type="dxa"/>
        <w:tblLook w:val="04A0" w:firstRow="1" w:lastRow="0" w:firstColumn="1" w:lastColumn="0" w:noHBand="0" w:noVBand="1"/>
      </w:tblPr>
      <w:tblGrid>
        <w:gridCol w:w="4675"/>
        <w:gridCol w:w="4950"/>
      </w:tblGrid>
      <w:tr w:rsidR="00BD36C6" w14:paraId="0BB717BF" w14:textId="77777777" w:rsidTr="00235E51">
        <w:tc>
          <w:tcPr>
            <w:tcW w:w="4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3E77F5F" w14:textId="77777777" w:rsidR="00BF25E8" w:rsidRDefault="00BF25E8" w:rsidP="00960466">
            <w:pPr>
              <w:jc w:val="center"/>
            </w:pPr>
          </w:p>
          <w:p w14:paraId="3E740027" w14:textId="77777777" w:rsidR="00BF25E8" w:rsidRDefault="00BF25E8" w:rsidP="00960466">
            <w:pPr>
              <w:jc w:val="center"/>
            </w:pPr>
          </w:p>
          <w:p w14:paraId="23CEB388" w14:textId="330E1623" w:rsidR="00BD36C6" w:rsidRDefault="00960466" w:rsidP="009604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F18C76" wp14:editId="2486643B">
                  <wp:extent cx="1811655" cy="774584"/>
                  <wp:effectExtent l="0" t="0" r="4445" b="635"/>
                  <wp:docPr id="12" name="Picture 12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20-05-04 at 10.59.09 PM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683" cy="81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81310" w14:textId="05778F5C" w:rsidR="00BD36C6" w:rsidRDefault="00BD36C6" w:rsidP="00783762">
            <w:pPr>
              <w:jc w:val="center"/>
            </w:pPr>
          </w:p>
          <w:p w14:paraId="24F03B8D" w14:textId="77777777" w:rsidR="00BD36C6" w:rsidRDefault="00BD36C6" w:rsidP="00783762">
            <w:pPr>
              <w:jc w:val="center"/>
            </w:pPr>
          </w:p>
          <w:p w14:paraId="6092139B" w14:textId="0295105E" w:rsidR="00BD36C6" w:rsidRDefault="004C6B3D" w:rsidP="00783762">
            <w:pPr>
              <w:jc w:val="center"/>
            </w:pPr>
            <w:hyperlink r:id="rId23" w:history="1">
              <w:r w:rsidR="00BD36C6" w:rsidRPr="00BD36C6">
                <w:rPr>
                  <w:rStyle w:val="Hyperlink"/>
                </w:rPr>
                <w:t>Bringing the Zoo to You</w:t>
              </w:r>
            </w:hyperlink>
          </w:p>
          <w:p w14:paraId="6C4D6498" w14:textId="77777777" w:rsidR="00BD36C6" w:rsidRDefault="00BD36C6" w:rsidP="00783762">
            <w:pPr>
              <w:jc w:val="center"/>
            </w:pPr>
          </w:p>
          <w:p w14:paraId="0272734E" w14:textId="77777777" w:rsidR="00776226" w:rsidRDefault="00776226" w:rsidP="00776226"/>
          <w:p w14:paraId="488BCA1A" w14:textId="77777777" w:rsidR="00776226" w:rsidRDefault="00776226" w:rsidP="00776226"/>
          <w:p w14:paraId="51C0D1FF" w14:textId="7BBE2484" w:rsidR="00776226" w:rsidRDefault="00776226" w:rsidP="00776226"/>
        </w:tc>
        <w:tc>
          <w:tcPr>
            <w:tcW w:w="49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4FD6F" w14:textId="77777777" w:rsidR="007D688E" w:rsidRDefault="007D688E" w:rsidP="00594AFC">
            <w:pPr>
              <w:jc w:val="center"/>
            </w:pPr>
          </w:p>
          <w:p w14:paraId="7DD2442A" w14:textId="553B7B25" w:rsidR="007D688E" w:rsidRDefault="007D688E" w:rsidP="00594AFC">
            <w:pPr>
              <w:jc w:val="center"/>
            </w:pPr>
          </w:p>
          <w:p w14:paraId="65F0134E" w14:textId="46218182" w:rsidR="00235E51" w:rsidRDefault="00235E51" w:rsidP="00594AFC">
            <w:pPr>
              <w:jc w:val="center"/>
            </w:pPr>
          </w:p>
          <w:p w14:paraId="0E7240D4" w14:textId="502DCE5F" w:rsidR="00235E51" w:rsidRDefault="00235E51" w:rsidP="00594AFC">
            <w:pPr>
              <w:jc w:val="center"/>
            </w:pPr>
          </w:p>
          <w:p w14:paraId="0852E5B0" w14:textId="77777777" w:rsidR="00235E51" w:rsidRDefault="00235E51" w:rsidP="00594AFC">
            <w:pPr>
              <w:jc w:val="center"/>
            </w:pPr>
          </w:p>
          <w:p w14:paraId="66031F2C" w14:textId="19676E4D" w:rsidR="007D688E" w:rsidRDefault="00960466" w:rsidP="00235E51">
            <w:r>
              <w:t>Find cool views of the Zoo to keep you informed</w:t>
            </w:r>
          </w:p>
          <w:p w14:paraId="6D4503FE" w14:textId="2FFF39D2" w:rsidR="00BD36C6" w:rsidRDefault="00960466" w:rsidP="00235E51">
            <w:r>
              <w:t>and engaged while social distancing.</w:t>
            </w:r>
          </w:p>
        </w:tc>
      </w:tr>
      <w:tr w:rsidR="00BD36C6" w14:paraId="22D2F04B" w14:textId="77777777" w:rsidTr="00D12B8B">
        <w:tc>
          <w:tcPr>
            <w:tcW w:w="4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6BA0E5" w14:textId="77777777" w:rsidR="00E819B8" w:rsidRDefault="00E819B8" w:rsidP="00776226"/>
          <w:p w14:paraId="54F5DFBC" w14:textId="7795199E" w:rsidR="00E819B8" w:rsidRDefault="00E819B8" w:rsidP="00776226"/>
          <w:p w14:paraId="3FCA13F4" w14:textId="621C7AA4" w:rsidR="00E819B8" w:rsidRDefault="00E819B8" w:rsidP="00235E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474754" wp14:editId="7F42623B">
                  <wp:extent cx="2209800" cy="800100"/>
                  <wp:effectExtent l="0" t="0" r="0" b="0"/>
                  <wp:docPr id="13" name="Picture 13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20-05-04 at 11.39.05 PM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978782" w14:textId="77777777" w:rsidR="00776226" w:rsidRDefault="00776226" w:rsidP="00776226"/>
          <w:p w14:paraId="40616D05" w14:textId="77777777" w:rsidR="00E819B8" w:rsidRDefault="00E819B8" w:rsidP="00E819B8">
            <w:pPr>
              <w:jc w:val="center"/>
            </w:pPr>
          </w:p>
          <w:p w14:paraId="0EE2C273" w14:textId="08084590" w:rsidR="00776226" w:rsidRDefault="004C6B3D" w:rsidP="00E819B8">
            <w:pPr>
              <w:jc w:val="center"/>
            </w:pPr>
            <w:hyperlink r:id="rId25" w:history="1">
              <w:r w:rsidR="00776226" w:rsidRPr="00776226">
                <w:rPr>
                  <w:rStyle w:val="Hyperlink"/>
                </w:rPr>
                <w:t>The Basic Principals of Healthy Eating</w:t>
              </w:r>
            </w:hyperlink>
          </w:p>
          <w:p w14:paraId="1E9D96A2" w14:textId="1EA89062" w:rsidR="00E819B8" w:rsidRDefault="00E819B8" w:rsidP="00E819B8">
            <w:pPr>
              <w:jc w:val="center"/>
            </w:pPr>
          </w:p>
          <w:p w14:paraId="43B7B6AD" w14:textId="79E7D1BA" w:rsidR="00E819B8" w:rsidRDefault="00E819B8" w:rsidP="00E819B8">
            <w:pPr>
              <w:jc w:val="center"/>
            </w:pPr>
          </w:p>
          <w:p w14:paraId="1AD81CD1" w14:textId="77777777" w:rsidR="00E819B8" w:rsidRDefault="00E819B8" w:rsidP="0037148A"/>
          <w:p w14:paraId="0A16A03B" w14:textId="20B146C4" w:rsidR="00473E8A" w:rsidRDefault="00707DC2" w:rsidP="00776226">
            <w:r>
              <w:t xml:space="preserve">                                </w:t>
            </w:r>
          </w:p>
        </w:tc>
        <w:tc>
          <w:tcPr>
            <w:tcW w:w="49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B5BCF95" w14:textId="77777777" w:rsidR="00BD36C6" w:rsidRDefault="00BD36C6" w:rsidP="00783762">
            <w:pPr>
              <w:jc w:val="center"/>
            </w:pPr>
          </w:p>
          <w:p w14:paraId="716234DA" w14:textId="77777777" w:rsidR="00A109F7" w:rsidRDefault="00A109F7" w:rsidP="00783762">
            <w:pPr>
              <w:jc w:val="center"/>
            </w:pPr>
          </w:p>
          <w:p w14:paraId="1397192F" w14:textId="77777777" w:rsidR="00A109F7" w:rsidRDefault="00A109F7" w:rsidP="00783762">
            <w:pPr>
              <w:jc w:val="center"/>
            </w:pPr>
          </w:p>
          <w:p w14:paraId="792E90A3" w14:textId="77777777" w:rsidR="00A109F7" w:rsidRDefault="00A109F7" w:rsidP="00783762">
            <w:pPr>
              <w:jc w:val="center"/>
            </w:pPr>
          </w:p>
          <w:p w14:paraId="7A277609" w14:textId="77777777" w:rsidR="00A109F7" w:rsidRDefault="00A109F7" w:rsidP="00783762">
            <w:pPr>
              <w:jc w:val="center"/>
            </w:pPr>
          </w:p>
          <w:p w14:paraId="43FB5136" w14:textId="77777777" w:rsidR="00A109F7" w:rsidRDefault="00A109F7" w:rsidP="00783762">
            <w:pPr>
              <w:jc w:val="center"/>
            </w:pPr>
            <w:r>
              <w:t>Find webinars about healthy eating and stress management.</w:t>
            </w:r>
          </w:p>
          <w:p w14:paraId="677D01BA" w14:textId="77777777" w:rsidR="00F61F46" w:rsidRDefault="00F61F46" w:rsidP="00783762">
            <w:pPr>
              <w:jc w:val="center"/>
            </w:pPr>
          </w:p>
          <w:p w14:paraId="4FD8B974" w14:textId="77777777" w:rsidR="00F61F46" w:rsidRDefault="00F61F46" w:rsidP="00783762">
            <w:pPr>
              <w:jc w:val="center"/>
            </w:pPr>
          </w:p>
          <w:p w14:paraId="29273072" w14:textId="77777777" w:rsidR="00F61F46" w:rsidRDefault="00F61F46" w:rsidP="00783762">
            <w:pPr>
              <w:jc w:val="center"/>
            </w:pPr>
          </w:p>
          <w:p w14:paraId="210DA07F" w14:textId="09B328A3" w:rsidR="00235E51" w:rsidRDefault="00235E51" w:rsidP="00594AFC"/>
        </w:tc>
      </w:tr>
    </w:tbl>
    <w:p w14:paraId="0B404CA8" w14:textId="4BF48A7E" w:rsidR="00473E8A" w:rsidRDefault="00D12B8B" w:rsidP="00783762">
      <w:pPr>
        <w:jc w:val="center"/>
      </w:pPr>
      <w:r>
        <w:t xml:space="preserve">                            </w:t>
      </w:r>
    </w:p>
    <w:p w14:paraId="1B387C31" w14:textId="77777777" w:rsidR="00473E8A" w:rsidRDefault="00473E8A" w:rsidP="00783762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58"/>
      </w:tblGrid>
      <w:tr w:rsidR="00E32861" w14:paraId="6AA00FF6" w14:textId="77777777" w:rsidTr="00E32861">
        <w:tc>
          <w:tcPr>
            <w:tcW w:w="467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AAF24D" w14:textId="07322EE5" w:rsidR="00E32861" w:rsidRDefault="00E32861" w:rsidP="00E3286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B3DB62C" wp14:editId="79828B8D">
                  <wp:extent cx="2413000" cy="901700"/>
                  <wp:effectExtent l="0" t="0" r="0" b="0"/>
                  <wp:docPr id="1" name="Picture 1" descr="A picture containing black, white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20-05-07 at 12.48.29 PM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5EB75" w14:textId="43F6C2C4" w:rsidR="00E32861" w:rsidRDefault="00E32861" w:rsidP="00783762">
            <w:pPr>
              <w:jc w:val="center"/>
            </w:pPr>
          </w:p>
          <w:p w14:paraId="6C9ABC2E" w14:textId="77777777" w:rsidR="00E32861" w:rsidRDefault="00E32861" w:rsidP="00783762">
            <w:pPr>
              <w:jc w:val="center"/>
            </w:pPr>
          </w:p>
          <w:p w14:paraId="5F9893E8" w14:textId="77777777" w:rsidR="00E32861" w:rsidRDefault="00E32861" w:rsidP="00783762">
            <w:pPr>
              <w:jc w:val="center"/>
            </w:pPr>
          </w:p>
          <w:p w14:paraId="7091007D" w14:textId="19890E81" w:rsidR="00E32861" w:rsidRDefault="004C6B3D" w:rsidP="00E32861">
            <w:pPr>
              <w:jc w:val="center"/>
            </w:pPr>
            <w:hyperlink r:id="rId27" w:history="1">
              <w:r w:rsidR="00E32861" w:rsidRPr="00E76CD1">
                <w:rPr>
                  <w:rStyle w:val="Hyperlink"/>
                </w:rPr>
                <w:t>pediatric Research Partners</w:t>
              </w:r>
            </w:hyperlink>
          </w:p>
          <w:p w14:paraId="15D3FAFF" w14:textId="77777777" w:rsidR="00E32861" w:rsidRDefault="00E32861" w:rsidP="00E32861">
            <w:pPr>
              <w:jc w:val="center"/>
            </w:pPr>
          </w:p>
          <w:p w14:paraId="3860E743" w14:textId="77777777" w:rsidR="00E32861" w:rsidRDefault="00E32861" w:rsidP="00783762">
            <w:pPr>
              <w:jc w:val="center"/>
            </w:pPr>
          </w:p>
          <w:p w14:paraId="7FD45827" w14:textId="77777777" w:rsidR="00E32861" w:rsidRDefault="00E32861" w:rsidP="00783762">
            <w:pPr>
              <w:jc w:val="center"/>
            </w:pPr>
          </w:p>
          <w:p w14:paraId="08C891D9" w14:textId="77777777" w:rsidR="00E32861" w:rsidRDefault="00E32861" w:rsidP="00783762">
            <w:pPr>
              <w:jc w:val="center"/>
            </w:pPr>
          </w:p>
          <w:p w14:paraId="578B02D0" w14:textId="77777777" w:rsidR="00E32861" w:rsidRDefault="00E32861" w:rsidP="00783762">
            <w:pPr>
              <w:jc w:val="center"/>
            </w:pPr>
          </w:p>
          <w:p w14:paraId="78D40729" w14:textId="118FDFD7" w:rsidR="00E32861" w:rsidRDefault="00E32861" w:rsidP="00783762">
            <w:pPr>
              <w:jc w:val="center"/>
            </w:pPr>
          </w:p>
        </w:tc>
        <w:tc>
          <w:tcPr>
            <w:tcW w:w="4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2014D1" w14:textId="77777777" w:rsidR="00E32861" w:rsidRDefault="00E32861" w:rsidP="00783762">
            <w:pPr>
              <w:jc w:val="center"/>
            </w:pPr>
          </w:p>
          <w:p w14:paraId="1BC75EB5" w14:textId="77777777" w:rsidR="00E32861" w:rsidRDefault="00E32861" w:rsidP="00783762">
            <w:pPr>
              <w:jc w:val="center"/>
            </w:pPr>
          </w:p>
          <w:p w14:paraId="05270E97" w14:textId="77777777" w:rsidR="00E32861" w:rsidRDefault="00E32861" w:rsidP="00783762">
            <w:pPr>
              <w:jc w:val="center"/>
            </w:pPr>
          </w:p>
          <w:p w14:paraId="08F6CA17" w14:textId="77777777" w:rsidR="00E32861" w:rsidRDefault="00E32861" w:rsidP="00783762">
            <w:pPr>
              <w:jc w:val="center"/>
            </w:pPr>
          </w:p>
          <w:p w14:paraId="463B6166" w14:textId="77777777" w:rsidR="00E32861" w:rsidRDefault="00E32861" w:rsidP="00783762">
            <w:pPr>
              <w:jc w:val="center"/>
            </w:pPr>
          </w:p>
          <w:p w14:paraId="7BF4A2C2" w14:textId="77777777" w:rsidR="00E32861" w:rsidRDefault="00E32861" w:rsidP="00783762">
            <w:pPr>
              <w:jc w:val="center"/>
            </w:pPr>
          </w:p>
          <w:p w14:paraId="7923B9E9" w14:textId="1E73F0F5" w:rsidR="00E32861" w:rsidRDefault="00E32861" w:rsidP="00783762">
            <w:pPr>
              <w:jc w:val="center"/>
            </w:pPr>
            <w:r>
              <w:t>Find researched based articles.</w:t>
            </w:r>
          </w:p>
        </w:tc>
      </w:tr>
    </w:tbl>
    <w:p w14:paraId="35654545" w14:textId="77777777" w:rsidR="0008500E" w:rsidRDefault="0008500E" w:rsidP="0008500E">
      <w:pPr>
        <w:tabs>
          <w:tab w:val="left" w:pos="920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9"/>
        <w:gridCol w:w="4111"/>
      </w:tblGrid>
      <w:tr w:rsidR="0008500E" w14:paraId="32C26962" w14:textId="77777777" w:rsidTr="0008500E">
        <w:trPr>
          <w:trHeight w:val="2132"/>
        </w:trPr>
        <w:tc>
          <w:tcPr>
            <w:tcW w:w="4675" w:type="dxa"/>
          </w:tcPr>
          <w:p w14:paraId="782136E8" w14:textId="18544771" w:rsidR="0008500E" w:rsidRDefault="0008500E" w:rsidP="0008500E">
            <w:pPr>
              <w:tabs>
                <w:tab w:val="left" w:pos="920"/>
              </w:tabs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744571A5" wp14:editId="34E15EA3">
                  <wp:simplePos x="0" y="0"/>
                  <wp:positionH relativeFrom="page">
                    <wp:posOffset>0</wp:posOffset>
                  </wp:positionH>
                  <wp:positionV relativeFrom="page">
                    <wp:posOffset>169545</wp:posOffset>
                  </wp:positionV>
                  <wp:extent cx="3189605" cy="1073150"/>
                  <wp:effectExtent l="0" t="0" r="0" b="0"/>
                  <wp:wrapTopAndBottom/>
                  <wp:docPr id="1458" name="Picture 14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" name="Picture 145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05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5AED1A28" w14:textId="77777777" w:rsidR="0008500E" w:rsidRDefault="0008500E" w:rsidP="0008500E">
            <w:pPr>
              <w:tabs>
                <w:tab w:val="left" w:pos="920"/>
              </w:tabs>
            </w:pPr>
            <w:r>
              <w:t>To find childcare:  Go to:</w:t>
            </w:r>
          </w:p>
          <w:p w14:paraId="2D445D77" w14:textId="6D51D473" w:rsidR="0008500E" w:rsidRDefault="0008500E" w:rsidP="0008500E">
            <w:pPr>
              <w:tabs>
                <w:tab w:val="left" w:pos="920"/>
              </w:tabs>
            </w:pPr>
            <w:r>
              <w:rPr>
                <w:rFonts w:ascii="Arial" w:eastAsia="Arial" w:hAnsi="Arial" w:cs="Arial"/>
                <w:color w:val="333333"/>
              </w:rPr>
              <w:t>The MyChildCare.ca.gov is a mobile-friendly web application, accessible by going to MyChildCare.ca.gov and available in English and Spanish.</w:t>
            </w:r>
          </w:p>
        </w:tc>
      </w:tr>
    </w:tbl>
    <w:p w14:paraId="02B5C728" w14:textId="158F4C0D" w:rsidR="00473E8A" w:rsidRDefault="00473E8A" w:rsidP="0008500E">
      <w:pPr>
        <w:tabs>
          <w:tab w:val="left" w:pos="920"/>
        </w:tabs>
      </w:pPr>
    </w:p>
    <w:p w14:paraId="79975FCC" w14:textId="3F430102" w:rsidR="00E32861" w:rsidRDefault="00E32861" w:rsidP="00783762">
      <w:pPr>
        <w:jc w:val="center"/>
      </w:pPr>
    </w:p>
    <w:p w14:paraId="088A72C9" w14:textId="42624051" w:rsidR="00E32861" w:rsidRDefault="00E32861" w:rsidP="00783762">
      <w:pPr>
        <w:jc w:val="center"/>
      </w:pPr>
    </w:p>
    <w:p w14:paraId="4E4A3F36" w14:textId="1167E804" w:rsidR="00E32861" w:rsidRDefault="00E32861" w:rsidP="00783762">
      <w:pPr>
        <w:jc w:val="center"/>
      </w:pPr>
    </w:p>
    <w:p w14:paraId="5A3C9C6C" w14:textId="6249B333" w:rsidR="00E32861" w:rsidRDefault="00E32861" w:rsidP="00783762">
      <w:pPr>
        <w:jc w:val="center"/>
      </w:pPr>
    </w:p>
    <w:p w14:paraId="2E58D37F" w14:textId="77777777" w:rsidR="00804246" w:rsidRDefault="00804246" w:rsidP="00804246">
      <w:pPr>
        <w:pStyle w:val="Heading2"/>
        <w:spacing w:before="0" w:beforeAutospacing="0" w:after="120" w:afterAutospacing="0" w:line="555" w:lineRule="atLeast"/>
        <w:rPr>
          <w:rFonts w:ascii="Source Sans Pro" w:hAnsi="Source Sans Pro"/>
          <w:color w:val="003764"/>
          <w:sz w:val="42"/>
          <w:szCs w:val="42"/>
        </w:rPr>
      </w:pPr>
      <w:r>
        <w:rPr>
          <w:rFonts w:ascii="Source Sans Pro" w:hAnsi="Source Sans Pro"/>
          <w:color w:val="003764"/>
          <w:sz w:val="42"/>
          <w:szCs w:val="42"/>
        </w:rPr>
        <w:t>Additional</w:t>
      </w:r>
      <w:r>
        <w:rPr>
          <w:rStyle w:val="apple-converted-space"/>
          <w:rFonts w:ascii="Source Sans Pro" w:hAnsi="Source Sans Pro"/>
          <w:color w:val="003764"/>
          <w:sz w:val="42"/>
          <w:szCs w:val="42"/>
        </w:rPr>
        <w:t> </w:t>
      </w:r>
      <w:r>
        <w:rPr>
          <w:rStyle w:val="highlight"/>
          <w:rFonts w:ascii="Source Sans Pro" w:hAnsi="Source Sans Pro"/>
          <w:color w:val="003764"/>
          <w:sz w:val="42"/>
          <w:szCs w:val="42"/>
          <w:shd w:val="clear" w:color="auto" w:fill="FFFFCC"/>
        </w:rPr>
        <w:t>Resources</w:t>
      </w:r>
    </w:p>
    <w:p w14:paraId="20B684C8" w14:textId="77777777" w:rsidR="00804246" w:rsidRDefault="004C6B3D" w:rsidP="00804246">
      <w:pPr>
        <w:numPr>
          <w:ilvl w:val="0"/>
          <w:numId w:val="1"/>
        </w:numPr>
        <w:spacing w:after="30" w:line="408" w:lineRule="atLeast"/>
        <w:ind w:left="825"/>
        <w:rPr>
          <w:rFonts w:ascii="Source Sans Pro" w:hAnsi="Source Sans Pro"/>
          <w:color w:val="504144"/>
        </w:rPr>
      </w:pPr>
      <w:hyperlink r:id="rId29" w:history="1">
        <w:r w:rsidR="00804246">
          <w:rPr>
            <w:rStyle w:val="Hyperlink"/>
            <w:rFonts w:ascii="Source Sans Pro" w:hAnsi="Source Sans Pro"/>
            <w:color w:val="003763"/>
          </w:rPr>
          <w:t>Pandemic EBT (P-EBT) benefits will be available for eligible California families soon!</w:t>
        </w:r>
      </w:hyperlink>
    </w:p>
    <w:p w14:paraId="1510B7BD" w14:textId="77777777" w:rsidR="00804246" w:rsidRDefault="004C6B3D" w:rsidP="00804246">
      <w:pPr>
        <w:numPr>
          <w:ilvl w:val="0"/>
          <w:numId w:val="1"/>
        </w:numPr>
        <w:spacing w:after="30" w:line="408" w:lineRule="atLeast"/>
        <w:ind w:left="825"/>
        <w:rPr>
          <w:rFonts w:ascii="Source Sans Pro" w:hAnsi="Source Sans Pro"/>
          <w:color w:val="504144"/>
        </w:rPr>
      </w:pPr>
      <w:hyperlink r:id="rId30" w:history="1">
        <w:r w:rsidR="00804246">
          <w:rPr>
            <w:rStyle w:val="Hyperlink"/>
            <w:rFonts w:ascii="Source Sans Pro" w:hAnsi="Source Sans Pro"/>
            <w:color w:val="003763"/>
          </w:rPr>
          <w:t>Access California Department of Education child care provider emergency response training and tools at MyChildCare.ca.gov</w:t>
        </w:r>
      </w:hyperlink>
    </w:p>
    <w:p w14:paraId="3D658149" w14:textId="77777777" w:rsidR="00804246" w:rsidRDefault="004C6B3D" w:rsidP="00804246">
      <w:pPr>
        <w:numPr>
          <w:ilvl w:val="0"/>
          <w:numId w:val="1"/>
        </w:numPr>
        <w:spacing w:after="30" w:line="408" w:lineRule="atLeast"/>
        <w:ind w:left="825"/>
        <w:rPr>
          <w:rFonts w:ascii="Source Sans Pro" w:hAnsi="Source Sans Pro"/>
          <w:color w:val="504144"/>
        </w:rPr>
      </w:pPr>
      <w:hyperlink r:id="rId31" w:history="1">
        <w:proofErr w:type="spellStart"/>
        <w:r w:rsidR="00804246">
          <w:rPr>
            <w:rStyle w:val="Hyperlink"/>
            <w:rFonts w:ascii="Source Sans Pro" w:hAnsi="Source Sans Pro"/>
            <w:color w:val="003763"/>
          </w:rPr>
          <w:t>OnWardCA</w:t>
        </w:r>
        <w:proofErr w:type="spellEnd"/>
        <w:r w:rsidR="00804246">
          <w:rPr>
            <w:rStyle w:val="Hyperlink"/>
            <w:rFonts w:ascii="Source Sans Pro" w:hAnsi="Source Sans Pro"/>
            <w:color w:val="003763"/>
          </w:rPr>
          <w:t xml:space="preserve"> One-stop resource for the people of California impacted by job loss during the COVID-19 Pandemic</w:t>
        </w:r>
      </w:hyperlink>
    </w:p>
    <w:p w14:paraId="7A1DAD20" w14:textId="77777777" w:rsidR="00804246" w:rsidRDefault="004C6B3D" w:rsidP="00804246">
      <w:pPr>
        <w:numPr>
          <w:ilvl w:val="0"/>
          <w:numId w:val="1"/>
        </w:numPr>
        <w:spacing w:after="30" w:line="408" w:lineRule="atLeast"/>
        <w:ind w:left="825"/>
        <w:rPr>
          <w:rFonts w:ascii="Source Sans Pro" w:hAnsi="Source Sans Pro"/>
          <w:color w:val="504144"/>
        </w:rPr>
      </w:pPr>
      <w:hyperlink r:id="rId32" w:history="1">
        <w:r w:rsidR="00804246">
          <w:rPr>
            <w:rStyle w:val="Hyperlink"/>
            <w:rFonts w:ascii="Source Sans Pro" w:hAnsi="Source Sans Pro"/>
            <w:color w:val="003763"/>
          </w:rPr>
          <w:t>Angeleno Card – Applications Now Open</w:t>
        </w:r>
      </w:hyperlink>
      <w:r w:rsidR="00804246">
        <w:rPr>
          <w:rStyle w:val="apple-converted-space"/>
          <w:rFonts w:ascii="Source Sans Pro" w:hAnsi="Source Sans Pro"/>
          <w:color w:val="504144"/>
        </w:rPr>
        <w:t> </w:t>
      </w:r>
      <w:r w:rsidR="00804246">
        <w:rPr>
          <w:rFonts w:ascii="Source Sans Pro" w:hAnsi="Source Sans Pro"/>
          <w:color w:val="504144"/>
        </w:rPr>
        <w:t>through Thursday, April 16, 4:30 PM.</w:t>
      </w:r>
      <w:r w:rsidR="00804246">
        <w:rPr>
          <w:rStyle w:val="apple-converted-space"/>
          <w:rFonts w:ascii="Source Sans Pro" w:hAnsi="Source Sans Pro"/>
          <w:color w:val="504144"/>
        </w:rPr>
        <w:t> </w:t>
      </w:r>
      <w:r w:rsidR="00804246">
        <w:rPr>
          <w:rFonts w:ascii="Source Sans Pro" w:hAnsi="Source Sans Pro"/>
          <w:color w:val="504144"/>
        </w:rPr>
        <w:br/>
        <w:t>For Phone applications or more information please call</w:t>
      </w:r>
      <w:r w:rsidR="00804246">
        <w:rPr>
          <w:rStyle w:val="apple-converted-space"/>
          <w:rFonts w:ascii="Source Sans Pro" w:hAnsi="Source Sans Pro"/>
          <w:color w:val="504144"/>
        </w:rPr>
        <w:t> </w:t>
      </w:r>
      <w:hyperlink r:id="rId33" w:history="1">
        <w:r w:rsidR="00804246">
          <w:rPr>
            <w:rStyle w:val="Hyperlink"/>
            <w:rFonts w:ascii="Source Sans Pro" w:hAnsi="Source Sans Pro"/>
            <w:color w:val="003763"/>
          </w:rPr>
          <w:t>213-252-3040</w:t>
        </w:r>
      </w:hyperlink>
    </w:p>
    <w:p w14:paraId="5F879C22" w14:textId="77777777" w:rsidR="00804246" w:rsidRDefault="004C6B3D" w:rsidP="00804246">
      <w:pPr>
        <w:numPr>
          <w:ilvl w:val="0"/>
          <w:numId w:val="1"/>
        </w:numPr>
        <w:spacing w:after="30" w:line="408" w:lineRule="atLeast"/>
        <w:ind w:left="825"/>
        <w:rPr>
          <w:rFonts w:ascii="Source Sans Pro" w:hAnsi="Source Sans Pro"/>
          <w:color w:val="504144"/>
        </w:rPr>
      </w:pPr>
      <w:hyperlink r:id="rId34" w:history="1">
        <w:r w:rsidR="00804246">
          <w:rPr>
            <w:rStyle w:val="Hyperlink"/>
            <w:rFonts w:ascii="Source Sans Pro" w:hAnsi="Source Sans Pro"/>
            <w:color w:val="003763"/>
          </w:rPr>
          <w:t>Free Meals at LA Grab n Go Food Centers</w:t>
        </w:r>
      </w:hyperlink>
    </w:p>
    <w:p w14:paraId="707DB9C3" w14:textId="77777777" w:rsidR="00804246" w:rsidRDefault="004C6B3D" w:rsidP="00804246">
      <w:pPr>
        <w:numPr>
          <w:ilvl w:val="0"/>
          <w:numId w:val="1"/>
        </w:numPr>
        <w:spacing w:after="30" w:line="408" w:lineRule="atLeast"/>
        <w:ind w:left="825"/>
        <w:rPr>
          <w:rFonts w:ascii="Source Sans Pro" w:hAnsi="Source Sans Pro"/>
          <w:color w:val="504144"/>
        </w:rPr>
      </w:pPr>
      <w:hyperlink r:id="rId35" w:history="1">
        <w:r w:rsidR="00804246">
          <w:rPr>
            <w:rStyle w:val="Hyperlink"/>
            <w:rFonts w:ascii="Source Sans Pro" w:hAnsi="Source Sans Pro"/>
            <w:color w:val="003763"/>
          </w:rPr>
          <w:t>Community Care Licensing</w:t>
        </w:r>
      </w:hyperlink>
    </w:p>
    <w:p w14:paraId="224C5FE2" w14:textId="77777777" w:rsidR="00804246" w:rsidRDefault="004C6B3D" w:rsidP="00804246">
      <w:pPr>
        <w:numPr>
          <w:ilvl w:val="0"/>
          <w:numId w:val="1"/>
        </w:numPr>
        <w:spacing w:after="30" w:line="408" w:lineRule="atLeast"/>
        <w:ind w:left="825"/>
        <w:rPr>
          <w:rFonts w:ascii="Source Sans Pro" w:hAnsi="Source Sans Pro"/>
          <w:color w:val="504144"/>
        </w:rPr>
      </w:pPr>
      <w:hyperlink r:id="rId36" w:history="1">
        <w:r w:rsidR="00804246">
          <w:rPr>
            <w:rStyle w:val="Hyperlink"/>
            <w:rFonts w:ascii="Source Sans Pro" w:hAnsi="Source Sans Pro"/>
            <w:color w:val="003763"/>
          </w:rPr>
          <w:t>Child Care Licensing Division (CCLD)</w:t>
        </w:r>
      </w:hyperlink>
    </w:p>
    <w:p w14:paraId="67072642" w14:textId="77777777" w:rsidR="00804246" w:rsidRDefault="004C6B3D" w:rsidP="00804246">
      <w:pPr>
        <w:numPr>
          <w:ilvl w:val="0"/>
          <w:numId w:val="1"/>
        </w:numPr>
        <w:spacing w:after="30" w:line="408" w:lineRule="atLeast"/>
        <w:ind w:left="825"/>
        <w:rPr>
          <w:rFonts w:ascii="Source Sans Pro" w:hAnsi="Source Sans Pro"/>
          <w:color w:val="504144"/>
        </w:rPr>
      </w:pPr>
      <w:hyperlink r:id="rId37" w:history="1">
        <w:r w:rsidR="00804246">
          <w:rPr>
            <w:rStyle w:val="Hyperlink"/>
            <w:rFonts w:ascii="Source Sans Pro" w:hAnsi="Source Sans Pro"/>
            <w:color w:val="003763"/>
          </w:rPr>
          <w:t>California Department of Social Services</w:t>
        </w:r>
      </w:hyperlink>
    </w:p>
    <w:p w14:paraId="1853A4EB" w14:textId="77777777" w:rsidR="00804246" w:rsidRDefault="004C6B3D" w:rsidP="00804246">
      <w:pPr>
        <w:numPr>
          <w:ilvl w:val="0"/>
          <w:numId w:val="1"/>
        </w:numPr>
        <w:spacing w:after="30" w:line="408" w:lineRule="atLeast"/>
        <w:ind w:left="825"/>
        <w:rPr>
          <w:rFonts w:ascii="Source Sans Pro" w:hAnsi="Source Sans Pro"/>
          <w:color w:val="504144"/>
        </w:rPr>
      </w:pPr>
      <w:hyperlink r:id="rId38" w:history="1">
        <w:r w:rsidR="00804246">
          <w:rPr>
            <w:rStyle w:val="Hyperlink"/>
            <w:rFonts w:ascii="Source Sans Pro" w:hAnsi="Source Sans Pro"/>
            <w:color w:val="003763"/>
          </w:rPr>
          <w:t>Centers for Disease Control – Covid-19 Updates</w:t>
        </w:r>
      </w:hyperlink>
    </w:p>
    <w:p w14:paraId="5BEA9746" w14:textId="77777777" w:rsidR="00804246" w:rsidRDefault="004C6B3D" w:rsidP="00804246">
      <w:pPr>
        <w:numPr>
          <w:ilvl w:val="0"/>
          <w:numId w:val="1"/>
        </w:numPr>
        <w:spacing w:after="30" w:line="408" w:lineRule="atLeast"/>
        <w:ind w:left="825"/>
        <w:rPr>
          <w:rFonts w:ascii="Source Sans Pro" w:hAnsi="Source Sans Pro"/>
          <w:color w:val="504144"/>
        </w:rPr>
      </w:pPr>
      <w:hyperlink r:id="rId39" w:history="1">
        <w:r w:rsidR="00804246">
          <w:rPr>
            <w:rStyle w:val="Hyperlink"/>
            <w:rFonts w:ascii="Source Sans Pro" w:hAnsi="Source Sans Pro"/>
            <w:color w:val="003763"/>
          </w:rPr>
          <w:t>Tax deadline extended to July 15</w:t>
        </w:r>
      </w:hyperlink>
    </w:p>
    <w:p w14:paraId="51BA3258" w14:textId="77777777" w:rsidR="00804246" w:rsidRDefault="004C6B3D" w:rsidP="00804246">
      <w:pPr>
        <w:numPr>
          <w:ilvl w:val="0"/>
          <w:numId w:val="1"/>
        </w:numPr>
        <w:spacing w:after="30" w:line="408" w:lineRule="atLeast"/>
        <w:ind w:left="825"/>
        <w:rPr>
          <w:rFonts w:ascii="Source Sans Pro" w:hAnsi="Source Sans Pro"/>
          <w:color w:val="504144"/>
        </w:rPr>
      </w:pPr>
      <w:hyperlink r:id="rId40" w:history="1">
        <w:r w:rsidR="00804246">
          <w:rPr>
            <w:rStyle w:val="Hyperlink"/>
            <w:rFonts w:ascii="Source Sans Pro" w:hAnsi="Source Sans Pro"/>
            <w:color w:val="003763"/>
          </w:rPr>
          <w:t>CDE Covid-19 Guidance for K-12 Schools (includes a section on child care)</w:t>
        </w:r>
      </w:hyperlink>
    </w:p>
    <w:p w14:paraId="6F2A329B" w14:textId="77777777" w:rsidR="00804246" w:rsidRDefault="00804246" w:rsidP="00804246">
      <w:pPr>
        <w:rPr>
          <w:rFonts w:ascii="Times New Roman" w:hAnsi="Times New Roman"/>
        </w:rPr>
      </w:pPr>
    </w:p>
    <w:p w14:paraId="2A8A6C2E" w14:textId="77777777" w:rsidR="00473E8A" w:rsidRDefault="00473E8A" w:rsidP="00783762">
      <w:pPr>
        <w:jc w:val="center"/>
      </w:pPr>
    </w:p>
    <w:sectPr w:rsidR="00473E8A" w:rsidSect="00CB74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63253B" w14:textId="77777777" w:rsidR="004C6B3D" w:rsidRDefault="004C6B3D" w:rsidP="00CE30CB">
      <w:r>
        <w:separator/>
      </w:r>
    </w:p>
  </w:endnote>
  <w:endnote w:type="continuationSeparator" w:id="0">
    <w:p w14:paraId="2813CA53" w14:textId="77777777" w:rsidR="004C6B3D" w:rsidRDefault="004C6B3D" w:rsidP="00CE3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A6559C" w14:textId="77777777" w:rsidR="004C6B3D" w:rsidRDefault="004C6B3D" w:rsidP="00CE30CB">
      <w:r>
        <w:separator/>
      </w:r>
    </w:p>
  </w:footnote>
  <w:footnote w:type="continuationSeparator" w:id="0">
    <w:p w14:paraId="18EC1186" w14:textId="77777777" w:rsidR="004C6B3D" w:rsidRDefault="004C6B3D" w:rsidP="00CE30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AB644C"/>
    <w:multiLevelType w:val="multilevel"/>
    <w:tmpl w:val="EA66D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E53"/>
    <w:rsid w:val="00025A09"/>
    <w:rsid w:val="0008500E"/>
    <w:rsid w:val="000D3BEA"/>
    <w:rsid w:val="00154973"/>
    <w:rsid w:val="00170330"/>
    <w:rsid w:val="00235E51"/>
    <w:rsid w:val="00275E3C"/>
    <w:rsid w:val="0037148A"/>
    <w:rsid w:val="003E073C"/>
    <w:rsid w:val="003F0A67"/>
    <w:rsid w:val="00473E8A"/>
    <w:rsid w:val="00481E53"/>
    <w:rsid w:val="004C6B3D"/>
    <w:rsid w:val="004F4022"/>
    <w:rsid w:val="00513E6A"/>
    <w:rsid w:val="00594AFC"/>
    <w:rsid w:val="005E7B2C"/>
    <w:rsid w:val="006079AC"/>
    <w:rsid w:val="00624373"/>
    <w:rsid w:val="006446F7"/>
    <w:rsid w:val="0066352D"/>
    <w:rsid w:val="00707DC2"/>
    <w:rsid w:val="00743088"/>
    <w:rsid w:val="00776226"/>
    <w:rsid w:val="00782BBA"/>
    <w:rsid w:val="00783762"/>
    <w:rsid w:val="007C2525"/>
    <w:rsid w:val="007D688E"/>
    <w:rsid w:val="00804246"/>
    <w:rsid w:val="00960466"/>
    <w:rsid w:val="009D0904"/>
    <w:rsid w:val="009D5B12"/>
    <w:rsid w:val="009D7C2A"/>
    <w:rsid w:val="00A109F7"/>
    <w:rsid w:val="00A315AC"/>
    <w:rsid w:val="00A449D4"/>
    <w:rsid w:val="00A769A7"/>
    <w:rsid w:val="00AC7098"/>
    <w:rsid w:val="00B22E0B"/>
    <w:rsid w:val="00B768F3"/>
    <w:rsid w:val="00BD36C6"/>
    <w:rsid w:val="00BF25E8"/>
    <w:rsid w:val="00C30A0B"/>
    <w:rsid w:val="00CB74C3"/>
    <w:rsid w:val="00CE30CB"/>
    <w:rsid w:val="00D12B8B"/>
    <w:rsid w:val="00D14C12"/>
    <w:rsid w:val="00D71BD3"/>
    <w:rsid w:val="00DC6F1B"/>
    <w:rsid w:val="00DE3696"/>
    <w:rsid w:val="00E32861"/>
    <w:rsid w:val="00E819B8"/>
    <w:rsid w:val="00EC2BE5"/>
    <w:rsid w:val="00EE003A"/>
    <w:rsid w:val="00F61F46"/>
    <w:rsid w:val="00F70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77EA9"/>
  <w15:chartTrackingRefBased/>
  <w15:docId w15:val="{F4EE01DC-4933-6946-9C61-4648DD632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042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1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C252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5E3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75E3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109F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resources">
    <w:name w:val="resources"/>
    <w:basedOn w:val="Normal"/>
    <w:rsid w:val="00A109F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80424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804246"/>
  </w:style>
  <w:style w:type="character" w:customStyle="1" w:styleId="highlight">
    <w:name w:val="highlight"/>
    <w:basedOn w:val="DefaultParagraphFont"/>
    <w:rsid w:val="00804246"/>
  </w:style>
  <w:style w:type="paragraph" w:styleId="Header">
    <w:name w:val="header"/>
    <w:basedOn w:val="Normal"/>
    <w:link w:val="HeaderChar"/>
    <w:uiPriority w:val="99"/>
    <w:unhideWhenUsed/>
    <w:rsid w:val="00CE30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0CB"/>
  </w:style>
  <w:style w:type="paragraph" w:styleId="Footer">
    <w:name w:val="footer"/>
    <w:basedOn w:val="Normal"/>
    <w:link w:val="FooterChar"/>
    <w:uiPriority w:val="99"/>
    <w:unhideWhenUsed/>
    <w:rsid w:val="00CE30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0CB"/>
  </w:style>
  <w:style w:type="paragraph" w:styleId="BalloonText">
    <w:name w:val="Balloon Text"/>
    <w:basedOn w:val="Normal"/>
    <w:link w:val="BalloonTextChar"/>
    <w:uiPriority w:val="99"/>
    <w:semiHidden/>
    <w:unhideWhenUsed/>
    <w:rsid w:val="00C30A0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A0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4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knotts.com/blog/2020/april/kids-can-learn-at-home-with-fun-activities-featuring-the-peanuts-gan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yperlink" Target="https://www.irs.gov/coronavirus" TargetMode="External"/><Relationship Id="rId3" Type="http://schemas.openxmlformats.org/officeDocument/2006/relationships/styles" Target="styles.xml"/><Relationship Id="rId21" Type="http://schemas.openxmlformats.org/officeDocument/2006/relationships/hyperlink" Target="https://sesamestreetincommunities.org/topics/family-caregiving/" TargetMode="External"/><Relationship Id="rId34" Type="http://schemas.openxmlformats.org/officeDocument/2006/relationships/hyperlink" Target="https://achieve.lausd.net/resources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calacademy.org/academy-at-home" TargetMode="External"/><Relationship Id="rId25" Type="http://schemas.openxmlformats.org/officeDocument/2006/relationships/hyperlink" Target="https://www.achievesolutions.net/achievesolutions/en/cvt/Content.do?contentId=40278" TargetMode="External"/><Relationship Id="rId33" Type="http://schemas.openxmlformats.org/officeDocument/2006/relationships/hyperlink" Target="tel:213-252-3040" TargetMode="External"/><Relationship Id="rId38" Type="http://schemas.openxmlformats.org/officeDocument/2006/relationships/hyperlink" Target="https://www.cdc.gov/coronavirus/2019-ncov/index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www.cdss.ca.gov/home/pandemic-ebt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sea.com/web/Issues/Coronavirus/Family-Resources?link_id=8&amp;can_id=d4e5f224ebf79256db893c3c18e04631&amp;source=email-labor-management-statewide-framework-for-covid-19-closures&amp;email_referrer=email_767177&amp;email_subject=introducing-fridays-with-ben-a-weekly-video-update-from-csea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://hcidla.lacity.org/" TargetMode="External"/><Relationship Id="rId37" Type="http://schemas.openxmlformats.org/officeDocument/2006/relationships/hyperlink" Target="https://www.cdss.ca.gov/" TargetMode="External"/><Relationship Id="rId40" Type="http://schemas.openxmlformats.org/officeDocument/2006/relationships/hyperlink" Target="https://www.cde.ca.gov/ls/he/hn/guidance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naeyc.org/resources/pubs/books/families-educators-together" TargetMode="External"/><Relationship Id="rId23" Type="http://schemas.openxmlformats.org/officeDocument/2006/relationships/hyperlink" Target="https://www.lazoo.org/zootoyou/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www.cdss.ca.gov/inforesources/child-care-licensing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ccrcca.org/parents/strengthening-families-blog/item/making-a-routine-that-works-for-you-and-your-family" TargetMode="External"/><Relationship Id="rId31" Type="http://schemas.openxmlformats.org/officeDocument/2006/relationships/hyperlink" Target="https://onwardca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aeyc.org/resources/topics/covid-19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pediatrics.aappublications.org/" TargetMode="External"/><Relationship Id="rId30" Type="http://schemas.openxmlformats.org/officeDocument/2006/relationships/hyperlink" Target="https://mychildcare.ca.gov" TargetMode="External"/><Relationship Id="rId35" Type="http://schemas.openxmlformats.org/officeDocument/2006/relationships/hyperlink" Target="https://www.cdss.ca.gov/inforesources/community-care-licens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47BC5-5B73-4BE7-AEDA-0696DDC9C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Barkazian</dc:creator>
  <cp:keywords/>
  <dc:description/>
  <cp:lastModifiedBy>Deon N</cp:lastModifiedBy>
  <cp:revision>3</cp:revision>
  <cp:lastPrinted>2020-05-07T20:14:00Z</cp:lastPrinted>
  <dcterms:created xsi:type="dcterms:W3CDTF">2020-05-18T22:02:00Z</dcterms:created>
  <dcterms:modified xsi:type="dcterms:W3CDTF">2020-05-18T22:04:00Z</dcterms:modified>
</cp:coreProperties>
</file>