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2A" w:rsidRPr="00BC18F6" w:rsidRDefault="0030562A" w:rsidP="0030562A">
      <w:pPr>
        <w:jc w:val="center"/>
        <w:rPr>
          <w:rFonts w:ascii="Arial" w:hAnsi="Arial" w:cs="Arial"/>
          <w:b/>
        </w:rPr>
      </w:pPr>
      <w:r w:rsidRPr="00BC18F6">
        <w:rPr>
          <w:rFonts w:ascii="Arial" w:hAnsi="Arial" w:cs="Arial"/>
          <w:b/>
        </w:rPr>
        <w:t>GLENDALE COMMUNITY COLLEGE DISTRICT</w:t>
      </w:r>
    </w:p>
    <w:p w:rsidR="0030562A" w:rsidRPr="00BC18F6" w:rsidRDefault="0030562A" w:rsidP="0030562A">
      <w:pPr>
        <w:jc w:val="center"/>
        <w:rPr>
          <w:rFonts w:ascii="Arial" w:hAnsi="Arial" w:cs="Arial"/>
          <w:b/>
        </w:rPr>
      </w:pPr>
      <w:r>
        <w:rPr>
          <w:rFonts w:ascii="Arial" w:hAnsi="Arial" w:cs="Arial"/>
          <w:b/>
        </w:rPr>
        <w:t>MEASURE G</w:t>
      </w:r>
      <w:r w:rsidR="00243DA7">
        <w:rPr>
          <w:rFonts w:ascii="Arial" w:hAnsi="Arial" w:cs="Arial"/>
          <w:b/>
        </w:rPr>
        <w:t>C</w:t>
      </w:r>
      <w:r>
        <w:rPr>
          <w:rFonts w:ascii="Arial" w:hAnsi="Arial" w:cs="Arial"/>
          <w:b/>
        </w:rPr>
        <w:t xml:space="preserve"> CITIZENS’</w:t>
      </w:r>
      <w:r w:rsidRPr="00BC18F6">
        <w:rPr>
          <w:rFonts w:ascii="Arial" w:hAnsi="Arial" w:cs="Arial"/>
          <w:b/>
        </w:rPr>
        <w:t xml:space="preserve"> OVERSIGHT COMMITTEE</w:t>
      </w:r>
    </w:p>
    <w:p w:rsidR="0030562A" w:rsidRDefault="0030562A" w:rsidP="0030562A">
      <w:pPr>
        <w:jc w:val="center"/>
        <w:rPr>
          <w:rFonts w:ascii="Arial" w:hAnsi="Arial" w:cs="Arial"/>
        </w:rPr>
      </w:pPr>
    </w:p>
    <w:p w:rsidR="0030562A" w:rsidRPr="00E037E2" w:rsidRDefault="0030562A" w:rsidP="0030562A">
      <w:pPr>
        <w:jc w:val="center"/>
        <w:rPr>
          <w:rFonts w:ascii="Arial" w:hAnsi="Arial" w:cs="Arial"/>
          <w:b/>
        </w:rPr>
      </w:pPr>
      <w:r w:rsidRPr="00E037E2">
        <w:rPr>
          <w:rFonts w:ascii="Arial" w:hAnsi="Arial" w:cs="Arial"/>
          <w:b/>
        </w:rPr>
        <w:t>PRESIDENT’S CONFERENCE ROOM</w:t>
      </w:r>
    </w:p>
    <w:p w:rsidR="002C7A20" w:rsidRDefault="0030562A" w:rsidP="002C7A20">
      <w:pPr>
        <w:jc w:val="center"/>
        <w:rPr>
          <w:rFonts w:ascii="Arial" w:hAnsi="Arial" w:cs="Arial"/>
          <w:b/>
        </w:rPr>
      </w:pPr>
      <w:r w:rsidRPr="00E037E2">
        <w:rPr>
          <w:rFonts w:ascii="Arial" w:hAnsi="Arial" w:cs="Arial"/>
          <w:b/>
        </w:rPr>
        <w:t>AD 121</w:t>
      </w:r>
    </w:p>
    <w:p w:rsidR="002C7A20" w:rsidRDefault="00941320" w:rsidP="002C7A20">
      <w:pPr>
        <w:jc w:val="center"/>
        <w:rPr>
          <w:rFonts w:ascii="Arial" w:hAnsi="Arial" w:cs="Arial"/>
          <w:b/>
        </w:rPr>
      </w:pPr>
      <w:r>
        <w:rPr>
          <w:rFonts w:ascii="Arial" w:hAnsi="Arial" w:cs="Arial"/>
          <w:b/>
        </w:rPr>
        <w:t>February 4, 2019</w:t>
      </w:r>
    </w:p>
    <w:p w:rsidR="0030562A" w:rsidRPr="002C7A20" w:rsidRDefault="0030562A" w:rsidP="002C7A20">
      <w:pPr>
        <w:jc w:val="center"/>
        <w:rPr>
          <w:rFonts w:ascii="Arial" w:hAnsi="Arial" w:cs="Arial"/>
          <w:b/>
        </w:rPr>
      </w:pPr>
      <w:r>
        <w:rPr>
          <w:rFonts w:ascii="Arial" w:hAnsi="Arial" w:cs="Arial"/>
        </w:rPr>
        <w:tab/>
      </w:r>
    </w:p>
    <w:p w:rsidR="0030562A" w:rsidRPr="00BC18F6" w:rsidRDefault="0030562A" w:rsidP="0030562A">
      <w:pPr>
        <w:jc w:val="center"/>
        <w:rPr>
          <w:rFonts w:ascii="Arial" w:hAnsi="Arial" w:cs="Arial"/>
        </w:rPr>
      </w:pPr>
      <w:r w:rsidRPr="00BC18F6">
        <w:rPr>
          <w:rFonts w:ascii="Arial" w:hAnsi="Arial" w:cs="Arial"/>
        </w:rPr>
        <w:t>4:30 p.m.</w:t>
      </w:r>
      <w:r>
        <w:rPr>
          <w:rFonts w:ascii="Arial" w:hAnsi="Arial" w:cs="Arial"/>
        </w:rPr>
        <w:t xml:space="preserve"> – 6:00 p.m.</w:t>
      </w:r>
    </w:p>
    <w:p w:rsidR="0030562A" w:rsidRDefault="0030562A" w:rsidP="0030562A">
      <w:pPr>
        <w:rPr>
          <w:rFonts w:ascii="Arial" w:hAnsi="Arial" w:cs="Arial"/>
        </w:rPr>
      </w:pPr>
    </w:p>
    <w:p w:rsidR="00E068C4" w:rsidRDefault="00E068C4" w:rsidP="009125AF">
      <w:pPr>
        <w:ind w:left="1440" w:hanging="1440"/>
        <w:rPr>
          <w:rFonts w:ascii="Arial" w:hAnsi="Arial" w:cs="Arial"/>
        </w:rPr>
      </w:pPr>
      <w:r>
        <w:rPr>
          <w:rFonts w:ascii="Arial" w:hAnsi="Arial" w:cs="Arial"/>
        </w:rPr>
        <w:t xml:space="preserve">Present: </w:t>
      </w:r>
      <w:r w:rsidR="00913B06">
        <w:rPr>
          <w:rFonts w:ascii="Arial" w:hAnsi="Arial" w:cs="Arial"/>
        </w:rPr>
        <w:t xml:space="preserve"> </w:t>
      </w:r>
      <w:r w:rsidR="009125AF">
        <w:rPr>
          <w:rFonts w:ascii="Arial" w:hAnsi="Arial" w:cs="Arial"/>
        </w:rPr>
        <w:tab/>
      </w:r>
      <w:r w:rsidR="009125AF" w:rsidRPr="005D74FF">
        <w:rPr>
          <w:rFonts w:ascii="Arial" w:hAnsi="Arial" w:cs="Arial"/>
          <w:b/>
        </w:rPr>
        <w:t>Arm</w:t>
      </w:r>
      <w:r w:rsidR="0095789E" w:rsidRPr="005D74FF">
        <w:rPr>
          <w:rFonts w:ascii="Arial" w:hAnsi="Arial" w:cs="Arial"/>
          <w:b/>
        </w:rPr>
        <w:t>ik Avedisian</w:t>
      </w:r>
      <w:r w:rsidR="005D74FF">
        <w:rPr>
          <w:rFonts w:ascii="Arial" w:hAnsi="Arial" w:cs="Arial"/>
        </w:rPr>
        <w:t>- Committee Chair,</w:t>
      </w:r>
      <w:r w:rsidR="0095789E">
        <w:rPr>
          <w:rFonts w:ascii="Arial" w:hAnsi="Arial" w:cs="Arial"/>
        </w:rPr>
        <w:t xml:space="preserve"> </w:t>
      </w:r>
      <w:r w:rsidR="003F0DE8">
        <w:rPr>
          <w:rFonts w:ascii="Arial" w:hAnsi="Arial" w:cs="Arial"/>
        </w:rPr>
        <w:t xml:space="preserve">Zanku Armenian, </w:t>
      </w:r>
      <w:r w:rsidR="004F5F46">
        <w:rPr>
          <w:rFonts w:ascii="Arial" w:hAnsi="Arial" w:cs="Arial"/>
        </w:rPr>
        <w:t xml:space="preserve">Sophal Ear, Roberta Hagopian, Larry Hanson, </w:t>
      </w:r>
      <w:r w:rsidR="005D74FF">
        <w:rPr>
          <w:rFonts w:ascii="Arial" w:hAnsi="Arial" w:cs="Arial"/>
        </w:rPr>
        <w:t>Melanie Kasparian, Seda Khachaturian,</w:t>
      </w:r>
      <w:r w:rsidR="003F0DE8">
        <w:rPr>
          <w:rFonts w:ascii="Arial" w:hAnsi="Arial" w:cs="Arial"/>
        </w:rPr>
        <w:t xml:space="preserve"> </w:t>
      </w:r>
      <w:r w:rsidR="004F5F46">
        <w:rPr>
          <w:rFonts w:ascii="Arial" w:hAnsi="Arial" w:cs="Arial"/>
        </w:rPr>
        <w:t xml:space="preserve">Harry Leon, </w:t>
      </w:r>
      <w:r w:rsidR="005D74FF">
        <w:rPr>
          <w:rFonts w:ascii="Arial" w:hAnsi="Arial" w:cs="Arial"/>
        </w:rPr>
        <w:t xml:space="preserve">Alex Parajon, Jennifer Quinonez-Skinner, </w:t>
      </w:r>
      <w:r w:rsidR="003F0DE8">
        <w:rPr>
          <w:rFonts w:ascii="Arial" w:hAnsi="Arial" w:cs="Arial"/>
        </w:rPr>
        <w:t xml:space="preserve">Annie Reed, </w:t>
      </w:r>
      <w:r w:rsidR="0018254F">
        <w:rPr>
          <w:rFonts w:ascii="Arial" w:hAnsi="Arial" w:cs="Arial"/>
        </w:rPr>
        <w:t>Anthony</w:t>
      </w:r>
      <w:r w:rsidR="009125AF">
        <w:rPr>
          <w:rFonts w:ascii="Arial" w:hAnsi="Arial" w:cs="Arial"/>
        </w:rPr>
        <w:t xml:space="preserve"> Culpepper</w:t>
      </w:r>
    </w:p>
    <w:p w:rsidR="00377D84" w:rsidRDefault="00377D84" w:rsidP="009125AF">
      <w:pPr>
        <w:ind w:left="1440" w:hanging="1440"/>
        <w:rPr>
          <w:rFonts w:ascii="Arial" w:hAnsi="Arial" w:cs="Arial"/>
        </w:rPr>
      </w:pPr>
    </w:p>
    <w:p w:rsidR="00F903B9" w:rsidRDefault="000E18B9" w:rsidP="009125AF">
      <w:pPr>
        <w:ind w:left="1440" w:hanging="1440"/>
        <w:rPr>
          <w:rFonts w:ascii="Arial" w:hAnsi="Arial" w:cs="Arial"/>
        </w:rPr>
      </w:pPr>
      <w:r>
        <w:rPr>
          <w:rFonts w:ascii="Arial" w:hAnsi="Arial" w:cs="Arial"/>
        </w:rPr>
        <w:t>Quorum:</w:t>
      </w:r>
      <w:r>
        <w:rPr>
          <w:rFonts w:ascii="Arial" w:hAnsi="Arial" w:cs="Arial"/>
        </w:rPr>
        <w:tab/>
        <w:t>11</w:t>
      </w:r>
      <w:r w:rsidR="003F0DE8">
        <w:rPr>
          <w:rFonts w:ascii="Arial" w:hAnsi="Arial" w:cs="Arial"/>
        </w:rPr>
        <w:t xml:space="preserve"> of 12</w:t>
      </w:r>
      <w:r w:rsidR="00486626">
        <w:rPr>
          <w:rFonts w:ascii="Arial" w:hAnsi="Arial" w:cs="Arial"/>
        </w:rPr>
        <w:t xml:space="preserve"> members present</w:t>
      </w:r>
    </w:p>
    <w:p w:rsidR="00F903B9" w:rsidRDefault="00E068C4" w:rsidP="009125AF">
      <w:pPr>
        <w:ind w:left="1440" w:hanging="1440"/>
        <w:rPr>
          <w:rFonts w:ascii="Arial" w:hAnsi="Arial" w:cs="Arial"/>
        </w:rPr>
      </w:pPr>
      <w:r>
        <w:rPr>
          <w:rFonts w:ascii="Arial" w:hAnsi="Arial" w:cs="Arial"/>
        </w:rPr>
        <w:t xml:space="preserve">Absent: </w:t>
      </w:r>
      <w:r w:rsidR="009125AF">
        <w:rPr>
          <w:rFonts w:ascii="Arial" w:hAnsi="Arial" w:cs="Arial"/>
        </w:rPr>
        <w:tab/>
      </w:r>
      <w:r w:rsidR="000E18B9">
        <w:rPr>
          <w:rFonts w:ascii="Arial" w:hAnsi="Arial" w:cs="Arial"/>
        </w:rPr>
        <w:t>Kevin Lee</w:t>
      </w:r>
      <w:r w:rsidR="00B170B6">
        <w:rPr>
          <w:rFonts w:ascii="Arial" w:hAnsi="Arial" w:cs="Arial"/>
        </w:rPr>
        <w:t xml:space="preserve"> (notified)</w:t>
      </w:r>
    </w:p>
    <w:p w:rsidR="00E068C4" w:rsidRDefault="005D74FF" w:rsidP="009125AF">
      <w:pPr>
        <w:ind w:left="1440" w:hanging="1440"/>
        <w:rPr>
          <w:rFonts w:ascii="Arial" w:hAnsi="Arial" w:cs="Arial"/>
        </w:rPr>
      </w:pPr>
      <w:r>
        <w:rPr>
          <w:rFonts w:ascii="Arial" w:hAnsi="Arial" w:cs="Arial"/>
        </w:rPr>
        <w:t>Guests:</w:t>
      </w:r>
      <w:r>
        <w:rPr>
          <w:rFonts w:ascii="Arial" w:hAnsi="Arial" w:cs="Arial"/>
        </w:rPr>
        <w:tab/>
      </w:r>
      <w:r w:rsidR="000E18B9">
        <w:rPr>
          <w:rFonts w:ascii="Arial" w:hAnsi="Arial" w:cs="Arial"/>
        </w:rPr>
        <w:t>Dr. Viar, Superintendent/President of GCCD</w:t>
      </w:r>
    </w:p>
    <w:p w:rsidR="00E068C4" w:rsidRDefault="00E068C4" w:rsidP="0030562A">
      <w:pPr>
        <w:rPr>
          <w:rFonts w:ascii="Arial" w:hAnsi="Arial" w:cs="Arial"/>
        </w:rPr>
      </w:pPr>
    </w:p>
    <w:p w:rsidR="0030562A" w:rsidRDefault="0030562A" w:rsidP="00CE40C6">
      <w:pPr>
        <w:numPr>
          <w:ilvl w:val="0"/>
          <w:numId w:val="1"/>
        </w:numPr>
        <w:ind w:left="360"/>
        <w:rPr>
          <w:rFonts w:ascii="Arial" w:hAnsi="Arial" w:cs="Arial"/>
        </w:rPr>
      </w:pPr>
      <w:r w:rsidRPr="00A844BF">
        <w:rPr>
          <w:rFonts w:ascii="Arial" w:hAnsi="Arial" w:cs="Arial"/>
          <w:b/>
          <w:u w:val="single"/>
        </w:rPr>
        <w:t>Call to Order</w:t>
      </w:r>
      <w:r w:rsidR="00CE40C6">
        <w:rPr>
          <w:rFonts w:ascii="Arial" w:hAnsi="Arial" w:cs="Arial"/>
          <w:b/>
        </w:rPr>
        <w:t>:</w:t>
      </w:r>
      <w:r w:rsidR="00A91B71">
        <w:rPr>
          <w:rFonts w:ascii="Arial" w:hAnsi="Arial" w:cs="Arial"/>
        </w:rPr>
        <w:t xml:space="preserve"> </w:t>
      </w:r>
      <w:r w:rsidR="00C97CC2">
        <w:rPr>
          <w:rFonts w:ascii="Arial" w:hAnsi="Arial" w:cs="Arial"/>
        </w:rPr>
        <w:t>(0:44</w:t>
      </w:r>
      <w:r w:rsidR="00716D84">
        <w:rPr>
          <w:rFonts w:ascii="Arial" w:hAnsi="Arial" w:cs="Arial"/>
        </w:rPr>
        <w:t>)</w:t>
      </w:r>
      <w:r w:rsidR="00CE40C6">
        <w:rPr>
          <w:rFonts w:ascii="Arial" w:hAnsi="Arial" w:cs="Arial"/>
        </w:rPr>
        <w:t xml:space="preserve"> </w:t>
      </w:r>
      <w:proofErr w:type="gramStart"/>
      <w:r w:rsidR="00A45628">
        <w:rPr>
          <w:rFonts w:ascii="Arial" w:hAnsi="Arial" w:cs="Arial"/>
        </w:rPr>
        <w:t>The</w:t>
      </w:r>
      <w:proofErr w:type="gramEnd"/>
      <w:r w:rsidR="00A45628">
        <w:rPr>
          <w:rFonts w:ascii="Arial" w:hAnsi="Arial" w:cs="Arial"/>
        </w:rPr>
        <w:t xml:space="preserve"> meeting was opened by</w:t>
      </w:r>
      <w:r w:rsidR="00C97CC2">
        <w:rPr>
          <w:rFonts w:ascii="Arial" w:hAnsi="Arial" w:cs="Arial"/>
        </w:rPr>
        <w:t xml:space="preserve"> the Chair, Armik Avedisian</w:t>
      </w:r>
      <w:r w:rsidR="00A45628">
        <w:rPr>
          <w:rFonts w:ascii="Arial" w:hAnsi="Arial" w:cs="Arial"/>
        </w:rPr>
        <w:t xml:space="preserve"> </w:t>
      </w:r>
      <w:r w:rsidR="00C97CC2">
        <w:rPr>
          <w:rFonts w:ascii="Arial" w:hAnsi="Arial" w:cs="Arial"/>
        </w:rPr>
        <w:t>at 4:33</w:t>
      </w:r>
      <w:r w:rsidR="00154830">
        <w:rPr>
          <w:rFonts w:ascii="Arial" w:hAnsi="Arial" w:cs="Arial"/>
        </w:rPr>
        <w:t xml:space="preserve"> </w:t>
      </w:r>
      <w:r w:rsidR="00CE40C6">
        <w:rPr>
          <w:rFonts w:ascii="Arial" w:hAnsi="Arial" w:cs="Arial"/>
        </w:rPr>
        <w:t>p</w:t>
      </w:r>
      <w:r w:rsidR="00154830">
        <w:rPr>
          <w:rFonts w:ascii="Arial" w:hAnsi="Arial" w:cs="Arial"/>
        </w:rPr>
        <w:t>.</w:t>
      </w:r>
      <w:r w:rsidR="00CE40C6">
        <w:rPr>
          <w:rFonts w:ascii="Arial" w:hAnsi="Arial" w:cs="Arial"/>
        </w:rPr>
        <w:t>m.</w:t>
      </w:r>
      <w:r w:rsidR="00C97CC2">
        <w:rPr>
          <w:rFonts w:ascii="Arial" w:hAnsi="Arial" w:cs="Arial"/>
        </w:rPr>
        <w:t xml:space="preserve">  Mr. Avedisian wished everyone a Happy New Year and welcomed all members back to the committee.</w:t>
      </w:r>
    </w:p>
    <w:p w:rsidR="00CE40C6" w:rsidRDefault="00CE40C6" w:rsidP="00CE40C6">
      <w:pPr>
        <w:ind w:left="360"/>
        <w:rPr>
          <w:rFonts w:ascii="Arial" w:hAnsi="Arial" w:cs="Arial"/>
        </w:rPr>
      </w:pPr>
    </w:p>
    <w:p w:rsidR="00CE40C6" w:rsidRDefault="00CE40C6" w:rsidP="00CE40C6">
      <w:pPr>
        <w:numPr>
          <w:ilvl w:val="0"/>
          <w:numId w:val="1"/>
        </w:numPr>
        <w:ind w:left="360"/>
        <w:rPr>
          <w:rFonts w:ascii="Arial" w:hAnsi="Arial" w:cs="Arial"/>
        </w:rPr>
      </w:pPr>
      <w:r w:rsidRPr="00810476">
        <w:rPr>
          <w:rFonts w:ascii="Arial" w:hAnsi="Arial" w:cs="Arial"/>
          <w:b/>
          <w:u w:val="single"/>
        </w:rPr>
        <w:t>Approval of the Minutes</w:t>
      </w:r>
      <w:r w:rsidR="003F0DE8">
        <w:rPr>
          <w:rFonts w:ascii="Arial" w:hAnsi="Arial" w:cs="Arial"/>
        </w:rPr>
        <w:t xml:space="preserve">: </w:t>
      </w:r>
      <w:r w:rsidR="00C97CC2">
        <w:rPr>
          <w:rFonts w:ascii="Arial" w:hAnsi="Arial" w:cs="Arial"/>
        </w:rPr>
        <w:t>(1:09) November 5, 2018</w:t>
      </w:r>
    </w:p>
    <w:p w:rsidR="00CE40C6" w:rsidRDefault="00C97CC2" w:rsidP="00E84D9B">
      <w:pPr>
        <w:pStyle w:val="ListParagraph"/>
        <w:numPr>
          <w:ilvl w:val="0"/>
          <w:numId w:val="2"/>
        </w:numPr>
        <w:rPr>
          <w:rFonts w:ascii="Arial" w:hAnsi="Arial" w:cs="Arial"/>
        </w:rPr>
      </w:pPr>
      <w:r>
        <w:rPr>
          <w:rFonts w:ascii="Arial" w:hAnsi="Arial" w:cs="Arial"/>
        </w:rPr>
        <w:t>A motion was made (Ear/Parajon) to accept the minutes of November 5, 2018.  The motion was approved unanimously.</w:t>
      </w:r>
    </w:p>
    <w:p w:rsidR="00960E5F" w:rsidRDefault="00960E5F" w:rsidP="00960E5F">
      <w:pPr>
        <w:pStyle w:val="ListParagraph"/>
        <w:ind w:left="1080"/>
        <w:rPr>
          <w:rFonts w:ascii="Arial" w:hAnsi="Arial" w:cs="Arial"/>
        </w:rPr>
      </w:pPr>
    </w:p>
    <w:p w:rsidR="008D4DCA" w:rsidRDefault="00A45628" w:rsidP="00CE40C6">
      <w:pPr>
        <w:pStyle w:val="ListParagraph"/>
        <w:numPr>
          <w:ilvl w:val="0"/>
          <w:numId w:val="1"/>
        </w:numPr>
        <w:ind w:left="360"/>
        <w:rPr>
          <w:rFonts w:ascii="Arial" w:hAnsi="Arial" w:cs="Arial"/>
        </w:rPr>
      </w:pPr>
      <w:r w:rsidRPr="00354060">
        <w:rPr>
          <w:rFonts w:ascii="Arial" w:hAnsi="Arial" w:cs="Arial"/>
          <w:b/>
          <w:u w:val="single"/>
        </w:rPr>
        <w:t>Project Progress Report</w:t>
      </w:r>
      <w:r w:rsidR="00CE40C6">
        <w:rPr>
          <w:rFonts w:ascii="Arial" w:hAnsi="Arial" w:cs="Arial"/>
          <w:b/>
        </w:rPr>
        <w:t>:</w:t>
      </w:r>
      <w:r w:rsidR="009900E5">
        <w:rPr>
          <w:rFonts w:ascii="Arial" w:hAnsi="Arial" w:cs="Arial"/>
          <w:b/>
        </w:rPr>
        <w:t xml:space="preserve"> </w:t>
      </w:r>
      <w:r w:rsidR="00C97CC2">
        <w:rPr>
          <w:rFonts w:ascii="Arial" w:hAnsi="Arial" w:cs="Arial"/>
        </w:rPr>
        <w:t>(1:49)</w:t>
      </w:r>
    </w:p>
    <w:p w:rsidR="007644D3" w:rsidRDefault="00C97CC2" w:rsidP="008108B0">
      <w:pPr>
        <w:pStyle w:val="ListParagraph"/>
        <w:ind w:left="360"/>
        <w:rPr>
          <w:rFonts w:ascii="Arial" w:hAnsi="Arial" w:cs="Arial"/>
        </w:rPr>
      </w:pPr>
      <w:r>
        <w:rPr>
          <w:rFonts w:ascii="Arial" w:hAnsi="Arial" w:cs="Arial"/>
        </w:rPr>
        <w:t xml:space="preserve">Dr. Culpepper discussed the </w:t>
      </w:r>
      <w:r w:rsidR="007644D3" w:rsidRPr="007644D3">
        <w:rPr>
          <w:rFonts w:ascii="Arial" w:hAnsi="Arial" w:cs="Arial"/>
        </w:rPr>
        <w:t>Measure G and GC Funds Balances and Schedule</w:t>
      </w:r>
      <w:r w:rsidR="0075702C">
        <w:rPr>
          <w:rFonts w:ascii="Arial" w:hAnsi="Arial" w:cs="Arial"/>
        </w:rPr>
        <w:t xml:space="preserve"> Updates </w:t>
      </w:r>
      <w:r>
        <w:rPr>
          <w:rFonts w:ascii="Arial" w:hAnsi="Arial" w:cs="Arial"/>
        </w:rPr>
        <w:t xml:space="preserve">that were presented to the Board of Trustees at the meetings listed below. </w:t>
      </w:r>
      <w:r w:rsidR="008108B0">
        <w:rPr>
          <w:rFonts w:ascii="Arial" w:hAnsi="Arial" w:cs="Arial"/>
        </w:rPr>
        <w:t xml:space="preserve">Our guest, </w:t>
      </w:r>
      <w:r>
        <w:rPr>
          <w:rFonts w:ascii="Arial" w:hAnsi="Arial" w:cs="Arial"/>
        </w:rPr>
        <w:t xml:space="preserve">Dr. David Viar, Superintendent/President of the Glendale Community College District </w:t>
      </w:r>
      <w:r w:rsidR="008108B0">
        <w:rPr>
          <w:rFonts w:ascii="Arial" w:hAnsi="Arial" w:cs="Arial"/>
        </w:rPr>
        <w:t xml:space="preserve">(GCCD) </w:t>
      </w:r>
      <w:r>
        <w:rPr>
          <w:rFonts w:ascii="Arial" w:hAnsi="Arial" w:cs="Arial"/>
        </w:rPr>
        <w:t>was introduced to the committee members.  Dr. Viar thanked everyone for their commitment and service</w:t>
      </w:r>
      <w:r w:rsidR="008108B0">
        <w:rPr>
          <w:rFonts w:ascii="Arial" w:hAnsi="Arial" w:cs="Arial"/>
        </w:rPr>
        <w:t xml:space="preserve">, which enables GCCD to connect with the community. </w:t>
      </w:r>
      <w:r w:rsidR="00283363">
        <w:rPr>
          <w:rFonts w:ascii="Arial" w:hAnsi="Arial" w:cs="Arial"/>
        </w:rPr>
        <w:t xml:space="preserve"> </w:t>
      </w:r>
    </w:p>
    <w:p w:rsidR="0075702C" w:rsidRDefault="00C97CC2" w:rsidP="00E84D9B">
      <w:pPr>
        <w:pStyle w:val="ListParagraph"/>
        <w:numPr>
          <w:ilvl w:val="0"/>
          <w:numId w:val="5"/>
        </w:numPr>
        <w:rPr>
          <w:rFonts w:ascii="Arial" w:hAnsi="Arial" w:cs="Arial"/>
        </w:rPr>
      </w:pPr>
      <w:r>
        <w:rPr>
          <w:rFonts w:ascii="Arial" w:hAnsi="Arial" w:cs="Arial"/>
        </w:rPr>
        <w:t>November 20, 2018</w:t>
      </w:r>
      <w:r w:rsidR="0075702C">
        <w:rPr>
          <w:rFonts w:ascii="Arial" w:hAnsi="Arial" w:cs="Arial"/>
        </w:rPr>
        <w:t xml:space="preserve"> Board of Trustees Meeting</w:t>
      </w:r>
    </w:p>
    <w:p w:rsidR="0075702C" w:rsidRDefault="00C97CC2" w:rsidP="00E84D9B">
      <w:pPr>
        <w:pStyle w:val="ListParagraph"/>
        <w:numPr>
          <w:ilvl w:val="0"/>
          <w:numId w:val="5"/>
        </w:numPr>
        <w:rPr>
          <w:rFonts w:ascii="Arial" w:hAnsi="Arial" w:cs="Arial"/>
        </w:rPr>
      </w:pPr>
      <w:r>
        <w:rPr>
          <w:rFonts w:ascii="Arial" w:hAnsi="Arial" w:cs="Arial"/>
        </w:rPr>
        <w:t>December 18</w:t>
      </w:r>
      <w:r w:rsidR="0075702C">
        <w:rPr>
          <w:rFonts w:ascii="Arial" w:hAnsi="Arial" w:cs="Arial"/>
        </w:rPr>
        <w:t>, 2018 Board of Trustees Meeting</w:t>
      </w:r>
    </w:p>
    <w:p w:rsidR="0075702C" w:rsidRDefault="00C97CC2" w:rsidP="00E84D9B">
      <w:pPr>
        <w:pStyle w:val="ListParagraph"/>
        <w:numPr>
          <w:ilvl w:val="0"/>
          <w:numId w:val="5"/>
        </w:numPr>
        <w:rPr>
          <w:rFonts w:ascii="Arial" w:hAnsi="Arial" w:cs="Arial"/>
        </w:rPr>
      </w:pPr>
      <w:r>
        <w:rPr>
          <w:rFonts w:ascii="Arial" w:hAnsi="Arial" w:cs="Arial"/>
        </w:rPr>
        <w:t>January 15, 2019</w:t>
      </w:r>
      <w:r w:rsidR="0075702C">
        <w:rPr>
          <w:rFonts w:ascii="Arial" w:hAnsi="Arial" w:cs="Arial"/>
        </w:rPr>
        <w:t xml:space="preserve"> Board of Trustees Meeting</w:t>
      </w:r>
    </w:p>
    <w:p w:rsidR="007A2585" w:rsidRDefault="007A2585" w:rsidP="008108B0">
      <w:pPr>
        <w:rPr>
          <w:rFonts w:ascii="Arial" w:hAnsi="Arial" w:cs="Arial"/>
        </w:rPr>
      </w:pPr>
    </w:p>
    <w:p w:rsidR="008108B0" w:rsidRDefault="008108B0" w:rsidP="00BC508F">
      <w:pPr>
        <w:pStyle w:val="ListParagraph"/>
        <w:numPr>
          <w:ilvl w:val="0"/>
          <w:numId w:val="1"/>
        </w:numPr>
        <w:ind w:left="360"/>
        <w:rPr>
          <w:rFonts w:ascii="Arial" w:hAnsi="Arial" w:cs="Arial"/>
        </w:rPr>
      </w:pPr>
      <w:r>
        <w:rPr>
          <w:rFonts w:ascii="Arial" w:hAnsi="Arial" w:cs="Arial"/>
          <w:b/>
          <w:u w:val="single"/>
        </w:rPr>
        <w:t xml:space="preserve">Financial and Performance Audits: (3:21) </w:t>
      </w:r>
    </w:p>
    <w:p w:rsidR="008108B0" w:rsidRDefault="00EB17B0" w:rsidP="00BC508F">
      <w:pPr>
        <w:pStyle w:val="ListParagraph"/>
        <w:numPr>
          <w:ilvl w:val="0"/>
          <w:numId w:val="8"/>
        </w:numPr>
        <w:ind w:left="1080"/>
        <w:rPr>
          <w:rFonts w:ascii="Arial" w:hAnsi="Arial" w:cs="Arial"/>
        </w:rPr>
      </w:pPr>
      <w:r w:rsidRPr="00D9655A">
        <w:rPr>
          <w:rFonts w:ascii="Arial" w:hAnsi="Arial" w:cs="Arial"/>
          <w:b/>
        </w:rPr>
        <w:t xml:space="preserve">The </w:t>
      </w:r>
      <w:r w:rsidR="008108B0" w:rsidRPr="00D9655A">
        <w:rPr>
          <w:rFonts w:ascii="Arial" w:hAnsi="Arial" w:cs="Arial"/>
          <w:b/>
        </w:rPr>
        <w:t>Measure G Audit report</w:t>
      </w:r>
      <w:r>
        <w:rPr>
          <w:rFonts w:ascii="Arial" w:hAnsi="Arial" w:cs="Arial"/>
        </w:rPr>
        <w:t xml:space="preserve">, dated June 30, 2018 was completed by Vavrinek, Trine, Day &amp; Co., LLP, </w:t>
      </w:r>
      <w:proofErr w:type="gramStart"/>
      <w:r>
        <w:rPr>
          <w:rFonts w:ascii="Arial" w:hAnsi="Arial" w:cs="Arial"/>
        </w:rPr>
        <w:t>Certified</w:t>
      </w:r>
      <w:proofErr w:type="gramEnd"/>
      <w:r>
        <w:rPr>
          <w:rFonts w:ascii="Arial" w:hAnsi="Arial" w:cs="Arial"/>
        </w:rPr>
        <w:t xml:space="preserve"> Public Accountants</w:t>
      </w:r>
      <w:r w:rsidR="004F4635">
        <w:rPr>
          <w:rFonts w:ascii="Arial" w:hAnsi="Arial" w:cs="Arial"/>
        </w:rPr>
        <w:t>.</w:t>
      </w:r>
    </w:p>
    <w:p w:rsidR="008108B0" w:rsidRDefault="008108B0" w:rsidP="00BC508F">
      <w:pPr>
        <w:pStyle w:val="ListParagraph"/>
        <w:numPr>
          <w:ilvl w:val="0"/>
          <w:numId w:val="9"/>
        </w:numPr>
        <w:ind w:left="1800"/>
        <w:rPr>
          <w:rFonts w:ascii="Arial" w:hAnsi="Arial" w:cs="Arial"/>
        </w:rPr>
      </w:pPr>
      <w:r>
        <w:rPr>
          <w:rFonts w:ascii="Arial" w:hAnsi="Arial" w:cs="Arial"/>
        </w:rPr>
        <w:t xml:space="preserve">This is a clean report by an independent auditor and there were no findings.  The internal controls are reviewed to ensure that there are no material mistakes in the processing of the Measure G funds. Dr. Culpepper explained some of the terminology </w:t>
      </w:r>
      <w:r w:rsidR="00D9655A">
        <w:rPr>
          <w:rFonts w:ascii="Arial" w:hAnsi="Arial" w:cs="Arial"/>
        </w:rPr>
        <w:t xml:space="preserve">of the various sections </w:t>
      </w:r>
      <w:r>
        <w:rPr>
          <w:rFonts w:ascii="Arial" w:hAnsi="Arial" w:cs="Arial"/>
        </w:rPr>
        <w:t xml:space="preserve">for those not familiar with financial audits. </w:t>
      </w:r>
    </w:p>
    <w:p w:rsidR="00EB17B0" w:rsidRDefault="00EB17B0" w:rsidP="00BC508F">
      <w:pPr>
        <w:pStyle w:val="ListParagraph"/>
        <w:numPr>
          <w:ilvl w:val="0"/>
          <w:numId w:val="9"/>
        </w:numPr>
        <w:ind w:left="1800"/>
        <w:rPr>
          <w:rFonts w:ascii="Arial" w:hAnsi="Arial" w:cs="Arial"/>
        </w:rPr>
      </w:pPr>
      <w:r w:rsidRPr="00D9655A">
        <w:rPr>
          <w:rFonts w:ascii="Arial" w:hAnsi="Arial" w:cs="Arial"/>
          <w:b/>
        </w:rPr>
        <w:t>Purpose of This Report</w:t>
      </w:r>
      <w:r>
        <w:rPr>
          <w:rFonts w:ascii="Arial" w:hAnsi="Arial" w:cs="Arial"/>
        </w:rPr>
        <w:t xml:space="preserve"> (Page 13)</w:t>
      </w:r>
    </w:p>
    <w:p w:rsidR="00EB17B0" w:rsidRDefault="00EB17B0" w:rsidP="00BC508F">
      <w:pPr>
        <w:pStyle w:val="ListParagraph"/>
        <w:ind w:left="1800"/>
        <w:rPr>
          <w:rFonts w:ascii="Arial" w:hAnsi="Arial" w:cs="Arial"/>
        </w:rPr>
      </w:pPr>
      <w:r>
        <w:rPr>
          <w:rFonts w:ascii="Arial" w:hAnsi="Arial" w:cs="Arial"/>
        </w:rPr>
        <w:t xml:space="preserve">“The purpose of this report is solely to describe the scope of our testing of internal control and compliance and the results of that testing, and not to provide an opinion on the effectiveness of the District’s General Obligation Bond Construction Fund (Measure G) internal control or on compliance. This report is an integral part of an audit performed in accordance with </w:t>
      </w:r>
      <w:r w:rsidRPr="001D02C2">
        <w:rPr>
          <w:rFonts w:ascii="Arial" w:hAnsi="Arial" w:cs="Arial"/>
          <w:i/>
        </w:rPr>
        <w:t xml:space="preserve">Government </w:t>
      </w:r>
      <w:r w:rsidRPr="001D02C2">
        <w:rPr>
          <w:rFonts w:ascii="Arial" w:hAnsi="Arial" w:cs="Arial"/>
          <w:i/>
        </w:rPr>
        <w:lastRenderedPageBreak/>
        <w:t>Auditing Standards</w:t>
      </w:r>
      <w:r>
        <w:rPr>
          <w:rFonts w:ascii="Arial" w:hAnsi="Arial" w:cs="Arial"/>
        </w:rPr>
        <w:t xml:space="preserve"> in considering the District’s General Obligation and Construction Fund (Measure G) internal control and compliance.  Accordingly, this communication is not suitable for any other purpose.”  </w:t>
      </w:r>
    </w:p>
    <w:p w:rsidR="001D02C2" w:rsidRDefault="001D02C2" w:rsidP="00BC508F">
      <w:pPr>
        <w:pStyle w:val="ListParagraph"/>
        <w:numPr>
          <w:ilvl w:val="0"/>
          <w:numId w:val="9"/>
        </w:numPr>
        <w:ind w:left="1800"/>
        <w:rPr>
          <w:rFonts w:ascii="Arial" w:hAnsi="Arial" w:cs="Arial"/>
        </w:rPr>
      </w:pPr>
      <w:r w:rsidRPr="00D9655A">
        <w:rPr>
          <w:rFonts w:ascii="Arial" w:hAnsi="Arial" w:cs="Arial"/>
          <w:b/>
        </w:rPr>
        <w:t>Conclusion</w:t>
      </w:r>
      <w:r w:rsidRPr="00D9655A">
        <w:rPr>
          <w:rFonts w:ascii="Arial" w:hAnsi="Arial" w:cs="Arial"/>
        </w:rPr>
        <w:t xml:space="preserve"> </w:t>
      </w:r>
      <w:r>
        <w:rPr>
          <w:rFonts w:ascii="Arial" w:hAnsi="Arial" w:cs="Arial"/>
        </w:rPr>
        <w:t xml:space="preserve">(Page 4 of the Independent Auditor’s Report on Performance) </w:t>
      </w:r>
    </w:p>
    <w:p w:rsidR="001D02C2" w:rsidRDefault="001D02C2" w:rsidP="00BC508F">
      <w:pPr>
        <w:pStyle w:val="ListParagraph"/>
        <w:ind w:left="1800"/>
        <w:rPr>
          <w:rFonts w:ascii="Arial" w:hAnsi="Arial" w:cs="Arial"/>
        </w:rPr>
      </w:pPr>
      <w:r>
        <w:rPr>
          <w:rFonts w:ascii="Arial" w:hAnsi="Arial" w:cs="Arial"/>
          <w:b/>
        </w:rPr>
        <w:t>“</w:t>
      </w:r>
      <w:r>
        <w:rPr>
          <w:rFonts w:ascii="Arial" w:hAnsi="Arial" w:cs="Arial"/>
        </w:rPr>
        <w:t>The results of our tests indicated that, in all significant respects, Glendale Community College District has properly accounted for the expenditures held in the General Obligation Bond Construction Fund (Measure G) and that such expenditures were made for authorized Bond projects.  There were no salaries of administrators charged to the Bond Funds for District general administration or operations. District procedures for disbursement of funds were applied in accordance with laws and regulations, as well as policies approved by the Board of Trustees.”</w:t>
      </w:r>
    </w:p>
    <w:p w:rsidR="00D9655A" w:rsidRDefault="00D9655A" w:rsidP="001D02C2">
      <w:pPr>
        <w:pStyle w:val="ListParagraph"/>
        <w:ind w:left="2160"/>
        <w:rPr>
          <w:rFonts w:ascii="Arial" w:hAnsi="Arial" w:cs="Arial"/>
        </w:rPr>
      </w:pPr>
    </w:p>
    <w:p w:rsidR="00844CBC" w:rsidRDefault="00D9655A" w:rsidP="00BC508F">
      <w:pPr>
        <w:pStyle w:val="ListParagraph"/>
        <w:numPr>
          <w:ilvl w:val="0"/>
          <w:numId w:val="8"/>
        </w:numPr>
        <w:ind w:left="1080"/>
        <w:rPr>
          <w:rFonts w:ascii="Arial" w:hAnsi="Arial" w:cs="Arial"/>
        </w:rPr>
      </w:pPr>
      <w:r w:rsidRPr="00D9655A">
        <w:rPr>
          <w:rFonts w:ascii="Arial" w:hAnsi="Arial" w:cs="Arial"/>
          <w:b/>
        </w:rPr>
        <w:t>The Measure G</w:t>
      </w:r>
      <w:r>
        <w:rPr>
          <w:rFonts w:ascii="Arial" w:hAnsi="Arial" w:cs="Arial"/>
          <w:b/>
        </w:rPr>
        <w:t>C</w:t>
      </w:r>
      <w:r w:rsidRPr="00D9655A">
        <w:rPr>
          <w:rFonts w:ascii="Arial" w:hAnsi="Arial" w:cs="Arial"/>
          <w:b/>
        </w:rPr>
        <w:t xml:space="preserve"> Audit report</w:t>
      </w:r>
      <w:r>
        <w:rPr>
          <w:rFonts w:ascii="Arial" w:hAnsi="Arial" w:cs="Arial"/>
        </w:rPr>
        <w:t xml:space="preserve">, dated June 30, 2018 was completed by Vavrinek, Trine, Day &amp; Co., LLP, </w:t>
      </w:r>
      <w:proofErr w:type="gramStart"/>
      <w:r>
        <w:rPr>
          <w:rFonts w:ascii="Arial" w:hAnsi="Arial" w:cs="Arial"/>
        </w:rPr>
        <w:t>Certified</w:t>
      </w:r>
      <w:proofErr w:type="gramEnd"/>
      <w:r>
        <w:rPr>
          <w:rFonts w:ascii="Arial" w:hAnsi="Arial" w:cs="Arial"/>
        </w:rPr>
        <w:t xml:space="preserve"> Public Accountants</w:t>
      </w:r>
      <w:r w:rsidR="004F4635">
        <w:rPr>
          <w:rFonts w:ascii="Arial" w:hAnsi="Arial" w:cs="Arial"/>
        </w:rPr>
        <w:t xml:space="preserve">. (7:55) </w:t>
      </w:r>
      <w:proofErr w:type="gramStart"/>
      <w:r w:rsidR="004F4635">
        <w:rPr>
          <w:rFonts w:ascii="Arial" w:hAnsi="Arial" w:cs="Arial"/>
        </w:rPr>
        <w:t>Our</w:t>
      </w:r>
      <w:proofErr w:type="gramEnd"/>
      <w:r w:rsidR="004F4635">
        <w:rPr>
          <w:rFonts w:ascii="Arial" w:hAnsi="Arial" w:cs="Arial"/>
        </w:rPr>
        <w:t xml:space="preserve"> initial issuance was $122m and we are rapidly spending that money. Dr. Viar will be meeting with the Board of Trustees to go over the list of projects that was presented by Gary Cinnamon, Director of Facilities (interim) at the Nov. 5, 2018 meeting of the Measure GC Citizens’ Oversight Committee.  Dr. Culpepper will inform the c</w:t>
      </w:r>
      <w:r w:rsidR="00E01BE3">
        <w:rPr>
          <w:rFonts w:ascii="Arial" w:hAnsi="Arial" w:cs="Arial"/>
        </w:rPr>
        <w:t xml:space="preserve">ommittee of the outcome of Dr. Viar’s </w:t>
      </w:r>
      <w:r w:rsidR="004F4635">
        <w:rPr>
          <w:rFonts w:ascii="Arial" w:hAnsi="Arial" w:cs="Arial"/>
        </w:rPr>
        <w:t>meeting</w:t>
      </w:r>
      <w:r w:rsidR="00E01BE3">
        <w:rPr>
          <w:rFonts w:ascii="Arial" w:hAnsi="Arial" w:cs="Arial"/>
        </w:rPr>
        <w:t xml:space="preserve"> with the Board of Trustees</w:t>
      </w:r>
      <w:r w:rsidR="004F4635">
        <w:rPr>
          <w:rFonts w:ascii="Arial" w:hAnsi="Arial" w:cs="Arial"/>
        </w:rPr>
        <w:t xml:space="preserve">.  The citizens of Glendale </w:t>
      </w:r>
      <w:r w:rsidR="00E01BE3">
        <w:rPr>
          <w:rFonts w:ascii="Arial" w:hAnsi="Arial" w:cs="Arial"/>
        </w:rPr>
        <w:t xml:space="preserve">had approved $325m for the Measure GC </w:t>
      </w:r>
      <w:r w:rsidR="004F4635">
        <w:rPr>
          <w:rFonts w:ascii="Arial" w:hAnsi="Arial" w:cs="Arial"/>
        </w:rPr>
        <w:t xml:space="preserve">bond money, which is not enough to over all the projects listed. </w:t>
      </w:r>
    </w:p>
    <w:p w:rsidR="00BD2484" w:rsidRDefault="00844CBC" w:rsidP="00BC508F">
      <w:pPr>
        <w:pStyle w:val="ListParagraph"/>
        <w:numPr>
          <w:ilvl w:val="0"/>
          <w:numId w:val="9"/>
        </w:numPr>
        <w:ind w:left="1800"/>
        <w:rPr>
          <w:rFonts w:ascii="Arial" w:hAnsi="Arial" w:cs="Arial"/>
        </w:rPr>
      </w:pPr>
      <w:r>
        <w:rPr>
          <w:rFonts w:ascii="Arial" w:hAnsi="Arial" w:cs="Arial"/>
          <w:b/>
        </w:rPr>
        <w:t>Opinion</w:t>
      </w:r>
      <w:r>
        <w:rPr>
          <w:rFonts w:ascii="Arial" w:hAnsi="Arial" w:cs="Arial"/>
        </w:rPr>
        <w:t xml:space="preserve"> (page 3 of the </w:t>
      </w:r>
      <w:r w:rsidR="00BD2484">
        <w:rPr>
          <w:rFonts w:ascii="Arial" w:hAnsi="Arial" w:cs="Arial"/>
        </w:rPr>
        <w:t>Independent Auditor’s Report)</w:t>
      </w:r>
    </w:p>
    <w:p w:rsidR="00BD2484" w:rsidRDefault="00BD2484" w:rsidP="00BC508F">
      <w:pPr>
        <w:pStyle w:val="ListParagraph"/>
        <w:ind w:left="1800"/>
        <w:rPr>
          <w:rFonts w:ascii="Arial" w:hAnsi="Arial" w:cs="Arial"/>
        </w:rPr>
      </w:pPr>
      <w:r>
        <w:rPr>
          <w:rFonts w:ascii="Arial" w:hAnsi="Arial" w:cs="Arial"/>
          <w:b/>
        </w:rPr>
        <w:t>“</w:t>
      </w:r>
      <w:r>
        <w:rPr>
          <w:rFonts w:ascii="Arial" w:hAnsi="Arial" w:cs="Arial"/>
        </w:rPr>
        <w:t xml:space="preserve">In our opinion, the financial statements referred to above present fairly, in all material respects, the respective financial position of the General Obligation Bond Construction Fund (Measure GC) of the District at June 30, 2018, and the respective changes in financial position for the year then ended in accordance with accounting principles generally accepted in the United States of America.” </w:t>
      </w:r>
    </w:p>
    <w:p w:rsidR="00BD2484" w:rsidRDefault="00BD2484" w:rsidP="00BC508F">
      <w:pPr>
        <w:pStyle w:val="ListParagraph"/>
        <w:numPr>
          <w:ilvl w:val="0"/>
          <w:numId w:val="9"/>
        </w:numPr>
        <w:ind w:left="1800"/>
        <w:rPr>
          <w:rFonts w:ascii="Arial" w:hAnsi="Arial" w:cs="Arial"/>
        </w:rPr>
      </w:pPr>
      <w:r>
        <w:rPr>
          <w:rFonts w:ascii="Arial" w:hAnsi="Arial" w:cs="Arial"/>
          <w:b/>
        </w:rPr>
        <w:t xml:space="preserve">Conclusion </w:t>
      </w:r>
      <w:r>
        <w:rPr>
          <w:rFonts w:ascii="Arial" w:hAnsi="Arial" w:cs="Arial"/>
        </w:rPr>
        <w:t>(page 4 of the Independent Auditor’s Report on Performance)</w:t>
      </w:r>
    </w:p>
    <w:p w:rsidR="000F107E" w:rsidRDefault="00BD2484" w:rsidP="00BC508F">
      <w:pPr>
        <w:pStyle w:val="ListParagraph"/>
        <w:ind w:left="1800"/>
        <w:rPr>
          <w:rFonts w:ascii="Arial" w:hAnsi="Arial" w:cs="Arial"/>
        </w:rPr>
      </w:pPr>
      <w:r>
        <w:rPr>
          <w:rFonts w:ascii="Arial" w:hAnsi="Arial" w:cs="Arial"/>
          <w:b/>
        </w:rPr>
        <w:t>“</w:t>
      </w:r>
      <w:r>
        <w:rPr>
          <w:rFonts w:ascii="Arial" w:hAnsi="Arial" w:cs="Arial"/>
        </w:rPr>
        <w:t>The results of our tests indicated that, in all significant respects, Glendale Community College District has properly accounted for the expenditures held in the General Obligation Bond Construction Fund (Measure GC) and that such expenditures were made for authorized Bond projects. There were no salaries of administrators charged to the Bond Funds for District general administration or operations. District procedures for disbursement of funds were applied in accordance with laws and regulations, as well as policies app</w:t>
      </w:r>
      <w:r w:rsidR="006A3EBF">
        <w:rPr>
          <w:rFonts w:ascii="Arial" w:hAnsi="Arial" w:cs="Arial"/>
        </w:rPr>
        <w:t>roved by the Board of Trustees.”</w:t>
      </w:r>
    </w:p>
    <w:p w:rsidR="000F107E" w:rsidRDefault="000F107E" w:rsidP="00BD2484">
      <w:pPr>
        <w:pStyle w:val="ListParagraph"/>
        <w:ind w:left="2160"/>
        <w:rPr>
          <w:rFonts w:ascii="Arial" w:hAnsi="Arial" w:cs="Arial"/>
          <w:b/>
        </w:rPr>
      </w:pPr>
    </w:p>
    <w:p w:rsidR="000F107E" w:rsidRDefault="000F107E" w:rsidP="00BC508F">
      <w:pPr>
        <w:pStyle w:val="ListParagraph"/>
        <w:numPr>
          <w:ilvl w:val="0"/>
          <w:numId w:val="1"/>
        </w:numPr>
        <w:ind w:left="360"/>
        <w:rPr>
          <w:rFonts w:ascii="Arial" w:hAnsi="Arial" w:cs="Arial"/>
        </w:rPr>
      </w:pPr>
      <w:r>
        <w:rPr>
          <w:rFonts w:ascii="Arial" w:hAnsi="Arial" w:cs="Arial"/>
        </w:rPr>
        <w:t xml:space="preserve">Dr. Culpepper provided an update on some of the projects (13:10): </w:t>
      </w:r>
    </w:p>
    <w:p w:rsidR="00A10DEA" w:rsidRDefault="000F107E" w:rsidP="00BC508F">
      <w:pPr>
        <w:pStyle w:val="ListParagraph"/>
        <w:numPr>
          <w:ilvl w:val="0"/>
          <w:numId w:val="9"/>
        </w:numPr>
        <w:ind w:left="1080"/>
        <w:rPr>
          <w:rFonts w:ascii="Arial" w:hAnsi="Arial" w:cs="Arial"/>
        </w:rPr>
      </w:pPr>
      <w:r>
        <w:rPr>
          <w:rFonts w:ascii="Arial" w:hAnsi="Arial" w:cs="Arial"/>
        </w:rPr>
        <w:t>The Montrose Campus:  The Professional Development Center (PDC) and the City Bank building are being evaluated for structural integ</w:t>
      </w:r>
      <w:r w:rsidR="00C62F97">
        <w:rPr>
          <w:rFonts w:ascii="Arial" w:hAnsi="Arial" w:cs="Arial"/>
        </w:rPr>
        <w:t>rity to determine if they can</w:t>
      </w:r>
      <w:r>
        <w:rPr>
          <w:rFonts w:ascii="Arial" w:hAnsi="Arial" w:cs="Arial"/>
        </w:rPr>
        <w:t xml:space="preserve"> be retained </w:t>
      </w:r>
      <w:r w:rsidR="00C62F97">
        <w:rPr>
          <w:rFonts w:ascii="Arial" w:hAnsi="Arial" w:cs="Arial"/>
        </w:rPr>
        <w:t xml:space="preserve">and remodeled </w:t>
      </w:r>
      <w:r>
        <w:rPr>
          <w:rFonts w:ascii="Arial" w:hAnsi="Arial" w:cs="Arial"/>
        </w:rPr>
        <w:t>or demolished and a new structure erected. There are seismic concerns with both buildings.  I</w:t>
      </w:r>
      <w:r w:rsidR="00C62F97">
        <w:rPr>
          <w:rFonts w:ascii="Arial" w:hAnsi="Arial" w:cs="Arial"/>
        </w:rPr>
        <w:t xml:space="preserve">n addition, the PDC is built </w:t>
      </w:r>
      <w:r>
        <w:rPr>
          <w:rFonts w:ascii="Arial" w:hAnsi="Arial" w:cs="Arial"/>
        </w:rPr>
        <w:t xml:space="preserve">against the bowling alley next door without a space between.  The engineers have indicated that this is a definite structural problem. </w:t>
      </w:r>
      <w:r w:rsidR="00B3663E">
        <w:rPr>
          <w:rFonts w:ascii="Arial" w:hAnsi="Arial" w:cs="Arial"/>
        </w:rPr>
        <w:t xml:space="preserve">The PDC is also not ADA (Americans with Disabilities Act) compliant as it does not have an elevator. </w:t>
      </w:r>
      <w:r w:rsidR="004923BB">
        <w:rPr>
          <w:rFonts w:ascii="Arial" w:hAnsi="Arial" w:cs="Arial"/>
        </w:rPr>
        <w:t xml:space="preserve">No decisions have been made and we are </w:t>
      </w:r>
      <w:r w:rsidR="00A10DEA">
        <w:rPr>
          <w:rFonts w:ascii="Arial" w:hAnsi="Arial" w:cs="Arial"/>
        </w:rPr>
        <w:lastRenderedPageBreak/>
        <w:t xml:space="preserve">still </w:t>
      </w:r>
      <w:r w:rsidR="004923BB">
        <w:rPr>
          <w:rFonts w:ascii="Arial" w:hAnsi="Arial" w:cs="Arial"/>
        </w:rPr>
        <w:t xml:space="preserve">reviewing all the options that are most advantageous </w:t>
      </w:r>
      <w:r w:rsidR="00A10DEA">
        <w:rPr>
          <w:rFonts w:ascii="Arial" w:hAnsi="Arial" w:cs="Arial"/>
        </w:rPr>
        <w:t xml:space="preserve">for the college and cost-effective in delivering programs and services being planned. </w:t>
      </w:r>
    </w:p>
    <w:p w:rsidR="00A10DEA" w:rsidRDefault="00A10DEA" w:rsidP="00BC508F">
      <w:pPr>
        <w:rPr>
          <w:rFonts w:ascii="Arial" w:hAnsi="Arial" w:cs="Arial"/>
          <w:b/>
        </w:rPr>
      </w:pPr>
    </w:p>
    <w:p w:rsidR="00D9655A" w:rsidRDefault="00A10DEA" w:rsidP="00BC508F">
      <w:pPr>
        <w:ind w:left="1080"/>
        <w:rPr>
          <w:rFonts w:ascii="Arial" w:hAnsi="Arial" w:cs="Arial"/>
        </w:rPr>
      </w:pPr>
      <w:r>
        <w:rPr>
          <w:rFonts w:ascii="Arial" w:hAnsi="Arial" w:cs="Arial"/>
        </w:rPr>
        <w:t xml:space="preserve">Because of the </w:t>
      </w:r>
      <w:r w:rsidR="00B3663E">
        <w:rPr>
          <w:rFonts w:ascii="Arial" w:hAnsi="Arial" w:cs="Arial"/>
        </w:rPr>
        <w:t xml:space="preserve">building </w:t>
      </w:r>
      <w:r>
        <w:rPr>
          <w:rFonts w:ascii="Arial" w:hAnsi="Arial" w:cs="Arial"/>
        </w:rPr>
        <w:t>structural issues at PDC, the DSA (Department of the State Architect) will not approve “for credit” classes. “For credit” classes are classes that students take for a degree or certificate or to transfer to a four-year college or university.  Dr. Viar explained that the State of California will not provide apportionment funding for buildings that are not approved by the Department o</w:t>
      </w:r>
      <w:r w:rsidR="00C62F97">
        <w:rPr>
          <w:rFonts w:ascii="Arial" w:hAnsi="Arial" w:cs="Arial"/>
        </w:rPr>
        <w:t xml:space="preserve">f the State Architect.  PDC is able to </w:t>
      </w:r>
      <w:r>
        <w:rPr>
          <w:rFonts w:ascii="Arial" w:hAnsi="Arial" w:cs="Arial"/>
        </w:rPr>
        <w:t>operate out of this building because we are not offering credit or non-credit classes there. The employer/employee classes offered by PDC are by contract</w:t>
      </w:r>
      <w:r w:rsidR="00B3663E">
        <w:rPr>
          <w:rFonts w:ascii="Arial" w:hAnsi="Arial" w:cs="Arial"/>
        </w:rPr>
        <w:t xml:space="preserve"> and are funded differently.</w:t>
      </w:r>
    </w:p>
    <w:p w:rsidR="00810476" w:rsidRDefault="00810476" w:rsidP="00BC508F">
      <w:pPr>
        <w:ind w:left="1080"/>
        <w:rPr>
          <w:rFonts w:ascii="Arial" w:hAnsi="Arial" w:cs="Arial"/>
        </w:rPr>
      </w:pPr>
    </w:p>
    <w:p w:rsidR="00B3663E" w:rsidRDefault="00B3663E" w:rsidP="00BC508F">
      <w:pPr>
        <w:pStyle w:val="ListParagraph"/>
        <w:numPr>
          <w:ilvl w:val="0"/>
          <w:numId w:val="9"/>
        </w:numPr>
        <w:ind w:left="1080"/>
        <w:rPr>
          <w:rFonts w:ascii="Arial" w:hAnsi="Arial" w:cs="Arial"/>
        </w:rPr>
      </w:pPr>
      <w:r>
        <w:rPr>
          <w:rFonts w:ascii="Arial" w:hAnsi="Arial" w:cs="Arial"/>
        </w:rPr>
        <w:t xml:space="preserve">We are making progress with the Garfield acquisitions.  There might be 3 properties that are unwilling to sell at this time. </w:t>
      </w:r>
    </w:p>
    <w:p w:rsidR="00810476" w:rsidRDefault="00810476" w:rsidP="00810476">
      <w:pPr>
        <w:pStyle w:val="ListParagraph"/>
        <w:ind w:left="1080"/>
        <w:rPr>
          <w:rFonts w:ascii="Arial" w:hAnsi="Arial" w:cs="Arial"/>
        </w:rPr>
      </w:pPr>
    </w:p>
    <w:p w:rsidR="00B3663E" w:rsidRDefault="00B3663E" w:rsidP="00BC508F">
      <w:pPr>
        <w:pStyle w:val="ListParagraph"/>
        <w:numPr>
          <w:ilvl w:val="0"/>
          <w:numId w:val="9"/>
        </w:numPr>
        <w:ind w:left="1080"/>
        <w:rPr>
          <w:rFonts w:ascii="Arial" w:hAnsi="Arial" w:cs="Arial"/>
        </w:rPr>
      </w:pPr>
      <w:r>
        <w:rPr>
          <w:rFonts w:ascii="Arial" w:hAnsi="Arial" w:cs="Arial"/>
        </w:rPr>
        <w:t>With the athletics renovation, we are moving into Phase 2.  It appears we are on time and on budget.  Phase 2 has been approved by DSA and bidding for the architec</w:t>
      </w:r>
      <w:r w:rsidR="00C62F97">
        <w:rPr>
          <w:rFonts w:ascii="Arial" w:hAnsi="Arial" w:cs="Arial"/>
        </w:rPr>
        <w:t xml:space="preserve">tural firm </w:t>
      </w:r>
      <w:r>
        <w:rPr>
          <w:rFonts w:ascii="Arial" w:hAnsi="Arial" w:cs="Arial"/>
        </w:rPr>
        <w:t>has begun and it is</w:t>
      </w:r>
      <w:r w:rsidR="00C62F97">
        <w:rPr>
          <w:rFonts w:ascii="Arial" w:hAnsi="Arial" w:cs="Arial"/>
        </w:rPr>
        <w:t xml:space="preserve"> planned to select the firm</w:t>
      </w:r>
      <w:r>
        <w:rPr>
          <w:rFonts w:ascii="Arial" w:hAnsi="Arial" w:cs="Arial"/>
        </w:rPr>
        <w:t xml:space="preserve"> at the March</w:t>
      </w:r>
      <w:r w:rsidR="00C62F97">
        <w:rPr>
          <w:rFonts w:ascii="Arial" w:hAnsi="Arial" w:cs="Arial"/>
        </w:rPr>
        <w:t xml:space="preserve"> 19, 2019 </w:t>
      </w:r>
      <w:r>
        <w:rPr>
          <w:rFonts w:ascii="Arial" w:hAnsi="Arial" w:cs="Arial"/>
        </w:rPr>
        <w:t xml:space="preserve">Board of Trustees meeting. </w:t>
      </w:r>
    </w:p>
    <w:p w:rsidR="00810476" w:rsidRPr="00810476" w:rsidRDefault="00810476" w:rsidP="00810476">
      <w:pPr>
        <w:rPr>
          <w:rFonts w:ascii="Arial" w:hAnsi="Arial" w:cs="Arial"/>
        </w:rPr>
      </w:pPr>
    </w:p>
    <w:p w:rsidR="00B3663E" w:rsidRPr="00B3663E" w:rsidRDefault="00B3663E" w:rsidP="00DB6BCA">
      <w:pPr>
        <w:pStyle w:val="ListParagraph"/>
        <w:numPr>
          <w:ilvl w:val="0"/>
          <w:numId w:val="1"/>
        </w:numPr>
        <w:rPr>
          <w:rFonts w:ascii="Arial" w:hAnsi="Arial" w:cs="Arial"/>
        </w:rPr>
      </w:pPr>
      <w:r w:rsidRPr="00BC508F">
        <w:rPr>
          <w:rFonts w:ascii="Arial" w:hAnsi="Arial" w:cs="Arial"/>
        </w:rPr>
        <w:t xml:space="preserve">The meeting was turned back over to the Chair, </w:t>
      </w:r>
      <w:r w:rsidR="00C62F97">
        <w:rPr>
          <w:rFonts w:ascii="Arial" w:hAnsi="Arial" w:cs="Arial"/>
        </w:rPr>
        <w:t xml:space="preserve">Mr. Avedisian </w:t>
      </w:r>
      <w:r w:rsidRPr="00BC508F">
        <w:rPr>
          <w:rFonts w:ascii="Arial" w:hAnsi="Arial" w:cs="Arial"/>
        </w:rPr>
        <w:t xml:space="preserve">who reminded everyone to notify the Chair of any absences. After three </w:t>
      </w:r>
      <w:r w:rsidR="00C62F97">
        <w:rPr>
          <w:rFonts w:ascii="Arial" w:hAnsi="Arial" w:cs="Arial"/>
        </w:rPr>
        <w:t xml:space="preserve">unexcused </w:t>
      </w:r>
      <w:r w:rsidRPr="00BC508F">
        <w:rPr>
          <w:rFonts w:ascii="Arial" w:hAnsi="Arial" w:cs="Arial"/>
        </w:rPr>
        <w:t xml:space="preserve">absences, the committee member may be asked to resign.  The next meeting is May 6, 2019.  Annie Reed advised that she will be in Japan during the May meeting.  Alex Leon </w:t>
      </w:r>
      <w:r w:rsidR="00BC508F" w:rsidRPr="00BC508F">
        <w:rPr>
          <w:rFonts w:ascii="Arial" w:hAnsi="Arial" w:cs="Arial"/>
        </w:rPr>
        <w:t>advised that he had texted Mr. Avedisian of his ab</w:t>
      </w:r>
      <w:r w:rsidR="00C62F97">
        <w:rPr>
          <w:rFonts w:ascii="Arial" w:hAnsi="Arial" w:cs="Arial"/>
        </w:rPr>
        <w:t xml:space="preserve">sence on November 5, 2019, but Mr. Avedisian </w:t>
      </w:r>
      <w:r w:rsidR="00BC508F" w:rsidRPr="00BC508F">
        <w:rPr>
          <w:rFonts w:ascii="Arial" w:hAnsi="Arial" w:cs="Arial"/>
        </w:rPr>
        <w:t>did not receive</w:t>
      </w:r>
      <w:r w:rsidR="00C62F97">
        <w:rPr>
          <w:rFonts w:ascii="Arial" w:hAnsi="Arial" w:cs="Arial"/>
        </w:rPr>
        <w:t xml:space="preserve"> it</w:t>
      </w:r>
      <w:r w:rsidR="00BC508F" w:rsidRPr="00BC508F">
        <w:rPr>
          <w:rFonts w:ascii="Arial" w:hAnsi="Arial" w:cs="Arial"/>
        </w:rPr>
        <w:t xml:space="preserve">. </w:t>
      </w:r>
      <w:r w:rsidRPr="00BC508F">
        <w:rPr>
          <w:rFonts w:ascii="Arial" w:hAnsi="Arial" w:cs="Arial"/>
        </w:rPr>
        <w:t xml:space="preserve"> </w:t>
      </w:r>
    </w:p>
    <w:p w:rsidR="00B3663E" w:rsidRDefault="00B3663E" w:rsidP="00A10DEA">
      <w:pPr>
        <w:ind w:left="2160"/>
        <w:rPr>
          <w:rFonts w:ascii="Arial" w:hAnsi="Arial" w:cs="Arial"/>
        </w:rPr>
      </w:pPr>
    </w:p>
    <w:p w:rsidR="00F1150F" w:rsidRPr="007644D3" w:rsidRDefault="00BC508F" w:rsidP="007644D3">
      <w:pPr>
        <w:pStyle w:val="ListParagraph"/>
        <w:ind w:left="0"/>
        <w:rPr>
          <w:rFonts w:ascii="Arial" w:hAnsi="Arial" w:cs="Arial"/>
        </w:rPr>
      </w:pPr>
      <w:r>
        <w:rPr>
          <w:rFonts w:ascii="Arial" w:hAnsi="Arial" w:cs="Arial"/>
        </w:rPr>
        <w:t>The meeting was adjourned at 4:55</w:t>
      </w:r>
      <w:r w:rsidR="00EE5464" w:rsidRPr="007644D3">
        <w:rPr>
          <w:rFonts w:ascii="Arial" w:hAnsi="Arial" w:cs="Arial"/>
        </w:rPr>
        <w:t xml:space="preserve"> p.m.</w:t>
      </w:r>
    </w:p>
    <w:p w:rsidR="00E45D28" w:rsidRDefault="00E45D28" w:rsidP="0003626C">
      <w:pPr>
        <w:rPr>
          <w:rFonts w:ascii="Arial" w:hAnsi="Arial" w:cs="Arial"/>
        </w:rPr>
      </w:pPr>
      <w:r>
        <w:rPr>
          <w:rFonts w:ascii="Arial" w:hAnsi="Arial" w:cs="Arial"/>
        </w:rPr>
        <w:t>T</w:t>
      </w:r>
      <w:r w:rsidR="006066B4">
        <w:rPr>
          <w:rFonts w:ascii="Arial" w:hAnsi="Arial" w:cs="Arial"/>
        </w:rPr>
        <w:t>he next</w:t>
      </w:r>
      <w:r w:rsidR="00113D8B">
        <w:rPr>
          <w:rFonts w:ascii="Arial" w:hAnsi="Arial" w:cs="Arial"/>
        </w:rPr>
        <w:t xml:space="preserve"> scheduled meeting is </w:t>
      </w:r>
      <w:r w:rsidR="00BC508F">
        <w:rPr>
          <w:rFonts w:ascii="Arial" w:hAnsi="Arial" w:cs="Arial"/>
        </w:rPr>
        <w:t>May 6, 2019</w:t>
      </w:r>
      <w:r w:rsidR="00113D8B">
        <w:rPr>
          <w:rFonts w:ascii="Arial" w:hAnsi="Arial" w:cs="Arial"/>
        </w:rPr>
        <w:t>.</w:t>
      </w:r>
    </w:p>
    <w:p w:rsidR="00E45D28" w:rsidRDefault="00E45D28" w:rsidP="0003626C">
      <w:pPr>
        <w:rPr>
          <w:rFonts w:ascii="Arial" w:hAnsi="Arial" w:cs="Arial"/>
        </w:rPr>
      </w:pPr>
    </w:p>
    <w:p w:rsidR="003F7951" w:rsidRDefault="003F7951" w:rsidP="0003626C">
      <w:pPr>
        <w:rPr>
          <w:rFonts w:ascii="Arial" w:hAnsi="Arial" w:cs="Arial"/>
        </w:rPr>
      </w:pPr>
      <w:bookmarkStart w:id="0" w:name="_GoBack"/>
      <w:bookmarkEnd w:id="0"/>
    </w:p>
    <w:p w:rsidR="003F7951" w:rsidRDefault="003F7951" w:rsidP="0003626C">
      <w:pPr>
        <w:rPr>
          <w:rFonts w:ascii="Arial" w:hAnsi="Arial" w:cs="Arial"/>
        </w:rPr>
      </w:pP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 xml:space="preserve">Respectfully submitted by: </w:t>
      </w: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Merrilee Ahaus</w:t>
      </w: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 xml:space="preserve">Administrative Assistant/Confidential </w:t>
      </w: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Office of the Executive Vice President</w:t>
      </w:r>
    </w:p>
    <w:p w:rsidR="000B62A5" w:rsidRPr="00EE5464" w:rsidRDefault="000B62A5" w:rsidP="000B62A5">
      <w:pPr>
        <w:pStyle w:val="ListParagraph"/>
        <w:ind w:left="0"/>
        <w:rPr>
          <w:rFonts w:ascii="Arial" w:hAnsi="Arial" w:cs="Arial"/>
          <w:sz w:val="20"/>
          <w:szCs w:val="20"/>
        </w:rPr>
      </w:pPr>
      <w:r w:rsidRPr="00EE5464">
        <w:rPr>
          <w:rFonts w:ascii="Arial" w:hAnsi="Arial" w:cs="Arial"/>
          <w:sz w:val="20"/>
          <w:szCs w:val="20"/>
        </w:rPr>
        <w:t xml:space="preserve">Administrative Services </w:t>
      </w:r>
    </w:p>
    <w:p w:rsidR="00431CEA" w:rsidRPr="00EE5464" w:rsidRDefault="00431CEA">
      <w:pPr>
        <w:pStyle w:val="ListParagraph"/>
        <w:ind w:left="0"/>
        <w:rPr>
          <w:rFonts w:ascii="Arial" w:hAnsi="Arial" w:cs="Arial"/>
          <w:sz w:val="20"/>
          <w:szCs w:val="20"/>
        </w:rPr>
      </w:pPr>
    </w:p>
    <w:sectPr w:rsidR="00431CEA" w:rsidRPr="00EE5464" w:rsidSect="00EE5464">
      <w:headerReference w:type="default" r:id="rId8"/>
      <w:footerReference w:type="default" r:id="rId9"/>
      <w:pgSz w:w="12240" w:h="15840" w:code="1"/>
      <w:pgMar w:top="1440" w:right="1008" w:bottom="720" w:left="1008"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95B" w:rsidRDefault="0054795B" w:rsidP="00515F16">
      <w:r>
        <w:separator/>
      </w:r>
    </w:p>
  </w:endnote>
  <w:endnote w:type="continuationSeparator" w:id="0">
    <w:p w:rsidR="0054795B" w:rsidRDefault="0054795B" w:rsidP="0051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955726"/>
      <w:docPartObj>
        <w:docPartGallery w:val="Page Numbers (Bottom of Page)"/>
        <w:docPartUnique/>
      </w:docPartObj>
    </w:sdtPr>
    <w:sdtEndPr/>
    <w:sdtContent>
      <w:sdt>
        <w:sdtPr>
          <w:id w:val="-1769616900"/>
          <w:docPartObj>
            <w:docPartGallery w:val="Page Numbers (Top of Page)"/>
            <w:docPartUnique/>
          </w:docPartObj>
        </w:sdtPr>
        <w:sdtEndPr/>
        <w:sdtContent>
          <w:p w:rsidR="00EE5464" w:rsidRDefault="00EE5464">
            <w:pPr>
              <w:pStyle w:val="Footer"/>
              <w:jc w:val="right"/>
            </w:pPr>
            <w:r>
              <w:t xml:space="preserve">Page </w:t>
            </w:r>
            <w:r>
              <w:rPr>
                <w:b/>
                <w:bCs/>
              </w:rPr>
              <w:fldChar w:fldCharType="begin"/>
            </w:r>
            <w:r>
              <w:rPr>
                <w:b/>
                <w:bCs/>
              </w:rPr>
              <w:instrText xml:space="preserve"> PAGE </w:instrText>
            </w:r>
            <w:r>
              <w:rPr>
                <w:b/>
                <w:bCs/>
              </w:rPr>
              <w:fldChar w:fldCharType="separate"/>
            </w:r>
            <w:r w:rsidR="00C62F9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62F97">
              <w:rPr>
                <w:b/>
                <w:bCs/>
                <w:noProof/>
              </w:rPr>
              <w:t>3</w:t>
            </w:r>
            <w:r>
              <w:rPr>
                <w:b/>
                <w:bCs/>
              </w:rPr>
              <w:fldChar w:fldCharType="end"/>
            </w:r>
          </w:p>
        </w:sdtContent>
      </w:sdt>
    </w:sdtContent>
  </w:sdt>
  <w:p w:rsidR="00515F16" w:rsidRDefault="00515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95B" w:rsidRDefault="0054795B" w:rsidP="00515F16">
      <w:r>
        <w:separator/>
      </w:r>
    </w:p>
  </w:footnote>
  <w:footnote w:type="continuationSeparator" w:id="0">
    <w:p w:rsidR="0054795B" w:rsidRDefault="0054795B" w:rsidP="00515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16" w:rsidRPr="005F52C4" w:rsidRDefault="005F52C4" w:rsidP="005F52C4">
    <w:pPr>
      <w:pStyle w:val="Header"/>
      <w:rPr>
        <w:rFonts w:ascii="Arial" w:hAnsi="Arial" w:cs="Arial"/>
        <w:sz w:val="20"/>
        <w:szCs w:val="20"/>
      </w:rPr>
    </w:pPr>
    <w:r>
      <w:rPr>
        <w:rFonts w:ascii="Arial" w:hAnsi="Arial" w:cs="Arial"/>
      </w:rPr>
      <w:tab/>
    </w:r>
    <w:r>
      <w:rPr>
        <w:rFonts w:ascii="Arial" w:hAnsi="Arial" w:cs="Arial"/>
      </w:rPr>
      <w:tab/>
    </w:r>
    <w:r w:rsidR="00515F16" w:rsidRPr="005F52C4">
      <w:rPr>
        <w:rFonts w:ascii="Arial" w:hAnsi="Arial" w:cs="Arial"/>
        <w:sz w:val="20"/>
        <w:szCs w:val="20"/>
      </w:rPr>
      <w:t xml:space="preserve">Measure GC Meeting, </w:t>
    </w:r>
    <w:r w:rsidR="005F0066">
      <w:rPr>
        <w:rFonts w:ascii="Arial" w:hAnsi="Arial" w:cs="Arial"/>
        <w:sz w:val="20"/>
        <w:szCs w:val="20"/>
      </w:rPr>
      <w:t>November 5</w:t>
    </w:r>
    <w:r w:rsidRPr="005F52C4">
      <w:rPr>
        <w:rFonts w:ascii="Arial" w:hAnsi="Arial" w:cs="Arial"/>
        <w:sz w:val="20"/>
        <w:szCs w:val="20"/>
      </w:rPr>
      <w:t>,</w:t>
    </w:r>
    <w:r w:rsidR="009277D0" w:rsidRPr="005F52C4">
      <w:rPr>
        <w:rFonts w:ascii="Arial" w:hAnsi="Arial" w:cs="Arial"/>
        <w:sz w:val="20"/>
        <w:szCs w:val="20"/>
      </w:rPr>
      <w:t xml:space="preserve"> 2018</w:t>
    </w:r>
  </w:p>
  <w:p w:rsidR="00515F16" w:rsidRDefault="00515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58C0"/>
    <w:multiLevelType w:val="hybridMultilevel"/>
    <w:tmpl w:val="E21AA2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1F07B1"/>
    <w:multiLevelType w:val="hybridMultilevel"/>
    <w:tmpl w:val="802EC95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70516"/>
    <w:multiLevelType w:val="hybridMultilevel"/>
    <w:tmpl w:val="EB442B06"/>
    <w:lvl w:ilvl="0" w:tplc="0F64D37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13703"/>
    <w:multiLevelType w:val="hybridMultilevel"/>
    <w:tmpl w:val="6382D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DD6AB5"/>
    <w:multiLevelType w:val="hybridMultilevel"/>
    <w:tmpl w:val="4AEA6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575B7E"/>
    <w:multiLevelType w:val="hybridMultilevel"/>
    <w:tmpl w:val="CE1A7B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4B7E11"/>
    <w:multiLevelType w:val="hybridMultilevel"/>
    <w:tmpl w:val="30BE5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7AD2118"/>
    <w:multiLevelType w:val="hybridMultilevel"/>
    <w:tmpl w:val="AE8E1D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852788"/>
    <w:multiLevelType w:val="hybridMultilevel"/>
    <w:tmpl w:val="51C8E8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1"/>
  </w:num>
  <w:num w:numId="6">
    <w:abstractNumId w:val="5"/>
  </w:num>
  <w:num w:numId="7">
    <w:abstractNumId w:val="6"/>
  </w:num>
  <w:num w:numId="8">
    <w:abstractNumId w:val="0"/>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2A"/>
    <w:rsid w:val="00020190"/>
    <w:rsid w:val="00020EE3"/>
    <w:rsid w:val="0002547E"/>
    <w:rsid w:val="00034338"/>
    <w:rsid w:val="00034F88"/>
    <w:rsid w:val="0003626C"/>
    <w:rsid w:val="00054D18"/>
    <w:rsid w:val="00075412"/>
    <w:rsid w:val="00077382"/>
    <w:rsid w:val="000A3AC9"/>
    <w:rsid w:val="000A7F1B"/>
    <w:rsid w:val="000B3250"/>
    <w:rsid w:val="000B5FD6"/>
    <w:rsid w:val="000B62A5"/>
    <w:rsid w:val="000C219D"/>
    <w:rsid w:val="000D426A"/>
    <w:rsid w:val="000D5656"/>
    <w:rsid w:val="000E18B9"/>
    <w:rsid w:val="000F107E"/>
    <w:rsid w:val="00113D8B"/>
    <w:rsid w:val="001232B3"/>
    <w:rsid w:val="00125ECA"/>
    <w:rsid w:val="0012670D"/>
    <w:rsid w:val="001307D7"/>
    <w:rsid w:val="00134437"/>
    <w:rsid w:val="00154830"/>
    <w:rsid w:val="00163510"/>
    <w:rsid w:val="00163FB5"/>
    <w:rsid w:val="0018254F"/>
    <w:rsid w:val="001C02EC"/>
    <w:rsid w:val="001C57B9"/>
    <w:rsid w:val="001D02C2"/>
    <w:rsid w:val="001D43F9"/>
    <w:rsid w:val="001E262A"/>
    <w:rsid w:val="001F1CDE"/>
    <w:rsid w:val="001F48EB"/>
    <w:rsid w:val="00215260"/>
    <w:rsid w:val="00221934"/>
    <w:rsid w:val="00243DA7"/>
    <w:rsid w:val="002776BC"/>
    <w:rsid w:val="00283363"/>
    <w:rsid w:val="00285000"/>
    <w:rsid w:val="00290005"/>
    <w:rsid w:val="002913B8"/>
    <w:rsid w:val="002A085E"/>
    <w:rsid w:val="002A1105"/>
    <w:rsid w:val="002A73EF"/>
    <w:rsid w:val="002A7902"/>
    <w:rsid w:val="002B08CB"/>
    <w:rsid w:val="002C3AE4"/>
    <w:rsid w:val="002C3B36"/>
    <w:rsid w:val="002C7A20"/>
    <w:rsid w:val="002D1D54"/>
    <w:rsid w:val="002E0021"/>
    <w:rsid w:val="002F0486"/>
    <w:rsid w:val="002F43BF"/>
    <w:rsid w:val="002F4E72"/>
    <w:rsid w:val="00301E99"/>
    <w:rsid w:val="0030562A"/>
    <w:rsid w:val="00311D37"/>
    <w:rsid w:val="003145F1"/>
    <w:rsid w:val="00344062"/>
    <w:rsid w:val="00346EB4"/>
    <w:rsid w:val="0035386D"/>
    <w:rsid w:val="00354060"/>
    <w:rsid w:val="00355B30"/>
    <w:rsid w:val="0036093C"/>
    <w:rsid w:val="00363688"/>
    <w:rsid w:val="00377D84"/>
    <w:rsid w:val="00386BF7"/>
    <w:rsid w:val="003919F0"/>
    <w:rsid w:val="00396876"/>
    <w:rsid w:val="003A65D1"/>
    <w:rsid w:val="003C6A2C"/>
    <w:rsid w:val="003E380C"/>
    <w:rsid w:val="003E7B57"/>
    <w:rsid w:val="003F0DE8"/>
    <w:rsid w:val="003F683F"/>
    <w:rsid w:val="003F7951"/>
    <w:rsid w:val="004201DE"/>
    <w:rsid w:val="00431CEA"/>
    <w:rsid w:val="00435A3B"/>
    <w:rsid w:val="0044530B"/>
    <w:rsid w:val="00486626"/>
    <w:rsid w:val="00491DA2"/>
    <w:rsid w:val="004923BB"/>
    <w:rsid w:val="00497EC2"/>
    <w:rsid w:val="004B789E"/>
    <w:rsid w:val="004C395A"/>
    <w:rsid w:val="004C46A2"/>
    <w:rsid w:val="004D7CFF"/>
    <w:rsid w:val="004F2679"/>
    <w:rsid w:val="004F4635"/>
    <w:rsid w:val="004F5F46"/>
    <w:rsid w:val="00504378"/>
    <w:rsid w:val="00515F16"/>
    <w:rsid w:val="00522D90"/>
    <w:rsid w:val="00522E99"/>
    <w:rsid w:val="0053371D"/>
    <w:rsid w:val="005358A0"/>
    <w:rsid w:val="0054795B"/>
    <w:rsid w:val="00554A6E"/>
    <w:rsid w:val="00562AED"/>
    <w:rsid w:val="0057283C"/>
    <w:rsid w:val="005826DB"/>
    <w:rsid w:val="00583BB0"/>
    <w:rsid w:val="00594EAF"/>
    <w:rsid w:val="00595D2E"/>
    <w:rsid w:val="005A1586"/>
    <w:rsid w:val="005A29ED"/>
    <w:rsid w:val="005D17F6"/>
    <w:rsid w:val="005D74FF"/>
    <w:rsid w:val="005E41F8"/>
    <w:rsid w:val="005E438E"/>
    <w:rsid w:val="005F0066"/>
    <w:rsid w:val="005F52C4"/>
    <w:rsid w:val="006050D6"/>
    <w:rsid w:val="006066B4"/>
    <w:rsid w:val="00616D37"/>
    <w:rsid w:val="00622920"/>
    <w:rsid w:val="00627CB3"/>
    <w:rsid w:val="00634C9B"/>
    <w:rsid w:val="00641D2F"/>
    <w:rsid w:val="0067075D"/>
    <w:rsid w:val="0069547E"/>
    <w:rsid w:val="006A3EBF"/>
    <w:rsid w:val="006B3DB2"/>
    <w:rsid w:val="006B7414"/>
    <w:rsid w:val="006C08D8"/>
    <w:rsid w:val="006E747C"/>
    <w:rsid w:val="006F5A1F"/>
    <w:rsid w:val="00700840"/>
    <w:rsid w:val="00716D84"/>
    <w:rsid w:val="0073232B"/>
    <w:rsid w:val="007545F0"/>
    <w:rsid w:val="00755D57"/>
    <w:rsid w:val="00755EE8"/>
    <w:rsid w:val="0075702C"/>
    <w:rsid w:val="00761C2F"/>
    <w:rsid w:val="007644D3"/>
    <w:rsid w:val="00764C04"/>
    <w:rsid w:val="00770317"/>
    <w:rsid w:val="00783BC6"/>
    <w:rsid w:val="007A2585"/>
    <w:rsid w:val="007B2D68"/>
    <w:rsid w:val="007B4DEA"/>
    <w:rsid w:val="007C436D"/>
    <w:rsid w:val="007D4A63"/>
    <w:rsid w:val="007D59E2"/>
    <w:rsid w:val="007E1349"/>
    <w:rsid w:val="007E5933"/>
    <w:rsid w:val="007F0E6B"/>
    <w:rsid w:val="00805FED"/>
    <w:rsid w:val="00807439"/>
    <w:rsid w:val="00810476"/>
    <w:rsid w:val="008108B0"/>
    <w:rsid w:val="00831129"/>
    <w:rsid w:val="00844CBC"/>
    <w:rsid w:val="008505BF"/>
    <w:rsid w:val="008549A9"/>
    <w:rsid w:val="00867928"/>
    <w:rsid w:val="00876C9F"/>
    <w:rsid w:val="008809D1"/>
    <w:rsid w:val="008847BE"/>
    <w:rsid w:val="008A0A23"/>
    <w:rsid w:val="008A2C44"/>
    <w:rsid w:val="008A627F"/>
    <w:rsid w:val="008A65A3"/>
    <w:rsid w:val="008B54A4"/>
    <w:rsid w:val="008C2379"/>
    <w:rsid w:val="008C5AB8"/>
    <w:rsid w:val="008D1D62"/>
    <w:rsid w:val="008D4DCA"/>
    <w:rsid w:val="008E028B"/>
    <w:rsid w:val="008F42D4"/>
    <w:rsid w:val="008F70D4"/>
    <w:rsid w:val="00900300"/>
    <w:rsid w:val="00901798"/>
    <w:rsid w:val="009125AF"/>
    <w:rsid w:val="009129F9"/>
    <w:rsid w:val="009130C8"/>
    <w:rsid w:val="00913B06"/>
    <w:rsid w:val="00913B92"/>
    <w:rsid w:val="009277D0"/>
    <w:rsid w:val="00927CB8"/>
    <w:rsid w:val="00933B51"/>
    <w:rsid w:val="009341A9"/>
    <w:rsid w:val="009342F9"/>
    <w:rsid w:val="00941320"/>
    <w:rsid w:val="009418A2"/>
    <w:rsid w:val="00943F27"/>
    <w:rsid w:val="00955260"/>
    <w:rsid w:val="0095789E"/>
    <w:rsid w:val="009608B4"/>
    <w:rsid w:val="00960E5F"/>
    <w:rsid w:val="00963214"/>
    <w:rsid w:val="00967C6E"/>
    <w:rsid w:val="00980492"/>
    <w:rsid w:val="0098410B"/>
    <w:rsid w:val="009900E5"/>
    <w:rsid w:val="0099278D"/>
    <w:rsid w:val="0099434C"/>
    <w:rsid w:val="009A299B"/>
    <w:rsid w:val="009A5EA1"/>
    <w:rsid w:val="009B4083"/>
    <w:rsid w:val="009B51A0"/>
    <w:rsid w:val="009C0E8B"/>
    <w:rsid w:val="009C4F38"/>
    <w:rsid w:val="009D5698"/>
    <w:rsid w:val="009D7A56"/>
    <w:rsid w:val="009E1472"/>
    <w:rsid w:val="009F3182"/>
    <w:rsid w:val="00A10220"/>
    <w:rsid w:val="00A10DEA"/>
    <w:rsid w:val="00A4372A"/>
    <w:rsid w:val="00A44944"/>
    <w:rsid w:val="00A45628"/>
    <w:rsid w:val="00A45648"/>
    <w:rsid w:val="00A53473"/>
    <w:rsid w:val="00A60394"/>
    <w:rsid w:val="00A844BF"/>
    <w:rsid w:val="00A91B71"/>
    <w:rsid w:val="00AB3CF7"/>
    <w:rsid w:val="00AE40E3"/>
    <w:rsid w:val="00AF3AE7"/>
    <w:rsid w:val="00AF56FB"/>
    <w:rsid w:val="00B0052E"/>
    <w:rsid w:val="00B06A89"/>
    <w:rsid w:val="00B141DA"/>
    <w:rsid w:val="00B170B6"/>
    <w:rsid w:val="00B20925"/>
    <w:rsid w:val="00B21488"/>
    <w:rsid w:val="00B30B66"/>
    <w:rsid w:val="00B35FF5"/>
    <w:rsid w:val="00B3663E"/>
    <w:rsid w:val="00B4688D"/>
    <w:rsid w:val="00B47153"/>
    <w:rsid w:val="00B476F5"/>
    <w:rsid w:val="00B529AF"/>
    <w:rsid w:val="00B55C13"/>
    <w:rsid w:val="00B6078D"/>
    <w:rsid w:val="00B712C2"/>
    <w:rsid w:val="00B71B38"/>
    <w:rsid w:val="00B907F4"/>
    <w:rsid w:val="00BB0324"/>
    <w:rsid w:val="00BB177F"/>
    <w:rsid w:val="00BC508F"/>
    <w:rsid w:val="00BC5534"/>
    <w:rsid w:val="00BD2484"/>
    <w:rsid w:val="00BE1B14"/>
    <w:rsid w:val="00BF70F4"/>
    <w:rsid w:val="00BF7A98"/>
    <w:rsid w:val="00C06A75"/>
    <w:rsid w:val="00C10E1D"/>
    <w:rsid w:val="00C31257"/>
    <w:rsid w:val="00C32F49"/>
    <w:rsid w:val="00C40BF4"/>
    <w:rsid w:val="00C611B7"/>
    <w:rsid w:val="00C62F97"/>
    <w:rsid w:val="00C635EB"/>
    <w:rsid w:val="00C66B2A"/>
    <w:rsid w:val="00C711E2"/>
    <w:rsid w:val="00C97CC2"/>
    <w:rsid w:val="00CA27AB"/>
    <w:rsid w:val="00CA52D2"/>
    <w:rsid w:val="00CB0221"/>
    <w:rsid w:val="00CB4CF5"/>
    <w:rsid w:val="00CB63DD"/>
    <w:rsid w:val="00CC2633"/>
    <w:rsid w:val="00CD6DD4"/>
    <w:rsid w:val="00CE0248"/>
    <w:rsid w:val="00CE2889"/>
    <w:rsid w:val="00CE40C6"/>
    <w:rsid w:val="00CE5BBE"/>
    <w:rsid w:val="00D0124B"/>
    <w:rsid w:val="00D106F5"/>
    <w:rsid w:val="00D20A45"/>
    <w:rsid w:val="00D23188"/>
    <w:rsid w:val="00D27049"/>
    <w:rsid w:val="00D35839"/>
    <w:rsid w:val="00D440CC"/>
    <w:rsid w:val="00D54440"/>
    <w:rsid w:val="00D7140F"/>
    <w:rsid w:val="00D9655A"/>
    <w:rsid w:val="00DC3356"/>
    <w:rsid w:val="00DD0DA5"/>
    <w:rsid w:val="00DD28C4"/>
    <w:rsid w:val="00DD7598"/>
    <w:rsid w:val="00DF2026"/>
    <w:rsid w:val="00E01BE3"/>
    <w:rsid w:val="00E068C4"/>
    <w:rsid w:val="00E14122"/>
    <w:rsid w:val="00E15E15"/>
    <w:rsid w:val="00E454A9"/>
    <w:rsid w:val="00E45D28"/>
    <w:rsid w:val="00E643A5"/>
    <w:rsid w:val="00E65868"/>
    <w:rsid w:val="00E7001B"/>
    <w:rsid w:val="00E76A3E"/>
    <w:rsid w:val="00E80027"/>
    <w:rsid w:val="00E83CCB"/>
    <w:rsid w:val="00E84D9B"/>
    <w:rsid w:val="00E93376"/>
    <w:rsid w:val="00EA26CE"/>
    <w:rsid w:val="00EB17B0"/>
    <w:rsid w:val="00EB415C"/>
    <w:rsid w:val="00EC42C9"/>
    <w:rsid w:val="00ED3824"/>
    <w:rsid w:val="00EE5464"/>
    <w:rsid w:val="00EF4791"/>
    <w:rsid w:val="00EF674D"/>
    <w:rsid w:val="00F00E90"/>
    <w:rsid w:val="00F1150F"/>
    <w:rsid w:val="00F144CB"/>
    <w:rsid w:val="00F14F51"/>
    <w:rsid w:val="00F15D33"/>
    <w:rsid w:val="00F2632F"/>
    <w:rsid w:val="00F30AA1"/>
    <w:rsid w:val="00F42C3D"/>
    <w:rsid w:val="00F42D74"/>
    <w:rsid w:val="00F50BB0"/>
    <w:rsid w:val="00F5215A"/>
    <w:rsid w:val="00F5740D"/>
    <w:rsid w:val="00F601DC"/>
    <w:rsid w:val="00F83B8A"/>
    <w:rsid w:val="00F903B9"/>
    <w:rsid w:val="00F91876"/>
    <w:rsid w:val="00F91888"/>
    <w:rsid w:val="00FA1A74"/>
    <w:rsid w:val="00FA2C0F"/>
    <w:rsid w:val="00FA7C32"/>
    <w:rsid w:val="00FD48BF"/>
    <w:rsid w:val="00FD7631"/>
    <w:rsid w:val="00FE103C"/>
    <w:rsid w:val="00FE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F1C4AF-0F87-4F16-8C6F-EAFFC0AA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62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E2889"/>
    <w:pPr>
      <w:framePr w:w="7920" w:h="1980" w:hRule="exact" w:hSpace="180" w:wrap="auto" w:hAnchor="page" w:xAlign="center" w:yAlign="bottom"/>
      <w:ind w:left="2880"/>
    </w:pPr>
    <w:rPr>
      <w:rFonts w:ascii="Arial Black" w:eastAsiaTheme="majorEastAsia" w:hAnsi="Arial Black" w:cstheme="majorBidi"/>
      <w:sz w:val="28"/>
    </w:rPr>
  </w:style>
  <w:style w:type="paragraph" w:styleId="ListParagraph">
    <w:name w:val="List Paragraph"/>
    <w:basedOn w:val="Normal"/>
    <w:uiPriority w:val="34"/>
    <w:qFormat/>
    <w:rsid w:val="00A91B71"/>
    <w:pPr>
      <w:ind w:left="720"/>
      <w:contextualSpacing/>
    </w:pPr>
  </w:style>
  <w:style w:type="paragraph" w:styleId="Header">
    <w:name w:val="header"/>
    <w:basedOn w:val="Normal"/>
    <w:link w:val="HeaderChar"/>
    <w:uiPriority w:val="99"/>
    <w:unhideWhenUsed/>
    <w:rsid w:val="00515F16"/>
    <w:pPr>
      <w:tabs>
        <w:tab w:val="center" w:pos="4680"/>
        <w:tab w:val="right" w:pos="9360"/>
      </w:tabs>
    </w:pPr>
  </w:style>
  <w:style w:type="character" w:customStyle="1" w:styleId="HeaderChar">
    <w:name w:val="Header Char"/>
    <w:basedOn w:val="DefaultParagraphFont"/>
    <w:link w:val="Header"/>
    <w:uiPriority w:val="99"/>
    <w:rsid w:val="00515F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5F16"/>
    <w:pPr>
      <w:tabs>
        <w:tab w:val="center" w:pos="4680"/>
        <w:tab w:val="right" w:pos="9360"/>
      </w:tabs>
    </w:pPr>
  </w:style>
  <w:style w:type="character" w:customStyle="1" w:styleId="FooterChar">
    <w:name w:val="Footer Char"/>
    <w:basedOn w:val="DefaultParagraphFont"/>
    <w:link w:val="Footer"/>
    <w:uiPriority w:val="99"/>
    <w:rsid w:val="00515F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7A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A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25E7-09A5-4C6F-A50F-4F9D5B08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Merrilee Ahaus</dc:creator>
  <cp:keywords/>
  <dc:description/>
  <cp:lastModifiedBy>Merrilee Ahaus</cp:lastModifiedBy>
  <cp:revision>2</cp:revision>
  <cp:lastPrinted>2017-03-23T21:11:00Z</cp:lastPrinted>
  <dcterms:created xsi:type="dcterms:W3CDTF">2019-02-07T21:31:00Z</dcterms:created>
  <dcterms:modified xsi:type="dcterms:W3CDTF">2019-02-07T21:31:00Z</dcterms:modified>
</cp:coreProperties>
</file>