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FC3AF1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FC3AF1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FC3AF1" w:rsidRDefault="009E17BE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154D05C" wp14:editId="5DCA4218">
                        <wp:extent cx="4514850" cy="4514850"/>
                        <wp:effectExtent l="0" t="0" r="0" b="0"/>
                        <wp:docPr id="4" name="Picture 4" descr="http://www.trbimg.com/img-538cdd79/turbine/la-sp-sn-csun-logo-201406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trbimg.com/img-538cdd79/turbine/la-sp-sn-csun-logo-201406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0" cy="451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3AF1">
              <w:trPr>
                <w:trHeight w:hRule="exact" w:val="5760"/>
              </w:trPr>
              <w:tc>
                <w:tcPr>
                  <w:tcW w:w="7200" w:type="dxa"/>
                </w:tcPr>
                <w:p w:rsidR="00F73053" w:rsidRDefault="0065380A" w:rsidP="00F73053">
                  <w:pPr>
                    <w:pStyle w:val="Heading1"/>
                    <w:pBdr>
                      <w:bottom w:val="single" w:sz="12" w:space="1" w:color="auto"/>
                    </w:pBdr>
                    <w:rPr>
                      <w:rFonts w:ascii="Georgia" w:hAnsi="Georgia"/>
                      <w:color w:val="00A59B" w:themeColor="accent1"/>
                      <w:sz w:val="56"/>
                      <w:szCs w:val="56"/>
                    </w:rPr>
                  </w:pPr>
                  <w:r>
                    <w:rPr>
                      <w:rFonts w:ascii="Britannic Bold" w:eastAsiaTheme="majorEastAsia" w:hAnsi="Britannic Bold" w:cstheme="majorBidi"/>
                      <w:b w:val="0"/>
                      <w:bCs w:val="0"/>
                      <w:caps/>
                      <w:color w:val="287098" w:themeColor="accent3"/>
                      <w:kern w:val="28"/>
                      <w:sz w:val="60"/>
                      <w:szCs w:val="60"/>
                    </w:rPr>
                    <w:t xml:space="preserve">CSUN Peer Mentor </w:t>
                  </w:r>
                </w:p>
                <w:p w:rsidR="004A605C" w:rsidRDefault="004A605C" w:rsidP="009E17BE"/>
                <w:p w:rsidR="009E17BE" w:rsidRDefault="0065380A" w:rsidP="009E17BE">
                  <w:r>
                    <w:t xml:space="preserve">Do you have questions about transferring to CSU Northridge? Stop by and speak with a CSUN Peer Mentor! </w:t>
                  </w:r>
                </w:p>
                <w:p w:rsidR="007307E2" w:rsidRPr="00D40477" w:rsidRDefault="004A605C" w:rsidP="004A605C">
                  <w:pPr>
                    <w:rPr>
                      <w:b/>
                      <w:color w:val="00A59B" w:themeColor="accent1"/>
                    </w:rPr>
                  </w:pPr>
                  <w:r w:rsidRPr="004A605C">
                    <w:rPr>
                      <w:b/>
                      <w:color w:val="287098" w:themeColor="accent3"/>
                    </w:rPr>
                    <w:t>When:</w:t>
                  </w:r>
                  <w:r w:rsidRPr="004A605C">
                    <w:rPr>
                      <w:color w:val="287098" w:themeColor="accent3"/>
                    </w:rPr>
                    <w:t xml:space="preserve"> </w:t>
                  </w:r>
                  <w:r w:rsidR="0065380A">
                    <w:rPr>
                      <w:b/>
                      <w:color w:val="00A59B" w:themeColor="accent1"/>
                    </w:rPr>
                    <w:t xml:space="preserve">Every </w:t>
                  </w:r>
                  <w:r w:rsidR="0065380A" w:rsidRPr="0065380A">
                    <w:rPr>
                      <w:b/>
                      <w:color w:val="00A59B" w:themeColor="accent1"/>
                    </w:rPr>
                    <w:t>Tuesday 10:30 a.m.-5:00 p.m.</w:t>
                  </w:r>
                </w:p>
                <w:p w:rsidR="00FC3AF1" w:rsidRDefault="004A605C" w:rsidP="004A605C">
                  <w:r w:rsidRPr="004A605C">
                    <w:rPr>
                      <w:b/>
                      <w:color w:val="287098" w:themeColor="accent3"/>
                    </w:rPr>
                    <w:t>Place:</w:t>
                  </w:r>
                  <w:r w:rsidRPr="004A605C">
                    <w:rPr>
                      <w:color w:val="287098" w:themeColor="accent3"/>
                    </w:rPr>
                    <w:t xml:space="preserve"> </w:t>
                  </w:r>
                  <w:r w:rsidRPr="004A605C">
                    <w:rPr>
                      <w:b/>
                      <w:color w:val="00A59B" w:themeColor="accent1"/>
                    </w:rPr>
                    <w:t>Transfer Center</w:t>
                  </w:r>
                  <w:r w:rsidR="009E17BE" w:rsidRPr="004A605C">
                    <w:rPr>
                      <w:noProof/>
                      <w:color w:val="00A59B" w:themeColor="accent1"/>
                      <w:lang w:eastAsia="en-US"/>
                    </w:rPr>
                    <w:t xml:space="preserve"> </w:t>
                  </w:r>
                </w:p>
              </w:tc>
            </w:tr>
            <w:tr w:rsidR="00FC3AF1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FC3AF1" w:rsidRDefault="009E17BE" w:rsidP="009E17BE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14870516" wp14:editId="1ADAE719">
                        <wp:extent cx="1846874" cy="582855"/>
                        <wp:effectExtent l="0" t="0" r="1270" b="8255"/>
                        <wp:docPr id="3" name="Picture 3" descr="woodmar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woodmar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6737" cy="604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3AF1" w:rsidRDefault="00FC3AF1"/>
        </w:tc>
        <w:tc>
          <w:tcPr>
            <w:tcW w:w="144" w:type="dxa"/>
          </w:tcPr>
          <w:p w:rsidR="00FC3AF1" w:rsidRDefault="00FC3AF1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FC3AF1">
              <w:trPr>
                <w:trHeight w:hRule="exact" w:val="10800"/>
              </w:trPr>
              <w:tc>
                <w:tcPr>
                  <w:tcW w:w="3446" w:type="dxa"/>
                  <w:shd w:val="clear" w:color="auto" w:fill="27A8DF" w:themeFill="accent2"/>
                  <w:vAlign w:val="center"/>
                </w:tcPr>
                <w:p w:rsidR="00FC3AF1" w:rsidRPr="00F73053" w:rsidRDefault="00FC3AF1" w:rsidP="007307E2">
                  <w:pPr>
                    <w:pStyle w:val="Line"/>
                    <w:jc w:val="left"/>
                    <w:rPr>
                      <w:rFonts w:ascii="Georgia" w:hAnsi="Georgia"/>
                    </w:rPr>
                  </w:pPr>
                </w:p>
                <w:p w:rsidR="00FC3AF1" w:rsidRDefault="00FC3AF1" w:rsidP="007307E2">
                  <w:pPr>
                    <w:pStyle w:val="Line"/>
                    <w:jc w:val="left"/>
                  </w:pPr>
                </w:p>
                <w:p w:rsidR="00F73053" w:rsidRDefault="00A268CD">
                  <w:pPr>
                    <w:pStyle w:val="Heading2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Drop-</w:t>
                  </w:r>
                  <w:bookmarkStart w:id="0" w:name="_GoBack"/>
                  <w:bookmarkEnd w:id="0"/>
                  <w:r>
                    <w:rPr>
                      <w:rFonts w:ascii="Georgia" w:hAnsi="Georgia"/>
                    </w:rPr>
                    <w:t>ins</w:t>
                  </w:r>
                </w:p>
                <w:p w:rsidR="00FC3AF1" w:rsidRDefault="00FC3AF1">
                  <w:pPr>
                    <w:pStyle w:val="Line"/>
                  </w:pPr>
                </w:p>
                <w:p w:rsidR="00FC3AF1" w:rsidRPr="00F73053" w:rsidRDefault="00FC3AF1" w:rsidP="009E17BE">
                  <w:pPr>
                    <w:pStyle w:val="Heading2"/>
                    <w:rPr>
                      <w:b/>
                      <w:i/>
                    </w:rPr>
                  </w:pPr>
                </w:p>
              </w:tc>
            </w:tr>
            <w:tr w:rsidR="00FC3AF1">
              <w:trPr>
                <w:trHeight w:hRule="exact" w:val="144"/>
              </w:trPr>
              <w:tc>
                <w:tcPr>
                  <w:tcW w:w="3446" w:type="dxa"/>
                </w:tcPr>
                <w:p w:rsidR="00FC3AF1" w:rsidRDefault="00FC3AF1"/>
              </w:tc>
            </w:tr>
            <w:tr w:rsidR="00FC3AF1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:rsidR="00FC3AF1" w:rsidRPr="00F73053" w:rsidRDefault="009E17BE">
                  <w:pPr>
                    <w:pStyle w:val="Heading3"/>
                    <w:rPr>
                      <w:rFonts w:ascii="Copperplate Gothic Bold" w:hAnsi="Copperplate Gothic Bold"/>
                    </w:rPr>
                  </w:pPr>
                  <w:r w:rsidRPr="00F73053">
                    <w:rPr>
                      <w:rFonts w:ascii="Copperplate Gothic Bold" w:hAnsi="Copperplate Gothic Bold"/>
                    </w:rPr>
                    <w:t>CSU Northridge</w:t>
                  </w:r>
                </w:p>
                <w:p w:rsidR="00FC3AF1" w:rsidRDefault="00A268CD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47B84B3F30724C3FA8FCD5E7DA12FB59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9E17BE">
                        <w:t xml:space="preserve">18111 </w:t>
                      </w:r>
                      <w:proofErr w:type="spellStart"/>
                      <w:r w:rsidR="009E17BE">
                        <w:t>Nordhoff</w:t>
                      </w:r>
                      <w:proofErr w:type="spellEnd"/>
                      <w:r w:rsidR="009E17BE">
                        <w:t xml:space="preserve"> Street</w:t>
                      </w:r>
                      <w:r w:rsidR="009E17BE">
                        <w:br/>
                        <w:t>Northridge, CA 91330</w:t>
                      </w:r>
                    </w:sdtContent>
                  </w:sdt>
                </w:p>
                <w:p w:rsidR="00FC3AF1" w:rsidRDefault="009E17BE">
                  <w:pPr>
                    <w:pStyle w:val="ContactInfo"/>
                  </w:pPr>
                  <w:r>
                    <w:t>www.csun.edu</w:t>
                  </w:r>
                </w:p>
                <w:p w:rsidR="009E17BE" w:rsidRDefault="009E17BE" w:rsidP="009E17BE">
                  <w:pPr>
                    <w:pStyle w:val="Date"/>
                  </w:pPr>
                </w:p>
              </w:tc>
            </w:tr>
            <w:tr w:rsidR="009E17BE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:rsidR="009E17BE" w:rsidRDefault="009E17BE">
                  <w:pPr>
                    <w:pStyle w:val="Heading3"/>
                  </w:pPr>
                </w:p>
              </w:tc>
            </w:tr>
          </w:tbl>
          <w:p w:rsidR="00FC3AF1" w:rsidRDefault="00FC3AF1"/>
        </w:tc>
      </w:tr>
    </w:tbl>
    <w:p w:rsidR="00FC3AF1" w:rsidRDefault="00FC3AF1">
      <w:pPr>
        <w:pStyle w:val="NoSpacing"/>
      </w:pPr>
    </w:p>
    <w:sectPr w:rsidR="00FC3AF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531D"/>
    <w:multiLevelType w:val="hybridMultilevel"/>
    <w:tmpl w:val="A192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BE"/>
    <w:rsid w:val="004A605C"/>
    <w:rsid w:val="0065380A"/>
    <w:rsid w:val="007307E2"/>
    <w:rsid w:val="009E17BE"/>
    <w:rsid w:val="00A268CD"/>
    <w:rsid w:val="00D40477"/>
    <w:rsid w:val="00F05318"/>
    <w:rsid w:val="00F73053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B492E"/>
  <w15:chartTrackingRefBased/>
  <w15:docId w15:val="{AB8984AB-89AB-4226-BFCE-B6964C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00A59B" w:themeColor="accent1"/>
    </w:rPr>
  </w:style>
  <w:style w:type="paragraph" w:styleId="ListParagraph">
    <w:name w:val="List Paragraph"/>
    <w:basedOn w:val="Normal"/>
    <w:uiPriority w:val="34"/>
    <w:unhideWhenUsed/>
    <w:qFormat/>
    <w:rsid w:val="0073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544474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B84B3F30724C3FA8FCD5E7DA12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64404-8314-493A-8D9C-8C64B9A10E7D}"/>
      </w:docPartPr>
      <w:docPartBody>
        <w:p w:rsidR="00A57BF7" w:rsidRDefault="009C3BA0">
          <w:pPr>
            <w:pStyle w:val="47B84B3F30724C3FA8FCD5E7DA12FB59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A0"/>
    <w:rsid w:val="009C3BA0"/>
    <w:rsid w:val="00A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4"/>
    <w:qFormat/>
    <w:rPr>
      <w:b w:val="0"/>
      <w:bCs w:val="0"/>
      <w:i w:val="0"/>
      <w:iCs w:val="0"/>
      <w:color w:val="5B9BD5" w:themeColor="accent1"/>
    </w:rPr>
  </w:style>
  <w:style w:type="paragraph" w:customStyle="1" w:styleId="ED4450C788FF425B9301724075144E5E">
    <w:name w:val="ED4450C788FF425B9301724075144E5E"/>
  </w:style>
  <w:style w:type="paragraph" w:customStyle="1" w:styleId="AD7D400030404793AF671B88A16105CA">
    <w:name w:val="AD7D400030404793AF671B88A16105CA"/>
  </w:style>
  <w:style w:type="paragraph" w:customStyle="1" w:styleId="3796F02B61D54FCB8332A0EFCBF3392D">
    <w:name w:val="3796F02B61D54FCB8332A0EFCBF3392D"/>
  </w:style>
  <w:style w:type="paragraph" w:customStyle="1" w:styleId="0D68F15A285546D1B5193B1AF32523EF">
    <w:name w:val="0D68F15A285546D1B5193B1AF32523EF"/>
  </w:style>
  <w:style w:type="paragraph" w:customStyle="1" w:styleId="829C36F8A621453D90072DB508EC29E6">
    <w:name w:val="829C36F8A621453D90072DB508EC29E6"/>
  </w:style>
  <w:style w:type="paragraph" w:customStyle="1" w:styleId="FB7327C3F6D849AA937F10D7739E61DC">
    <w:name w:val="FB7327C3F6D849AA937F10D7739E61DC"/>
  </w:style>
  <w:style w:type="paragraph" w:customStyle="1" w:styleId="5C97DA514AB94FCD87B4A2B6013112E9">
    <w:name w:val="5C97DA514AB94FCD87B4A2B6013112E9"/>
  </w:style>
  <w:style w:type="paragraph" w:customStyle="1" w:styleId="2EBD3599D2B14C8A986127581FDD5B38">
    <w:name w:val="2EBD3599D2B14C8A986127581FDD5B38"/>
  </w:style>
  <w:style w:type="paragraph" w:customStyle="1" w:styleId="37F7119B43014CDD8BCC8DB8787B5C80">
    <w:name w:val="37F7119B43014CDD8BCC8DB8787B5C80"/>
  </w:style>
  <w:style w:type="paragraph" w:customStyle="1" w:styleId="538412CF58BF427192746F286E1B6635">
    <w:name w:val="538412CF58BF427192746F286E1B6635"/>
  </w:style>
  <w:style w:type="paragraph" w:customStyle="1" w:styleId="47B84B3F30724C3FA8FCD5E7DA12FB59">
    <w:name w:val="47B84B3F30724C3FA8FCD5E7DA12FB59"/>
  </w:style>
  <w:style w:type="paragraph" w:customStyle="1" w:styleId="8476340B89A94F138709C295B96FF829">
    <w:name w:val="8476340B89A94F138709C295B96FF829"/>
  </w:style>
  <w:style w:type="paragraph" w:customStyle="1" w:styleId="3EECE8500CB54888B3970A010D5B606E">
    <w:name w:val="3EECE8500CB54888B3970A010D5B6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Alexander Scott</dc:creator>
  <cp:keywords/>
  <dc:description/>
  <cp:lastModifiedBy>Marquez, Esteffi</cp:lastModifiedBy>
  <cp:revision>3</cp:revision>
  <cp:lastPrinted>2012-12-25T21:02:00Z</cp:lastPrinted>
  <dcterms:created xsi:type="dcterms:W3CDTF">2020-01-22T22:01:00Z</dcterms:created>
  <dcterms:modified xsi:type="dcterms:W3CDTF">2020-01-22T22:05:00Z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