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CD" w:rsidRPr="00AB2774" w:rsidRDefault="00CE7989" w:rsidP="009562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Lab: </w:t>
      </w:r>
      <w:r w:rsidR="009562CD" w:rsidRPr="00AB2774">
        <w:rPr>
          <w:rFonts w:ascii="Times New Roman" w:hAnsi="Times New Roman" w:cs="Times New Roman"/>
          <w:b/>
          <w:sz w:val="28"/>
          <w:szCs w:val="28"/>
        </w:rPr>
        <w:t xml:space="preserve">Unit Circle </w:t>
      </w:r>
      <w:bookmarkStart w:id="0" w:name="_GoBack"/>
      <w:bookmarkEnd w:id="0"/>
      <w:r w:rsidR="009562CD" w:rsidRPr="00AB2774">
        <w:rPr>
          <w:rFonts w:ascii="Times New Roman" w:hAnsi="Times New Roman" w:cs="Times New Roman"/>
          <w:b/>
          <w:i/>
          <w:sz w:val="28"/>
          <w:szCs w:val="28"/>
        </w:rPr>
        <w:t>(Instructor Version)</w:t>
      </w:r>
    </w:p>
    <w:p w:rsidR="009562CD" w:rsidRDefault="009562CD" w:rsidP="009562CD">
      <w:pPr>
        <w:rPr>
          <w:rFonts w:ascii="Times New Roman" w:hAnsi="Times New Roman" w:cs="Times New Roman"/>
          <w:i/>
          <w:sz w:val="24"/>
          <w:szCs w:val="24"/>
        </w:rPr>
      </w:pPr>
      <w:r w:rsidRPr="009562CD">
        <w:rPr>
          <w:rFonts w:ascii="Times New Roman" w:hAnsi="Times New Roman" w:cs="Times New Roman"/>
          <w:i/>
          <w:sz w:val="24"/>
          <w:szCs w:val="24"/>
        </w:rPr>
        <w:t xml:space="preserve">This lab is meant to be a discovery lab and should be done </w:t>
      </w:r>
      <w:r>
        <w:rPr>
          <w:rFonts w:ascii="Times New Roman" w:hAnsi="Times New Roman" w:cs="Times New Roman"/>
          <w:i/>
          <w:sz w:val="24"/>
          <w:szCs w:val="24"/>
        </w:rPr>
        <w:t>after</w:t>
      </w:r>
      <w:r w:rsidRPr="009562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F02">
        <w:rPr>
          <w:rFonts w:ascii="Times New Roman" w:hAnsi="Times New Roman" w:cs="Times New Roman"/>
          <w:i/>
          <w:sz w:val="24"/>
          <w:szCs w:val="24"/>
        </w:rPr>
        <w:t>right triangle trigonometry but before Section 6.1.</w:t>
      </w:r>
    </w:p>
    <w:p w:rsidR="00BB7F02" w:rsidRDefault="00BB7F02" w:rsidP="009562C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lab is meant for students to work in pairs and turn in one </w:t>
      </w:r>
      <w:r w:rsidR="002F7FBC">
        <w:rPr>
          <w:rFonts w:ascii="Times New Roman" w:hAnsi="Times New Roman" w:cs="Times New Roman"/>
          <w:i/>
          <w:sz w:val="24"/>
          <w:szCs w:val="24"/>
        </w:rPr>
        <w:t>packet per pair.</w:t>
      </w:r>
    </w:p>
    <w:p w:rsidR="009562CD" w:rsidRDefault="009562CD" w:rsidP="00956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Motivation: </w:t>
      </w:r>
      <w:r>
        <w:rPr>
          <w:rFonts w:ascii="Times New Roman" w:hAnsi="Times New Roman" w:cs="Times New Roman"/>
          <w:sz w:val="24"/>
          <w:szCs w:val="24"/>
        </w:rPr>
        <w:t>To not memorize the unit circle but to see the relationship between it and right triangle trigonometry.</w:t>
      </w:r>
    </w:p>
    <w:p w:rsidR="009562CD" w:rsidRDefault="009562CD" w:rsidP="00956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>
        <w:rPr>
          <w:rFonts w:ascii="Times New Roman" w:hAnsi="Times New Roman" w:cs="Times New Roman"/>
          <w:sz w:val="24"/>
          <w:szCs w:val="24"/>
        </w:rPr>
        <w:t>To discover the coordinates on the unit circle</w:t>
      </w:r>
      <w:r w:rsidR="00BB7F02">
        <w:rPr>
          <w:rFonts w:ascii="Times New Roman" w:hAnsi="Times New Roman" w:cs="Times New Roman"/>
          <w:sz w:val="24"/>
          <w:szCs w:val="24"/>
        </w:rPr>
        <w:t xml:space="preserve"> for common angles</w:t>
      </w:r>
      <w:r>
        <w:rPr>
          <w:rFonts w:ascii="Times New Roman" w:hAnsi="Times New Roman" w:cs="Times New Roman"/>
          <w:sz w:val="24"/>
          <w:szCs w:val="24"/>
        </w:rPr>
        <w:t xml:space="preserve"> and find relationships between those coordinates and the reference angle.</w:t>
      </w:r>
    </w:p>
    <w:p w:rsidR="00BB7F02" w:rsidRPr="00BB7F02" w:rsidRDefault="00BB7F02" w:rsidP="00956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Materials: </w:t>
      </w:r>
      <w:r>
        <w:rPr>
          <w:rFonts w:ascii="Times New Roman" w:hAnsi="Times New Roman" w:cs="Times New Roman"/>
          <w:sz w:val="24"/>
          <w:szCs w:val="24"/>
        </w:rPr>
        <w:t xml:space="preserve">Three copies of the unit circle for each </w:t>
      </w:r>
      <w:r w:rsidR="006638B1">
        <w:rPr>
          <w:rFonts w:ascii="Times New Roman" w:hAnsi="Times New Roman" w:cs="Times New Roman"/>
          <w:sz w:val="24"/>
          <w:szCs w:val="24"/>
        </w:rPr>
        <w:t>pair of students, protractor,</w:t>
      </w:r>
      <w:r>
        <w:rPr>
          <w:rFonts w:ascii="Times New Roman" w:hAnsi="Times New Roman" w:cs="Times New Roman"/>
          <w:sz w:val="24"/>
          <w:szCs w:val="24"/>
        </w:rPr>
        <w:t xml:space="preserve"> straight edge</w:t>
      </w:r>
      <w:r w:rsidR="006638B1">
        <w:rPr>
          <w:rFonts w:ascii="Times New Roman" w:hAnsi="Times New Roman" w:cs="Times New Roman"/>
          <w:sz w:val="24"/>
          <w:szCs w:val="24"/>
        </w:rPr>
        <w:t xml:space="preserve"> and lab activity</w:t>
      </w:r>
    </w:p>
    <w:p w:rsidR="009562CD" w:rsidRPr="009562CD" w:rsidRDefault="009562CD" w:rsidP="009562C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Have your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follow the steps below to discover the coordinates on the unit circle and determine a pattern.</w:t>
      </w:r>
      <w:r w:rsidR="00F97695">
        <w:rPr>
          <w:rFonts w:ascii="Times New Roman" w:hAnsi="Times New Roman" w:cs="Times New Roman"/>
          <w:i/>
          <w:sz w:val="24"/>
          <w:szCs w:val="24"/>
        </w:rPr>
        <w:t xml:space="preserve">  This lab should take about 20 minutes for each quadrant.  So the total lab should take about 90 minutes including a discussion at the end for</w:t>
      </w:r>
      <w:r w:rsidR="00BB7F02">
        <w:rPr>
          <w:rFonts w:ascii="Times New Roman" w:hAnsi="Times New Roman" w:cs="Times New Roman"/>
          <w:i/>
          <w:sz w:val="24"/>
          <w:szCs w:val="24"/>
        </w:rPr>
        <w:t xml:space="preserve"> questions</w:t>
      </w:r>
      <w:r w:rsidR="00F97695">
        <w:rPr>
          <w:rFonts w:ascii="Times New Roman" w:hAnsi="Times New Roman" w:cs="Times New Roman"/>
          <w:i/>
          <w:sz w:val="24"/>
          <w:szCs w:val="24"/>
        </w:rPr>
        <w:t xml:space="preserve"> 7 and 8.</w:t>
      </w:r>
    </w:p>
    <w:p w:rsidR="009562CD" w:rsidRPr="000862BA" w:rsidRDefault="00801E00" w:rsidP="00086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hAnsi="Times New Roman" w:cs="Times New Roman"/>
        </w:rPr>
        <w:t xml:space="preserve">Use the fact that the unit circle has </w:t>
      </w:r>
      <w:r w:rsidR="009562CD">
        <w:rPr>
          <w:rFonts w:ascii="Times New Roman" w:hAnsi="Times New Roman" w:cs="Times New Roman"/>
        </w:rPr>
        <w:t xml:space="preserve">equation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=1.</m:t>
        </m:r>
      </m:oMath>
      <w:r w:rsidR="009562CD">
        <w:rPr>
          <w:rFonts w:ascii="Times New Roman" w:eastAsiaTheme="minorEastAsia" w:hAnsi="Times New Roman" w:cs="Times New Roman"/>
        </w:rPr>
        <w:t xml:space="preserve"> </w:t>
      </w:r>
    </w:p>
    <w:p w:rsidR="009562CD" w:rsidRPr="000862BA" w:rsidRDefault="009562CD" w:rsidP="000862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What is the center of the unit circle? __________</w:t>
      </w:r>
    </w:p>
    <w:p w:rsidR="009562CD" w:rsidRPr="000862BA" w:rsidRDefault="009562CD" w:rsidP="000862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What is the radius of the unit circle? __________</w:t>
      </w:r>
    </w:p>
    <w:p w:rsidR="009562CD" w:rsidRPr="000862BA" w:rsidRDefault="009562CD" w:rsidP="00086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Determine </w:t>
      </w:r>
      <w:r w:rsidR="00801E00" w:rsidRPr="009562CD">
        <w:rPr>
          <w:rFonts w:ascii="Times New Roman" w:hAnsi="Times New Roman" w:cs="Times New Roman"/>
        </w:rPr>
        <w:t xml:space="preserve">the coordinates of the points where the </w:t>
      </w:r>
      <w:r>
        <w:rPr>
          <w:rFonts w:ascii="Times New Roman" w:hAnsi="Times New Roman" w:cs="Times New Roman"/>
        </w:rPr>
        <w:t xml:space="preserve">unit </w:t>
      </w:r>
      <w:r w:rsidR="00801E00" w:rsidRPr="009562CD">
        <w:rPr>
          <w:rFonts w:ascii="Times New Roman" w:hAnsi="Times New Roman" w:cs="Times New Roman"/>
        </w:rPr>
        <w:t xml:space="preserve">circle intersects the </w:t>
      </w:r>
      <m:oMath>
        <m:r>
          <w:rPr>
            <w:rFonts w:ascii="Cambria Math" w:hAnsi="Cambria Math" w:cs="Times New Roman"/>
          </w:rPr>
          <m:t>x</m:t>
        </m:r>
      </m:oMath>
      <w:r w:rsidR="00801E00" w:rsidRPr="009562CD">
        <w:rPr>
          <w:rFonts w:ascii="Times New Roman" w:eastAsiaTheme="minorEastAsia" w:hAnsi="Times New Roman" w:cs="Times New Roman"/>
        </w:rPr>
        <w:t xml:space="preserve">- and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="00801E00" w:rsidRPr="009562CD">
        <w:rPr>
          <w:rFonts w:ascii="Times New Roman" w:eastAsiaTheme="minorEastAsia" w:hAnsi="Times New Roman" w:cs="Times New Roman"/>
        </w:rPr>
        <w:t>-axis.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801E00" w:rsidRPr="009562CD" w:rsidRDefault="00BB7F02" w:rsidP="00801E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4542657</wp:posOffset>
            </wp:positionH>
            <wp:positionV relativeFrom="paragraph">
              <wp:posOffset>5615</wp:posOffset>
            </wp:positionV>
            <wp:extent cx="1842770" cy="1878330"/>
            <wp:effectExtent l="0" t="0" r="508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 Circle Example Pic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0FE">
        <w:rPr>
          <w:rFonts w:ascii="Times New Roman" w:hAnsi="Times New Roman" w:cs="Times New Roman"/>
        </w:rPr>
        <w:t>Use your</w:t>
      </w:r>
      <w:r w:rsidR="00801E00" w:rsidRPr="009562CD">
        <w:rPr>
          <w:rFonts w:ascii="Times New Roman" w:hAnsi="Times New Roman" w:cs="Times New Roman"/>
        </w:rPr>
        <w:t xml:space="preserve"> protractor and straight edge to draw a </w:t>
      </w:r>
      <m:oMath>
        <m:r>
          <w:rPr>
            <w:rFonts w:ascii="Cambria Math" w:hAnsi="Cambria Math" w:cs="Times New Roman"/>
          </w:rPr>
          <m:t>45°-45°-90°</m:t>
        </m:r>
      </m:oMath>
      <w:r w:rsidR="00801E00" w:rsidRPr="009562CD">
        <w:rPr>
          <w:rFonts w:ascii="Times New Roman" w:eastAsiaTheme="minorEastAsia" w:hAnsi="Times New Roman" w:cs="Times New Roman"/>
        </w:rPr>
        <w:t xml:space="preserve"> triangle </w:t>
      </w:r>
      <w:r>
        <w:rPr>
          <w:rFonts w:ascii="Times New Roman" w:eastAsiaTheme="minorEastAsia" w:hAnsi="Times New Roman" w:cs="Times New Roman"/>
        </w:rPr>
        <w:t xml:space="preserve">inscribed </w:t>
      </w:r>
      <w:r w:rsidR="00801E00" w:rsidRPr="009562CD">
        <w:rPr>
          <w:rFonts w:ascii="Times New Roman" w:eastAsiaTheme="minorEastAsia" w:hAnsi="Times New Roman" w:cs="Times New Roman"/>
        </w:rPr>
        <w:t xml:space="preserve">in Quadrant 1 </w:t>
      </w:r>
      <w:r>
        <w:rPr>
          <w:rFonts w:ascii="Times New Roman" w:eastAsiaTheme="minorEastAsia" w:hAnsi="Times New Roman" w:cs="Times New Roman"/>
        </w:rPr>
        <w:t xml:space="preserve">of the </w:t>
      </w:r>
      <w:r w:rsidR="00C200FE">
        <w:rPr>
          <w:rFonts w:ascii="Times New Roman" w:eastAsiaTheme="minorEastAsia" w:hAnsi="Times New Roman" w:cs="Times New Roman"/>
        </w:rPr>
        <w:t xml:space="preserve">first </w:t>
      </w:r>
      <w:r>
        <w:rPr>
          <w:rFonts w:ascii="Times New Roman" w:eastAsiaTheme="minorEastAsia" w:hAnsi="Times New Roman" w:cs="Times New Roman"/>
        </w:rPr>
        <w:t xml:space="preserve">unit circle </w:t>
      </w:r>
      <w:r w:rsidR="00801E00" w:rsidRPr="009562CD">
        <w:rPr>
          <w:rFonts w:ascii="Times New Roman" w:eastAsiaTheme="minorEastAsia" w:hAnsi="Times New Roman" w:cs="Times New Roman"/>
        </w:rPr>
        <w:t xml:space="preserve">with a </w:t>
      </w:r>
      <m:oMath>
        <m:r>
          <w:rPr>
            <w:rFonts w:ascii="Cambria Math" w:eastAsiaTheme="minorEastAsia" w:hAnsi="Cambria Math" w:cs="Times New Roman"/>
          </w:rPr>
          <m:t>45°</m:t>
        </m:r>
      </m:oMath>
      <w:r w:rsidR="00801E00" w:rsidRPr="009562CD">
        <w:rPr>
          <w:rFonts w:ascii="Times New Roman" w:eastAsiaTheme="minorEastAsia" w:hAnsi="Times New Roman" w:cs="Times New Roman"/>
        </w:rPr>
        <w:t xml:space="preserve"> angle at the origin and the </w:t>
      </w:r>
      <m:oMath>
        <m:r>
          <w:rPr>
            <w:rFonts w:ascii="Cambria Math" w:eastAsiaTheme="minorEastAsia" w:hAnsi="Cambria Math" w:cs="Times New Roman"/>
          </w:rPr>
          <m:t>90°</m:t>
        </m:r>
      </m:oMath>
      <w:r w:rsidR="00801E00" w:rsidRPr="009562CD">
        <w:rPr>
          <w:rFonts w:ascii="Times New Roman" w:eastAsiaTheme="minorEastAsia" w:hAnsi="Times New Roman" w:cs="Times New Roman"/>
        </w:rPr>
        <w:t xml:space="preserve"> on the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801E00" w:rsidRPr="009562CD">
        <w:rPr>
          <w:rFonts w:ascii="Times New Roman" w:eastAsiaTheme="minorEastAsia" w:hAnsi="Times New Roman" w:cs="Times New Roman"/>
        </w:rPr>
        <w:t>-axis.</w:t>
      </w:r>
      <w:r>
        <w:rPr>
          <w:rFonts w:ascii="Times New Roman" w:eastAsiaTheme="minorEastAsia" w:hAnsi="Times New Roman" w:cs="Times New Roman"/>
        </w:rPr>
        <w:t xml:space="preserve"> (An example of what it should resemble is on the right.)</w:t>
      </w:r>
    </w:p>
    <w:p w:rsidR="009562CD" w:rsidRPr="000862BA" w:rsidRDefault="00801E00" w:rsidP="000862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>Using what you know about right triangle trigonometry, find the length</w:t>
      </w:r>
      <w:r w:rsidR="009562CD">
        <w:rPr>
          <w:rFonts w:ascii="Times New Roman" w:eastAsiaTheme="minorEastAsia" w:hAnsi="Times New Roman" w:cs="Times New Roman"/>
        </w:rPr>
        <w:t xml:space="preserve">s of the sides of the triangle </w:t>
      </w:r>
      <w:r w:rsidR="009562CD" w:rsidRPr="009562CD">
        <w:rPr>
          <w:rFonts w:ascii="Times New Roman" w:eastAsiaTheme="minorEastAsia" w:hAnsi="Times New Roman" w:cs="Times New Roman"/>
        </w:rPr>
        <w:t xml:space="preserve">(remember that the unit circle has radius 1).  </w:t>
      </w:r>
    </w:p>
    <w:p w:rsidR="009562CD" w:rsidRPr="000862BA" w:rsidRDefault="00801E00" w:rsidP="000862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>What can you say about the coordinate of the point where the triangle intersects the unit circle?</w:t>
      </w:r>
      <w:r w:rsidR="00997FD3" w:rsidRPr="009562CD">
        <w:rPr>
          <w:rFonts w:ascii="Times New Roman" w:eastAsiaTheme="minorEastAsia" w:hAnsi="Times New Roman" w:cs="Times New Roman"/>
        </w:rPr>
        <w:t xml:space="preserve">  Label the point on your Unit Circle.</w:t>
      </w:r>
    </w:p>
    <w:p w:rsidR="00801E00" w:rsidRPr="009562CD" w:rsidRDefault="00801E00" w:rsidP="00801E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 xml:space="preserve">Use </w:t>
      </w:r>
      <w:r w:rsidRPr="009562CD">
        <w:rPr>
          <w:rFonts w:ascii="Times New Roman" w:hAnsi="Times New Roman" w:cs="Times New Roman"/>
        </w:rPr>
        <w:t xml:space="preserve">your protractor and straight edge to draw a </w:t>
      </w:r>
      <m:oMath>
        <m:r>
          <w:rPr>
            <w:rFonts w:ascii="Cambria Math" w:hAnsi="Cambria Math" w:cs="Times New Roman"/>
          </w:rPr>
          <m:t>30°-60°-90°</m:t>
        </m:r>
      </m:oMath>
      <w:r w:rsidRPr="009562CD">
        <w:rPr>
          <w:rFonts w:ascii="Times New Roman" w:eastAsiaTheme="minorEastAsia" w:hAnsi="Times New Roman" w:cs="Times New Roman"/>
        </w:rPr>
        <w:t xml:space="preserve"> triangle </w:t>
      </w:r>
      <w:r w:rsidR="00BB7F02">
        <w:rPr>
          <w:rFonts w:ascii="Times New Roman" w:eastAsiaTheme="minorEastAsia" w:hAnsi="Times New Roman" w:cs="Times New Roman"/>
        </w:rPr>
        <w:t xml:space="preserve">inscribed </w:t>
      </w:r>
      <w:r w:rsidR="00BB7F02" w:rsidRPr="009562CD">
        <w:rPr>
          <w:rFonts w:ascii="Times New Roman" w:eastAsiaTheme="minorEastAsia" w:hAnsi="Times New Roman" w:cs="Times New Roman"/>
        </w:rPr>
        <w:t xml:space="preserve">in Quadrant 1 </w:t>
      </w:r>
      <w:r w:rsidR="00BB7F02">
        <w:rPr>
          <w:rFonts w:ascii="Times New Roman" w:eastAsiaTheme="minorEastAsia" w:hAnsi="Times New Roman" w:cs="Times New Roman"/>
        </w:rPr>
        <w:t xml:space="preserve">of the </w:t>
      </w:r>
      <w:r w:rsidR="00C200FE">
        <w:rPr>
          <w:rFonts w:ascii="Times New Roman" w:eastAsiaTheme="minorEastAsia" w:hAnsi="Times New Roman" w:cs="Times New Roman"/>
        </w:rPr>
        <w:t xml:space="preserve">second </w:t>
      </w:r>
      <w:r w:rsidR="00BB7F02">
        <w:rPr>
          <w:rFonts w:ascii="Times New Roman" w:eastAsiaTheme="minorEastAsia" w:hAnsi="Times New Roman" w:cs="Times New Roman"/>
        </w:rPr>
        <w:t xml:space="preserve">unit circle </w:t>
      </w:r>
      <w:r w:rsidRPr="009562CD">
        <w:rPr>
          <w:rFonts w:ascii="Times New Roman" w:eastAsiaTheme="minorEastAsia" w:hAnsi="Times New Roman" w:cs="Times New Roman"/>
        </w:rPr>
        <w:t xml:space="preserve">with the </w:t>
      </w:r>
      <m:oMath>
        <m:r>
          <w:rPr>
            <w:rFonts w:ascii="Cambria Math" w:eastAsiaTheme="minorEastAsia" w:hAnsi="Cambria Math" w:cs="Times New Roman"/>
          </w:rPr>
          <m:t>30°</m:t>
        </m:r>
      </m:oMath>
      <w:r w:rsidRPr="009562CD">
        <w:rPr>
          <w:rFonts w:ascii="Times New Roman" w:eastAsiaTheme="minorEastAsia" w:hAnsi="Times New Roman" w:cs="Times New Roman"/>
        </w:rPr>
        <w:t xml:space="preserve"> angle at the origin and the </w:t>
      </w:r>
      <m:oMath>
        <m:r>
          <w:rPr>
            <w:rFonts w:ascii="Cambria Math" w:eastAsiaTheme="minorEastAsia" w:hAnsi="Cambria Math" w:cs="Times New Roman"/>
          </w:rPr>
          <m:t>90°</m:t>
        </m:r>
      </m:oMath>
      <w:r w:rsidRPr="009562CD">
        <w:rPr>
          <w:rFonts w:ascii="Times New Roman" w:eastAsiaTheme="minorEastAsia" w:hAnsi="Times New Roman" w:cs="Times New Roman"/>
        </w:rPr>
        <w:t xml:space="preserve"> on the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9562CD">
        <w:rPr>
          <w:rFonts w:ascii="Times New Roman" w:eastAsiaTheme="minorEastAsia" w:hAnsi="Times New Roman" w:cs="Times New Roman"/>
        </w:rPr>
        <w:t>-axis.</w:t>
      </w:r>
    </w:p>
    <w:p w:rsidR="009562CD" w:rsidRPr="000862BA" w:rsidRDefault="00801E00" w:rsidP="000862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 xml:space="preserve">Using what you know about right triangle trigonometry, find the lengths of the sides of the triangle (remember that the unit circle has radius 1).  </w:t>
      </w:r>
    </w:p>
    <w:p w:rsidR="009562CD" w:rsidRPr="000862BA" w:rsidRDefault="00801E00" w:rsidP="000862BA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>What can you say about the coordinate of the point where the triangle intersects the unit circle?</w:t>
      </w:r>
      <w:r w:rsidR="00997FD3" w:rsidRPr="009562CD">
        <w:rPr>
          <w:rFonts w:ascii="Times New Roman" w:eastAsiaTheme="minorEastAsia" w:hAnsi="Times New Roman" w:cs="Times New Roman"/>
        </w:rPr>
        <w:t xml:space="preserve">  Label the point on your Unit Circle.</w:t>
      </w:r>
    </w:p>
    <w:p w:rsidR="00801E00" w:rsidRPr="009562CD" w:rsidRDefault="00801E00" w:rsidP="00801E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hAnsi="Times New Roman" w:cs="Times New Roman"/>
        </w:rPr>
        <w:t xml:space="preserve">Use your protractor and straight edge to draw a </w:t>
      </w:r>
      <m:oMath>
        <m:r>
          <w:rPr>
            <w:rFonts w:ascii="Cambria Math" w:hAnsi="Cambria Math" w:cs="Times New Roman"/>
          </w:rPr>
          <m:t>30°-60°-90°</m:t>
        </m:r>
      </m:oMath>
      <w:r w:rsidRPr="009562CD">
        <w:rPr>
          <w:rFonts w:ascii="Times New Roman" w:eastAsiaTheme="minorEastAsia" w:hAnsi="Times New Roman" w:cs="Times New Roman"/>
        </w:rPr>
        <w:t xml:space="preserve"> triangle </w:t>
      </w:r>
      <w:r w:rsidR="00BB7F02">
        <w:rPr>
          <w:rFonts w:ascii="Times New Roman" w:eastAsiaTheme="minorEastAsia" w:hAnsi="Times New Roman" w:cs="Times New Roman"/>
        </w:rPr>
        <w:t xml:space="preserve">inscribed </w:t>
      </w:r>
      <w:r w:rsidR="00BB7F02" w:rsidRPr="009562CD">
        <w:rPr>
          <w:rFonts w:ascii="Times New Roman" w:eastAsiaTheme="minorEastAsia" w:hAnsi="Times New Roman" w:cs="Times New Roman"/>
        </w:rPr>
        <w:t xml:space="preserve">in Quadrant 1 </w:t>
      </w:r>
      <w:r w:rsidR="00BB7F02">
        <w:rPr>
          <w:rFonts w:ascii="Times New Roman" w:eastAsiaTheme="minorEastAsia" w:hAnsi="Times New Roman" w:cs="Times New Roman"/>
        </w:rPr>
        <w:t xml:space="preserve">of the </w:t>
      </w:r>
      <w:r w:rsidR="00C200FE">
        <w:rPr>
          <w:rFonts w:ascii="Times New Roman" w:eastAsiaTheme="minorEastAsia" w:hAnsi="Times New Roman" w:cs="Times New Roman"/>
        </w:rPr>
        <w:t xml:space="preserve">third </w:t>
      </w:r>
      <w:r w:rsidR="00BB7F02">
        <w:rPr>
          <w:rFonts w:ascii="Times New Roman" w:eastAsiaTheme="minorEastAsia" w:hAnsi="Times New Roman" w:cs="Times New Roman"/>
        </w:rPr>
        <w:t xml:space="preserve">unit circle </w:t>
      </w:r>
      <w:r w:rsidRPr="009562CD">
        <w:rPr>
          <w:rFonts w:ascii="Times New Roman" w:eastAsiaTheme="minorEastAsia" w:hAnsi="Times New Roman" w:cs="Times New Roman"/>
        </w:rPr>
        <w:t xml:space="preserve">with the </w:t>
      </w:r>
      <m:oMath>
        <m:r>
          <w:rPr>
            <w:rFonts w:ascii="Cambria Math" w:eastAsiaTheme="minorEastAsia" w:hAnsi="Cambria Math" w:cs="Times New Roman"/>
          </w:rPr>
          <m:t>60°</m:t>
        </m:r>
      </m:oMath>
      <w:r w:rsidRPr="009562CD">
        <w:rPr>
          <w:rFonts w:ascii="Times New Roman" w:eastAsiaTheme="minorEastAsia" w:hAnsi="Times New Roman" w:cs="Times New Roman"/>
        </w:rPr>
        <w:t xml:space="preserve"> angle at the origin and the </w:t>
      </w:r>
      <m:oMath>
        <m:r>
          <w:rPr>
            <w:rFonts w:ascii="Cambria Math" w:eastAsiaTheme="minorEastAsia" w:hAnsi="Cambria Math" w:cs="Times New Roman"/>
          </w:rPr>
          <m:t>90°</m:t>
        </m:r>
      </m:oMath>
      <w:r w:rsidRPr="009562CD">
        <w:rPr>
          <w:rFonts w:ascii="Times New Roman" w:eastAsiaTheme="minorEastAsia" w:hAnsi="Times New Roman" w:cs="Times New Roman"/>
        </w:rPr>
        <w:t xml:space="preserve"> on the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9562CD">
        <w:rPr>
          <w:rFonts w:ascii="Times New Roman" w:eastAsiaTheme="minorEastAsia" w:hAnsi="Times New Roman" w:cs="Times New Roman"/>
        </w:rPr>
        <w:t>-axis.</w:t>
      </w:r>
    </w:p>
    <w:p w:rsidR="00801E00" w:rsidRPr="009562CD" w:rsidRDefault="00801E00" w:rsidP="00801E0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 xml:space="preserve">Using what you know about right triangle trigonometry, find the lengths of the sides of the triangle (remember that the unit circle has radius 1).  </w:t>
      </w:r>
    </w:p>
    <w:p w:rsidR="009562CD" w:rsidRPr="000862BA" w:rsidRDefault="00801E00" w:rsidP="000862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62CD">
        <w:rPr>
          <w:rFonts w:ascii="Times New Roman" w:eastAsiaTheme="minorEastAsia" w:hAnsi="Times New Roman" w:cs="Times New Roman"/>
        </w:rPr>
        <w:t>What can you say about the coordinate of the point where the triangle intersects the unit circle?</w:t>
      </w:r>
      <w:r w:rsidR="00997FD3" w:rsidRPr="009562CD">
        <w:rPr>
          <w:rFonts w:ascii="Times New Roman" w:eastAsiaTheme="minorEastAsia" w:hAnsi="Times New Roman" w:cs="Times New Roman"/>
        </w:rPr>
        <w:t xml:space="preserve">  Label the point on your Unit Circle.</w:t>
      </w:r>
    </w:p>
    <w:p w:rsidR="00F97695" w:rsidRDefault="00C200FE" w:rsidP="00F97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1" w:name="_Hlk489360226"/>
      <w:r>
        <w:rPr>
          <w:rFonts w:ascii="Times New Roman" w:hAnsi="Times New Roman" w:cs="Times New Roman"/>
        </w:rPr>
        <w:lastRenderedPageBreak/>
        <w:t>Repeat steps 3-5</w:t>
      </w:r>
      <w:r w:rsidR="00801E00" w:rsidRPr="009562CD">
        <w:rPr>
          <w:rFonts w:ascii="Times New Roman" w:hAnsi="Times New Roman" w:cs="Times New Roman"/>
        </w:rPr>
        <w:t xml:space="preserve"> with Quadrants 2, 3 and 4.</w:t>
      </w:r>
      <w:r>
        <w:rPr>
          <w:rFonts w:ascii="Times New Roman" w:hAnsi="Times New Roman" w:cs="Times New Roman"/>
        </w:rPr>
        <w:t xml:space="preserve">  Put all the </w:t>
      </w:r>
      <w:r w:rsidRPr="009562C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45°-45°-90°</m:t>
        </m:r>
      </m:oMath>
      <w:r>
        <w:rPr>
          <w:rFonts w:ascii="Times New Roman" w:eastAsiaTheme="minorEastAsia" w:hAnsi="Times New Roman" w:cs="Times New Roman"/>
        </w:rPr>
        <w:t xml:space="preserve"> triangles on the same unit circle used in step 3.  Put all the </w:t>
      </w:r>
      <m:oMath>
        <m:r>
          <w:rPr>
            <w:rFonts w:ascii="Cambria Math" w:hAnsi="Cambria Math" w:cs="Times New Roman"/>
          </w:rPr>
          <m:t>30°-60°-90°</m:t>
        </m:r>
      </m:oMath>
      <w:r>
        <w:rPr>
          <w:rFonts w:ascii="Times New Roman" w:eastAsiaTheme="minorEastAsia" w:hAnsi="Times New Roman" w:cs="Times New Roman"/>
        </w:rPr>
        <w:t xml:space="preserve"> triangles with the </w:t>
      </w:r>
      <m:oMath>
        <m:r>
          <w:rPr>
            <w:rFonts w:ascii="Cambria Math" w:eastAsiaTheme="minorEastAsia" w:hAnsi="Cambria Math" w:cs="Times New Roman"/>
          </w:rPr>
          <m:t>30°</m:t>
        </m:r>
      </m:oMath>
      <w:r>
        <w:rPr>
          <w:rFonts w:ascii="Times New Roman" w:eastAsiaTheme="minorEastAsia" w:hAnsi="Times New Roman" w:cs="Times New Roman"/>
        </w:rPr>
        <w:t xml:space="preserve"> angle at the origin on the unit circle used in step 4.  And finally, put all the </w:t>
      </w:r>
      <m:oMath>
        <m:r>
          <w:rPr>
            <w:rFonts w:ascii="Cambria Math" w:hAnsi="Cambria Math" w:cs="Times New Roman"/>
          </w:rPr>
          <m:t>30°-60°-90°</m:t>
        </m:r>
      </m:oMath>
      <w:r>
        <w:rPr>
          <w:rFonts w:ascii="Times New Roman" w:eastAsiaTheme="minorEastAsia" w:hAnsi="Times New Roman" w:cs="Times New Roman"/>
        </w:rPr>
        <w:t xml:space="preserve"> triangles with the </w:t>
      </w:r>
      <m:oMath>
        <m:r>
          <w:rPr>
            <w:rFonts w:ascii="Cambria Math" w:eastAsiaTheme="minorEastAsia" w:hAnsi="Cambria Math" w:cs="Times New Roman"/>
          </w:rPr>
          <m:t>60°</m:t>
        </m:r>
      </m:oMath>
      <w:r>
        <w:rPr>
          <w:rFonts w:ascii="Times New Roman" w:eastAsiaTheme="minorEastAsia" w:hAnsi="Times New Roman" w:cs="Times New Roman"/>
        </w:rPr>
        <w:t xml:space="preserve"> angle at the origin on the unit circle used in step 5.</w:t>
      </w:r>
    </w:p>
    <w:bookmarkEnd w:id="1"/>
    <w:p w:rsidR="009562CD" w:rsidRPr="00F97695" w:rsidRDefault="00F97695" w:rsidP="00F97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97695">
        <w:rPr>
          <w:rFonts w:ascii="Times New Roman" w:hAnsi="Times New Roman" w:cs="Times New Roman"/>
          <w:b/>
          <w:i/>
        </w:rPr>
        <w:t>TPS</w:t>
      </w:r>
      <w:r>
        <w:rPr>
          <w:rFonts w:ascii="Times New Roman" w:hAnsi="Times New Roman" w:cs="Times New Roman"/>
          <w:i/>
        </w:rPr>
        <w:t xml:space="preserve"> </w:t>
      </w:r>
      <w:r w:rsidR="00801E00" w:rsidRPr="00F97695">
        <w:rPr>
          <w:rFonts w:ascii="Times New Roman" w:hAnsi="Times New Roman" w:cs="Times New Roman"/>
        </w:rPr>
        <w:t>Do you see a pattern between the triangles you drew and the corresponding coordinates?</w:t>
      </w:r>
      <w:r>
        <w:rPr>
          <w:rFonts w:ascii="Times New Roman" w:hAnsi="Times New Roman" w:cs="Times New Roman"/>
        </w:rPr>
        <w:t xml:space="preserve">  </w:t>
      </w:r>
      <w:r w:rsidR="009562CD" w:rsidRPr="00F97695">
        <w:rPr>
          <w:rFonts w:ascii="Times New Roman" w:hAnsi="Times New Roman" w:cs="Times New Roman"/>
        </w:rPr>
        <w:t>Explain the relationship.</w:t>
      </w:r>
    </w:p>
    <w:p w:rsidR="00997FD3" w:rsidRPr="009562CD" w:rsidRDefault="00F97695" w:rsidP="00997F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97695">
        <w:rPr>
          <w:rFonts w:ascii="Times New Roman" w:hAnsi="Times New Roman" w:cs="Times New Roman"/>
          <w:b/>
          <w:i/>
        </w:rPr>
        <w:t>TPS</w:t>
      </w:r>
      <w:r>
        <w:rPr>
          <w:rFonts w:ascii="Times New Roman" w:hAnsi="Times New Roman" w:cs="Times New Roman"/>
        </w:rPr>
        <w:t xml:space="preserve"> </w:t>
      </w:r>
      <w:r w:rsidR="009562CD">
        <w:rPr>
          <w:rFonts w:ascii="Times New Roman" w:hAnsi="Times New Roman" w:cs="Times New Roman"/>
        </w:rPr>
        <w:t>Based on what you know about right triangle trigonometry, w</w:t>
      </w:r>
      <w:r w:rsidR="00997FD3" w:rsidRPr="009562CD">
        <w:rPr>
          <w:rFonts w:ascii="Times New Roman" w:hAnsi="Times New Roman" w:cs="Times New Roman"/>
        </w:rPr>
        <w:t xml:space="preserve">hich trigonometric functions do the </w:t>
      </w:r>
      <m:oMath>
        <m:r>
          <w:rPr>
            <w:rFonts w:ascii="Cambria Math" w:hAnsi="Cambria Math" w:cs="Times New Roman"/>
          </w:rPr>
          <m:t>x</m:t>
        </m:r>
      </m:oMath>
      <w:r w:rsidR="00997FD3" w:rsidRPr="009562CD">
        <w:rPr>
          <w:rFonts w:ascii="Times New Roman" w:eastAsiaTheme="minorEastAsia" w:hAnsi="Times New Roman" w:cs="Times New Roman"/>
        </w:rPr>
        <w:t xml:space="preserve">-coordinate and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="00997FD3" w:rsidRPr="009562CD">
        <w:rPr>
          <w:rFonts w:ascii="Times New Roman" w:eastAsiaTheme="minorEastAsia" w:hAnsi="Times New Roman" w:cs="Times New Roman"/>
        </w:rPr>
        <w:t>-coordinate of the point on the unit circle represent?  Why?</w:t>
      </w:r>
    </w:p>
    <w:sectPr w:rsidR="00997FD3" w:rsidRPr="00956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30C6E"/>
    <w:multiLevelType w:val="hybridMultilevel"/>
    <w:tmpl w:val="013EE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00"/>
    <w:rsid w:val="000862BA"/>
    <w:rsid w:val="00113A7E"/>
    <w:rsid w:val="001558CE"/>
    <w:rsid w:val="002F7FBC"/>
    <w:rsid w:val="00610DF0"/>
    <w:rsid w:val="006638B1"/>
    <w:rsid w:val="00801E00"/>
    <w:rsid w:val="009562CD"/>
    <w:rsid w:val="00997FD3"/>
    <w:rsid w:val="00AB2774"/>
    <w:rsid w:val="00BB7F02"/>
    <w:rsid w:val="00C200FE"/>
    <w:rsid w:val="00CE7989"/>
    <w:rsid w:val="00F97695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E6540-8C4A-4B43-8518-623F05BB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E00"/>
    <w:rPr>
      <w:color w:val="808080"/>
    </w:rPr>
  </w:style>
  <w:style w:type="paragraph" w:styleId="ListParagraph">
    <w:name w:val="List Paragraph"/>
    <w:basedOn w:val="Normal"/>
    <w:uiPriority w:val="34"/>
    <w:qFormat/>
    <w:rsid w:val="00801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Lavertu</dc:creator>
  <cp:keywords/>
  <dc:description/>
  <cp:lastModifiedBy>Suzanne Lavertu</cp:lastModifiedBy>
  <cp:revision>8</cp:revision>
  <dcterms:created xsi:type="dcterms:W3CDTF">2017-07-21T16:06:00Z</dcterms:created>
  <dcterms:modified xsi:type="dcterms:W3CDTF">2017-11-06T21:07:00Z</dcterms:modified>
</cp:coreProperties>
</file>