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F44" w:rsidRDefault="00CA6F44" w:rsidP="00CA6F44">
      <w:pPr>
        <w:autoSpaceDE w:val="0"/>
        <w:autoSpaceDN w:val="0"/>
        <w:adjustRightInd w:val="0"/>
        <w:spacing w:after="0" w:line="240" w:lineRule="auto"/>
        <w:jc w:val="center"/>
        <w:rPr>
          <w:rFonts w:ascii="CenturyGothic-Bold" w:hAnsi="CenturyGothic-Bold" w:cs="CenturyGothic-Bold"/>
          <w:b/>
          <w:bCs/>
          <w:sz w:val="32"/>
          <w:szCs w:val="32"/>
        </w:rPr>
      </w:pPr>
      <w:r>
        <w:rPr>
          <w:rFonts w:ascii="CenturyGothic-Bold" w:hAnsi="CenturyGothic-Bold" w:cs="CenturyGothic-Bold"/>
          <w:b/>
          <w:bCs/>
          <w:sz w:val="32"/>
          <w:szCs w:val="32"/>
        </w:rPr>
        <w:t>Noncredit ESL Division Meeting</w:t>
      </w:r>
    </w:p>
    <w:p w:rsidR="00CA6F44" w:rsidRDefault="00CA6F44" w:rsidP="00CA6F44">
      <w:pPr>
        <w:autoSpaceDE w:val="0"/>
        <w:autoSpaceDN w:val="0"/>
        <w:adjustRightInd w:val="0"/>
        <w:spacing w:after="0" w:line="240" w:lineRule="auto"/>
        <w:jc w:val="center"/>
        <w:rPr>
          <w:rFonts w:ascii="CenturyGothic" w:hAnsi="CenturyGothic" w:cs="CenturyGothic"/>
          <w:sz w:val="24"/>
          <w:szCs w:val="24"/>
        </w:rPr>
      </w:pPr>
      <w:r>
        <w:rPr>
          <w:rFonts w:ascii="CenturyGothic" w:hAnsi="CenturyGothic" w:cs="CenturyGothic"/>
          <w:sz w:val="24"/>
          <w:szCs w:val="24"/>
        </w:rPr>
        <w:t>September 5, 2017 11:00 a.m. (day) September 7, 2017 8:15 p.m. (evening)</w:t>
      </w:r>
    </w:p>
    <w:p w:rsidR="00CA6F44" w:rsidRDefault="00CA6F44" w:rsidP="00CA6F44">
      <w:pPr>
        <w:autoSpaceDE w:val="0"/>
        <w:autoSpaceDN w:val="0"/>
        <w:adjustRightInd w:val="0"/>
        <w:spacing w:after="0" w:line="240" w:lineRule="auto"/>
        <w:jc w:val="center"/>
        <w:rPr>
          <w:rFonts w:ascii="CenturyGothic" w:hAnsi="CenturyGothic" w:cs="CenturyGothic"/>
          <w:sz w:val="24"/>
          <w:szCs w:val="24"/>
        </w:rPr>
      </w:pPr>
      <w:r>
        <w:rPr>
          <w:rFonts w:ascii="CenturyGothic" w:hAnsi="CenturyGothic" w:cs="CenturyGothic"/>
          <w:sz w:val="24"/>
          <w:szCs w:val="24"/>
        </w:rPr>
        <w:t xml:space="preserve">Garfield Campus: </w:t>
      </w:r>
      <w:proofErr w:type="spellStart"/>
      <w:r>
        <w:rPr>
          <w:rFonts w:ascii="CenturyGothic" w:hAnsi="CenturyGothic" w:cs="CenturyGothic"/>
          <w:sz w:val="24"/>
          <w:szCs w:val="24"/>
        </w:rPr>
        <w:t>MP203</w:t>
      </w:r>
      <w:proofErr w:type="spellEnd"/>
    </w:p>
    <w:p w:rsidR="00CA6F44" w:rsidRDefault="00CA6F44" w:rsidP="00CA6F44">
      <w:pPr>
        <w:autoSpaceDE w:val="0"/>
        <w:autoSpaceDN w:val="0"/>
        <w:adjustRightInd w:val="0"/>
        <w:spacing w:after="0" w:line="240" w:lineRule="auto"/>
        <w:jc w:val="center"/>
        <w:rPr>
          <w:rFonts w:ascii="CenturyGothic-Bold" w:hAnsi="CenturyGothic-Bold" w:cs="CenturyGothic-Bold"/>
          <w:b/>
          <w:bCs/>
          <w:sz w:val="24"/>
          <w:szCs w:val="24"/>
        </w:rPr>
      </w:pPr>
      <w:r>
        <w:rPr>
          <w:rFonts w:ascii="CenturyGothic-Bold" w:hAnsi="CenturyGothic-Bold" w:cs="CenturyGothic-Bold"/>
          <w:b/>
          <w:bCs/>
          <w:sz w:val="24"/>
          <w:szCs w:val="24"/>
        </w:rPr>
        <w:t>MINUTES</w:t>
      </w:r>
    </w:p>
    <w:p w:rsidR="00CA6F44" w:rsidRDefault="00CA6F44" w:rsidP="00CA6F44">
      <w:pPr>
        <w:autoSpaceDE w:val="0"/>
        <w:autoSpaceDN w:val="0"/>
        <w:adjustRightInd w:val="0"/>
        <w:spacing w:after="0" w:line="240" w:lineRule="auto"/>
        <w:rPr>
          <w:rFonts w:ascii="Century Gothic" w:hAnsi="Century Gothic" w:cs="CenturyGothic-Bold"/>
          <w:b/>
          <w:bCs/>
          <w:sz w:val="24"/>
          <w:szCs w:val="24"/>
        </w:rPr>
      </w:pPr>
      <w:r>
        <w:rPr>
          <w:rFonts w:ascii="Century Gothic" w:hAnsi="Century Gothic" w:cs="CenturyGothic-Bold"/>
          <w:b/>
          <w:bCs/>
          <w:sz w:val="24"/>
          <w:szCs w:val="24"/>
        </w:rPr>
        <w:t>Present</w:t>
      </w:r>
    </w:p>
    <w:p w:rsidR="00CA6F44" w:rsidRDefault="00CA6F44" w:rsidP="00CA6F44">
      <w:pPr>
        <w:autoSpaceDE w:val="0"/>
        <w:autoSpaceDN w:val="0"/>
        <w:adjustRightInd w:val="0"/>
        <w:spacing w:after="0" w:line="240" w:lineRule="auto"/>
        <w:rPr>
          <w:rFonts w:ascii="Century Gothic" w:hAnsi="Century Gothic" w:cs="CenturyGothic-Bold"/>
          <w:b/>
          <w:bCs/>
          <w:sz w:val="24"/>
          <w:szCs w:val="24"/>
        </w:rPr>
      </w:pPr>
    </w:p>
    <w:p w:rsidR="00CA6F44" w:rsidRDefault="00CA6F44" w:rsidP="00CA6F44">
      <w:pPr>
        <w:autoSpaceDE w:val="0"/>
        <w:autoSpaceDN w:val="0"/>
        <w:adjustRightInd w:val="0"/>
        <w:spacing w:after="0" w:line="240" w:lineRule="auto"/>
        <w:rPr>
          <w:rFonts w:ascii="Century Gothic" w:hAnsi="Century Gothic" w:cs="CenturyGothic"/>
          <w:sz w:val="24"/>
          <w:szCs w:val="24"/>
        </w:rPr>
      </w:pPr>
      <w:r>
        <w:rPr>
          <w:rFonts w:ascii="Century Gothic" w:hAnsi="Century Gothic" w:cs="CenturyGothic-Bold"/>
          <w:b/>
          <w:bCs/>
          <w:sz w:val="24"/>
          <w:szCs w:val="24"/>
        </w:rPr>
        <w:t>Division Chair</w:t>
      </w:r>
      <w:r>
        <w:rPr>
          <w:rFonts w:ascii="Century Gothic" w:hAnsi="Century Gothic" w:cs="CenturyGothic"/>
          <w:sz w:val="24"/>
          <w:szCs w:val="24"/>
        </w:rPr>
        <w:t>: Megan Ernst</w:t>
      </w:r>
    </w:p>
    <w:p w:rsidR="00CA6F44" w:rsidRDefault="00CA6F44" w:rsidP="00CA6F44">
      <w:pPr>
        <w:autoSpaceDE w:val="0"/>
        <w:autoSpaceDN w:val="0"/>
        <w:adjustRightInd w:val="0"/>
        <w:spacing w:after="0" w:line="240" w:lineRule="auto"/>
        <w:rPr>
          <w:rFonts w:ascii="Century Gothic" w:hAnsi="Century Gothic" w:cs="CenturyGothic"/>
          <w:sz w:val="24"/>
          <w:szCs w:val="24"/>
        </w:rPr>
      </w:pPr>
    </w:p>
    <w:p w:rsidR="00CA6F44" w:rsidRDefault="00CA6F44" w:rsidP="00CA6F44">
      <w:pPr>
        <w:autoSpaceDE w:val="0"/>
        <w:autoSpaceDN w:val="0"/>
        <w:adjustRightInd w:val="0"/>
        <w:spacing w:after="0" w:line="240" w:lineRule="auto"/>
        <w:rPr>
          <w:rFonts w:ascii="Century Gothic" w:hAnsi="Century Gothic" w:cs="CenturyGothic"/>
          <w:sz w:val="24"/>
          <w:szCs w:val="24"/>
        </w:rPr>
      </w:pPr>
      <w:r>
        <w:rPr>
          <w:rFonts w:ascii="Century Gothic" w:hAnsi="Century Gothic" w:cs="CenturyGothic-Bold"/>
          <w:b/>
          <w:bCs/>
          <w:sz w:val="24"/>
          <w:szCs w:val="24"/>
        </w:rPr>
        <w:t>Full-time Faculty</w:t>
      </w:r>
      <w:r>
        <w:rPr>
          <w:rFonts w:ascii="Century Gothic" w:hAnsi="Century Gothic" w:cs="CenturyGothic"/>
          <w:sz w:val="24"/>
          <w:szCs w:val="24"/>
        </w:rPr>
        <w:t>: Barbara Assadi, Tiffany Ingle, Paul Mayer, Margaret Richer, Deborah Robiglio, Naomi Sato</w:t>
      </w:r>
    </w:p>
    <w:p w:rsidR="00CA6F44" w:rsidRDefault="00CA6F44" w:rsidP="00CA6F44">
      <w:pPr>
        <w:autoSpaceDE w:val="0"/>
        <w:autoSpaceDN w:val="0"/>
        <w:adjustRightInd w:val="0"/>
        <w:spacing w:after="0" w:line="240" w:lineRule="auto"/>
        <w:rPr>
          <w:rFonts w:ascii="Century Gothic" w:hAnsi="Century Gothic" w:cs="CenturyGothic"/>
          <w:sz w:val="24"/>
          <w:szCs w:val="24"/>
        </w:rPr>
      </w:pPr>
    </w:p>
    <w:p w:rsidR="00CA6F44" w:rsidRDefault="00CA6F44" w:rsidP="00CA6F44">
      <w:pPr>
        <w:autoSpaceDE w:val="0"/>
        <w:autoSpaceDN w:val="0"/>
        <w:adjustRightInd w:val="0"/>
        <w:spacing w:after="0" w:line="240" w:lineRule="auto"/>
        <w:rPr>
          <w:rFonts w:ascii="Century Gothic" w:hAnsi="Century Gothic" w:cs="CenturyGothic"/>
          <w:sz w:val="24"/>
          <w:szCs w:val="24"/>
        </w:rPr>
      </w:pPr>
      <w:r>
        <w:rPr>
          <w:rFonts w:ascii="Century Gothic" w:hAnsi="Century Gothic" w:cs="CenturyGothic-Bold"/>
          <w:b/>
          <w:bCs/>
          <w:sz w:val="24"/>
          <w:szCs w:val="24"/>
        </w:rPr>
        <w:t xml:space="preserve">Morning: </w:t>
      </w:r>
      <w:r>
        <w:rPr>
          <w:rFonts w:ascii="Century Gothic" w:hAnsi="Century Gothic" w:cs="CenturyGothic"/>
          <w:sz w:val="24"/>
          <w:szCs w:val="24"/>
        </w:rPr>
        <w:t>Hannah An</w:t>
      </w:r>
      <w:r>
        <w:rPr>
          <w:rFonts w:ascii="Century Gothic" w:hAnsi="Century Gothic" w:cs="CenturyGothic-Bold"/>
          <w:b/>
          <w:bCs/>
          <w:sz w:val="24"/>
          <w:szCs w:val="24"/>
        </w:rPr>
        <w:t xml:space="preserve">, </w:t>
      </w:r>
      <w:r>
        <w:rPr>
          <w:rFonts w:ascii="Century Gothic" w:hAnsi="Century Gothic" w:cs="CenturyGothic"/>
          <w:sz w:val="24"/>
          <w:szCs w:val="24"/>
        </w:rPr>
        <w:t xml:space="preserve">Araz Aghamalian, Susanna Aramyan, Euphronia Awakuni, Bette Bond, Marilyn Burghdorf, Harriet Cohen, Caroline </w:t>
      </w:r>
      <w:proofErr w:type="spellStart"/>
      <w:r>
        <w:rPr>
          <w:rFonts w:ascii="Century Gothic" w:hAnsi="Century Gothic" w:cs="CenturyGothic"/>
          <w:sz w:val="24"/>
          <w:szCs w:val="24"/>
        </w:rPr>
        <w:t>DePiro</w:t>
      </w:r>
      <w:proofErr w:type="spellEnd"/>
      <w:r>
        <w:rPr>
          <w:rFonts w:ascii="Century Gothic" w:hAnsi="Century Gothic" w:cs="CenturyGothic"/>
          <w:sz w:val="24"/>
          <w:szCs w:val="24"/>
        </w:rPr>
        <w:t>, Ida Der Hovanessian ,Karen Deukmejian, Karin Drummond, Edwin Fallahi, Rocio Fernandez-Presa, Katherine Grammer, Deborah Henneker, Daniel Janoyan, Annette Kargodorian, Ewa Lichwa,</w:t>
      </w:r>
      <w:r w:rsidRPr="00497B6E">
        <w:rPr>
          <w:rFonts w:ascii="Century Gothic" w:hAnsi="Century Gothic" w:cs="CenturyGothic"/>
          <w:sz w:val="24"/>
          <w:szCs w:val="24"/>
        </w:rPr>
        <w:t xml:space="preserve"> </w:t>
      </w:r>
      <w:r>
        <w:rPr>
          <w:rFonts w:ascii="Century Gothic" w:hAnsi="Century Gothic" w:cs="CenturyGothic"/>
          <w:sz w:val="24"/>
          <w:szCs w:val="24"/>
        </w:rPr>
        <w:t xml:space="preserve">Robert Mott, Sara </w:t>
      </w:r>
      <w:proofErr w:type="spellStart"/>
      <w:r>
        <w:rPr>
          <w:rFonts w:ascii="Century Gothic" w:hAnsi="Century Gothic" w:cs="CenturyGothic"/>
          <w:sz w:val="24"/>
          <w:szCs w:val="24"/>
        </w:rPr>
        <w:t>Sadeghilar</w:t>
      </w:r>
      <w:proofErr w:type="spellEnd"/>
      <w:r>
        <w:rPr>
          <w:rFonts w:ascii="Century Gothic" w:hAnsi="Century Gothic" w:cs="CenturyGothic"/>
          <w:sz w:val="24"/>
          <w:szCs w:val="24"/>
        </w:rPr>
        <w:t>, Mari Sahakian, Arusyak Sargsyan, Robert Seaborne, Valerie Silverio, Kathryn Son, Ruth Wilson, Charlene Worthley, Pat Zayas, Ed Zayas</w:t>
      </w:r>
    </w:p>
    <w:p w:rsidR="00CA6F44" w:rsidRDefault="00CA6F44" w:rsidP="00CA6F44">
      <w:pPr>
        <w:autoSpaceDE w:val="0"/>
        <w:autoSpaceDN w:val="0"/>
        <w:adjustRightInd w:val="0"/>
        <w:spacing w:after="0" w:line="240" w:lineRule="auto"/>
        <w:rPr>
          <w:rFonts w:ascii="Century Gothic" w:hAnsi="Century Gothic" w:cs="CenturyGothic"/>
          <w:sz w:val="24"/>
          <w:szCs w:val="24"/>
        </w:rPr>
      </w:pPr>
    </w:p>
    <w:p w:rsidR="00CA6F44" w:rsidRDefault="00CA6F44" w:rsidP="00CA6F44">
      <w:pPr>
        <w:autoSpaceDE w:val="0"/>
        <w:autoSpaceDN w:val="0"/>
        <w:adjustRightInd w:val="0"/>
        <w:spacing w:after="0" w:line="240" w:lineRule="auto"/>
        <w:rPr>
          <w:rFonts w:ascii="Century Gothic" w:hAnsi="Century Gothic" w:cs="CenturyGothic"/>
          <w:sz w:val="24"/>
          <w:szCs w:val="24"/>
        </w:rPr>
      </w:pPr>
      <w:r>
        <w:rPr>
          <w:rFonts w:ascii="Century Gothic" w:hAnsi="Century Gothic" w:cs="CenturyGothic-Bold"/>
          <w:b/>
          <w:bCs/>
          <w:sz w:val="24"/>
          <w:szCs w:val="24"/>
        </w:rPr>
        <w:t xml:space="preserve">Evening: </w:t>
      </w:r>
      <w:r>
        <w:rPr>
          <w:rFonts w:ascii="Century Gothic" w:hAnsi="Century Gothic" w:cs="CenturyGothic"/>
          <w:sz w:val="24"/>
          <w:szCs w:val="24"/>
        </w:rPr>
        <w:t xml:space="preserve">Marina Adamian, Ballenger Robert, Monica Barrios –Zamora, Edward Bernard, Rodney Borr, Alexandra Christy, Dana Eusan, Carlos </w:t>
      </w:r>
      <w:proofErr w:type="spellStart"/>
      <w:r>
        <w:rPr>
          <w:rFonts w:ascii="Century Gothic" w:hAnsi="Century Gothic" w:cs="CenturyGothic"/>
          <w:sz w:val="24"/>
          <w:szCs w:val="24"/>
        </w:rPr>
        <w:t>Gozalo</w:t>
      </w:r>
      <w:proofErr w:type="spellEnd"/>
      <w:r>
        <w:rPr>
          <w:rFonts w:ascii="Century Gothic" w:hAnsi="Century Gothic" w:cs="CenturyGothic"/>
          <w:sz w:val="24"/>
          <w:szCs w:val="24"/>
        </w:rPr>
        <w:t xml:space="preserve">, Melina Hovsepian, Sandra Limina, Anahit Makhmuryan, Asmik Margaryan, Susanna Martirosyan, Krista Raimondo, Alfred Romulo, Susan Ryan, Ricardo Sandoval, Susanna </w:t>
      </w:r>
      <w:proofErr w:type="spellStart"/>
      <w:r>
        <w:rPr>
          <w:rFonts w:ascii="Century Gothic" w:hAnsi="Century Gothic" w:cs="CenturyGothic"/>
          <w:sz w:val="24"/>
          <w:szCs w:val="24"/>
        </w:rPr>
        <w:t>Semerdzhyan</w:t>
      </w:r>
      <w:proofErr w:type="spellEnd"/>
      <w:r>
        <w:rPr>
          <w:rFonts w:ascii="Century Gothic" w:hAnsi="Century Gothic" w:cs="CenturyGothic"/>
          <w:sz w:val="24"/>
          <w:szCs w:val="24"/>
        </w:rPr>
        <w:t>, Esthela Siegrist, Dennis Van Bremen, Larry Watts, Nune Yeganyan</w:t>
      </w:r>
    </w:p>
    <w:p w:rsidR="00CA6F44" w:rsidRDefault="00CA6F44" w:rsidP="00CA6F44">
      <w:pPr>
        <w:autoSpaceDE w:val="0"/>
        <w:autoSpaceDN w:val="0"/>
        <w:adjustRightInd w:val="0"/>
        <w:spacing w:after="0" w:line="240" w:lineRule="auto"/>
        <w:rPr>
          <w:rFonts w:ascii="Century Gothic" w:hAnsi="Century Gothic" w:cs="CenturyGothic"/>
          <w:sz w:val="24"/>
          <w:szCs w:val="24"/>
        </w:rPr>
      </w:pPr>
    </w:p>
    <w:p w:rsidR="00CA6F44" w:rsidRDefault="00CA6F44" w:rsidP="00CA6F44">
      <w:pPr>
        <w:autoSpaceDE w:val="0"/>
        <w:autoSpaceDN w:val="0"/>
        <w:adjustRightInd w:val="0"/>
        <w:spacing w:after="0" w:line="240" w:lineRule="auto"/>
        <w:rPr>
          <w:rFonts w:ascii="Century Gothic" w:hAnsi="Century Gothic" w:cs="CenturyGothic-Bold"/>
          <w:b/>
          <w:bCs/>
          <w:sz w:val="24"/>
          <w:szCs w:val="24"/>
        </w:rPr>
      </w:pPr>
      <w:r>
        <w:rPr>
          <w:rFonts w:ascii="Century Gothic" w:hAnsi="Century Gothic" w:cs="CenturyGothic-Bold"/>
          <w:b/>
          <w:bCs/>
          <w:sz w:val="24"/>
          <w:szCs w:val="24"/>
        </w:rPr>
        <w:t>May Minutes Approved as Written</w:t>
      </w:r>
    </w:p>
    <w:p w:rsidR="00CA6F44" w:rsidRDefault="00CA6F44" w:rsidP="00CA6F44">
      <w:pPr>
        <w:autoSpaceDE w:val="0"/>
        <w:autoSpaceDN w:val="0"/>
        <w:adjustRightInd w:val="0"/>
        <w:spacing w:after="0" w:line="240" w:lineRule="auto"/>
        <w:rPr>
          <w:rFonts w:ascii="Century Gothic" w:hAnsi="Century Gothic" w:cs="CenturyGothic-Bold"/>
          <w:b/>
          <w:bCs/>
          <w:sz w:val="24"/>
          <w:szCs w:val="24"/>
        </w:rPr>
      </w:pPr>
    </w:p>
    <w:p w:rsidR="00CA6F44" w:rsidRDefault="00CA6F44" w:rsidP="00CA6F44">
      <w:pPr>
        <w:autoSpaceDE w:val="0"/>
        <w:autoSpaceDN w:val="0"/>
        <w:adjustRightInd w:val="0"/>
        <w:spacing w:after="0" w:line="240" w:lineRule="auto"/>
        <w:rPr>
          <w:rFonts w:ascii="Century Gothic" w:hAnsi="Century Gothic" w:cs="CenturyGothic-Bold"/>
          <w:bCs/>
          <w:sz w:val="24"/>
          <w:szCs w:val="24"/>
        </w:rPr>
      </w:pPr>
      <w:r>
        <w:rPr>
          <w:rFonts w:ascii="Century Gothic" w:hAnsi="Century Gothic" w:cs="CenturyGothic-Bold"/>
          <w:b/>
          <w:bCs/>
          <w:sz w:val="24"/>
          <w:szCs w:val="24"/>
        </w:rPr>
        <w:t xml:space="preserve">Professional development: </w:t>
      </w:r>
      <w:r w:rsidRPr="001F6906">
        <w:rPr>
          <w:rFonts w:ascii="Century Gothic" w:hAnsi="Century Gothic" w:cs="CenturyGothic-Bold"/>
          <w:bCs/>
          <w:sz w:val="24"/>
          <w:szCs w:val="24"/>
        </w:rPr>
        <w:t>Tiffany Ingle</w:t>
      </w:r>
      <w:r>
        <w:rPr>
          <w:rFonts w:ascii="Century Gothic" w:hAnsi="Century Gothic" w:cs="CenturyGothic-Bold"/>
          <w:bCs/>
          <w:sz w:val="24"/>
          <w:szCs w:val="24"/>
        </w:rPr>
        <w:t xml:space="preserve"> is the new professional development coordinator.</w:t>
      </w:r>
      <w:r w:rsidRPr="008146B1">
        <w:rPr>
          <w:rFonts w:ascii="Century Gothic" w:hAnsi="Century Gothic" w:cs="CenturyGothic-Bold"/>
          <w:bCs/>
          <w:sz w:val="24"/>
          <w:szCs w:val="24"/>
        </w:rPr>
        <w:t xml:space="preserve"> </w:t>
      </w:r>
      <w:r>
        <w:rPr>
          <w:rFonts w:ascii="Century Gothic" w:hAnsi="Century Gothic" w:cs="CenturyGothic-Bold"/>
          <w:bCs/>
          <w:sz w:val="24"/>
          <w:szCs w:val="24"/>
        </w:rPr>
        <w:t>The calendar for professional development is not ready yet. There will be a special Level One and Literacy professional development workshop on October 6</w:t>
      </w:r>
      <w:r w:rsidRPr="008146B1">
        <w:rPr>
          <w:rFonts w:ascii="Century Gothic" w:hAnsi="Century Gothic" w:cs="CenturyGothic-Bold"/>
          <w:bCs/>
          <w:sz w:val="24"/>
          <w:szCs w:val="24"/>
          <w:vertAlign w:val="superscript"/>
        </w:rPr>
        <w:t>th</w:t>
      </w:r>
      <w:r>
        <w:rPr>
          <w:rFonts w:ascii="Century Gothic" w:hAnsi="Century Gothic" w:cs="CenturyGothic-Bold"/>
          <w:bCs/>
          <w:sz w:val="24"/>
          <w:szCs w:val="24"/>
        </w:rPr>
        <w:t xml:space="preserve">. Ingle is working with a team at the main campus with the Writing Across the Curriculum Committee. She will be facilitating events that are at the main campus. The events are a great way of knowing about what they are expecting from our students when they move to credit program. </w:t>
      </w:r>
    </w:p>
    <w:p w:rsidR="00CA6F44" w:rsidRDefault="00CA6F44" w:rsidP="00CA6F44">
      <w:pPr>
        <w:autoSpaceDE w:val="0"/>
        <w:autoSpaceDN w:val="0"/>
        <w:adjustRightInd w:val="0"/>
        <w:spacing w:after="0" w:line="240" w:lineRule="auto"/>
        <w:rPr>
          <w:rFonts w:ascii="Century Gothic" w:hAnsi="Century Gothic" w:cs="CenturyGothic-Bold"/>
          <w:bCs/>
          <w:sz w:val="24"/>
          <w:szCs w:val="24"/>
        </w:rPr>
      </w:pPr>
    </w:p>
    <w:p w:rsidR="00CA6F44" w:rsidRPr="009B1D64" w:rsidRDefault="00CA6F44" w:rsidP="00CA6F44">
      <w:pPr>
        <w:autoSpaceDE w:val="0"/>
        <w:autoSpaceDN w:val="0"/>
        <w:adjustRightInd w:val="0"/>
        <w:spacing w:after="0" w:line="240" w:lineRule="auto"/>
        <w:rPr>
          <w:rFonts w:ascii="Century Gothic" w:hAnsi="Century Gothic" w:cs="CenturyGothic-Bold"/>
          <w:b/>
          <w:bCs/>
          <w:sz w:val="24"/>
          <w:szCs w:val="24"/>
        </w:rPr>
      </w:pPr>
      <w:r w:rsidRPr="009B1D64">
        <w:rPr>
          <w:rFonts w:ascii="Century Gothic" w:hAnsi="Century Gothic" w:cs="CenturyGothic-Bold"/>
          <w:b/>
          <w:bCs/>
          <w:sz w:val="24"/>
          <w:szCs w:val="24"/>
        </w:rPr>
        <w:t xml:space="preserve">Announcements </w:t>
      </w:r>
    </w:p>
    <w:p w:rsidR="00CA6F44" w:rsidRDefault="00CA6F44" w:rsidP="00CA6F44">
      <w:pPr>
        <w:autoSpaceDE w:val="0"/>
        <w:autoSpaceDN w:val="0"/>
        <w:adjustRightInd w:val="0"/>
        <w:spacing w:after="0" w:line="240" w:lineRule="auto"/>
        <w:rPr>
          <w:rFonts w:ascii="Century Gothic" w:hAnsi="Century Gothic" w:cs="CenturyGothic-Bold"/>
          <w:bCs/>
          <w:sz w:val="24"/>
          <w:szCs w:val="24"/>
        </w:rPr>
      </w:pPr>
      <w:r w:rsidRPr="004C75BA">
        <w:rPr>
          <w:rFonts w:ascii="Century Gothic" w:hAnsi="Century Gothic" w:cs="CenturyGothic-Bold"/>
          <w:b/>
          <w:bCs/>
          <w:sz w:val="24"/>
          <w:szCs w:val="24"/>
        </w:rPr>
        <w:t>File cabinets:</w:t>
      </w:r>
      <w:r>
        <w:rPr>
          <w:rFonts w:ascii="Century Gothic" w:hAnsi="Century Gothic" w:cs="CenturyGothic-Bold"/>
          <w:bCs/>
          <w:sz w:val="24"/>
          <w:szCs w:val="24"/>
        </w:rPr>
        <w:t xml:space="preserve"> We have received 2 file cabinets and keys for each room in the </w:t>
      </w:r>
      <w:proofErr w:type="spellStart"/>
      <w:r>
        <w:rPr>
          <w:rFonts w:ascii="Century Gothic" w:hAnsi="Century Gothic" w:cs="CenturyGothic-Bold"/>
          <w:bCs/>
          <w:sz w:val="24"/>
          <w:szCs w:val="24"/>
        </w:rPr>
        <w:t>TR</w:t>
      </w:r>
      <w:proofErr w:type="spellEnd"/>
      <w:r>
        <w:rPr>
          <w:rFonts w:ascii="Century Gothic" w:hAnsi="Century Gothic" w:cs="CenturyGothic-Bold"/>
          <w:bCs/>
          <w:sz w:val="24"/>
          <w:szCs w:val="24"/>
        </w:rPr>
        <w:t xml:space="preserve"> building.  Teachers can have a key to the cabinets. Please try to clean the old filing cabinets by September </w:t>
      </w:r>
      <w:proofErr w:type="spellStart"/>
      <w:r>
        <w:rPr>
          <w:rFonts w:ascii="Century Gothic" w:hAnsi="Century Gothic" w:cs="CenturyGothic-Bold"/>
          <w:bCs/>
          <w:sz w:val="24"/>
          <w:szCs w:val="24"/>
        </w:rPr>
        <w:t>21</w:t>
      </w:r>
      <w:r w:rsidRPr="00EE1C53">
        <w:rPr>
          <w:rFonts w:ascii="Century Gothic" w:hAnsi="Century Gothic" w:cs="CenturyGothic-Bold"/>
          <w:bCs/>
          <w:sz w:val="24"/>
          <w:szCs w:val="24"/>
          <w:vertAlign w:val="superscript"/>
        </w:rPr>
        <w:t>s</w:t>
      </w:r>
      <w:proofErr w:type="spellEnd"/>
      <w:r>
        <w:rPr>
          <w:rFonts w:ascii="Century Gothic" w:hAnsi="Century Gothic" w:cs="CenturyGothic-Bold"/>
          <w:bCs/>
          <w:sz w:val="24"/>
          <w:szCs w:val="24"/>
        </w:rPr>
        <w:t xml:space="preserve">. Teachers can bring all the extra worksheets and books to the teacher’s room and organize and label them in the new cabinets so other teachers can use them. </w:t>
      </w:r>
    </w:p>
    <w:p w:rsidR="00CA6F44" w:rsidRDefault="00CA6F44" w:rsidP="00CA6F44">
      <w:pPr>
        <w:autoSpaceDE w:val="0"/>
        <w:autoSpaceDN w:val="0"/>
        <w:adjustRightInd w:val="0"/>
        <w:spacing w:after="0" w:line="240" w:lineRule="auto"/>
        <w:rPr>
          <w:rFonts w:ascii="Century Gothic" w:hAnsi="Century Gothic" w:cs="CenturyGothic-Bold"/>
          <w:bCs/>
          <w:sz w:val="24"/>
          <w:szCs w:val="24"/>
        </w:rPr>
      </w:pPr>
    </w:p>
    <w:p w:rsidR="00CA6F44" w:rsidRDefault="00CA6F44" w:rsidP="00CA6F44">
      <w:pPr>
        <w:autoSpaceDE w:val="0"/>
        <w:autoSpaceDN w:val="0"/>
        <w:adjustRightInd w:val="0"/>
        <w:spacing w:after="0" w:line="240" w:lineRule="auto"/>
        <w:rPr>
          <w:rFonts w:ascii="Century Gothic" w:hAnsi="Century Gothic" w:cs="CenturyGothic-Bold"/>
          <w:bCs/>
          <w:sz w:val="24"/>
          <w:szCs w:val="24"/>
        </w:rPr>
      </w:pPr>
      <w:r w:rsidRPr="00F5577E">
        <w:rPr>
          <w:rFonts w:ascii="Century Gothic" w:hAnsi="Century Gothic" w:cs="CenturyGothic-Bold"/>
          <w:b/>
          <w:bCs/>
          <w:sz w:val="24"/>
          <w:szCs w:val="24"/>
        </w:rPr>
        <w:t>Changes in faculty and staff:</w:t>
      </w:r>
      <w:r>
        <w:rPr>
          <w:rFonts w:ascii="Century Gothic" w:hAnsi="Century Gothic" w:cs="CenturyGothic-Bold"/>
          <w:bCs/>
          <w:sz w:val="24"/>
          <w:szCs w:val="24"/>
        </w:rPr>
        <w:t xml:space="preserve"> Megan welcomed new instructors Sara </w:t>
      </w:r>
      <w:proofErr w:type="spellStart"/>
      <w:r>
        <w:rPr>
          <w:rFonts w:ascii="Century Gothic" w:hAnsi="Century Gothic" w:cs="CenturyGothic-Bold"/>
          <w:bCs/>
          <w:sz w:val="24"/>
          <w:szCs w:val="24"/>
        </w:rPr>
        <w:t>Sadeghilar</w:t>
      </w:r>
      <w:proofErr w:type="spellEnd"/>
      <w:r>
        <w:rPr>
          <w:rFonts w:ascii="Century Gothic" w:hAnsi="Century Gothic" w:cs="CenturyGothic-Bold"/>
          <w:bCs/>
          <w:sz w:val="24"/>
          <w:szCs w:val="24"/>
        </w:rPr>
        <w:t xml:space="preserve"> and</w:t>
      </w:r>
      <w:r>
        <w:rPr>
          <w:rFonts w:ascii="Century Gothic" w:hAnsi="Century Gothic" w:cs="CenturyGothic-Bold"/>
          <w:bCs/>
          <w:sz w:val="24"/>
          <w:szCs w:val="24"/>
        </w:rPr>
        <w:t xml:space="preserve"> Ricardo Sandoval.  She announced that two instructors </w:t>
      </w:r>
      <w:r>
        <w:rPr>
          <w:rFonts w:ascii="Century Gothic" w:hAnsi="Century Gothic" w:cs="CenturyGothic-Bold"/>
          <w:bCs/>
          <w:sz w:val="24"/>
          <w:szCs w:val="24"/>
        </w:rPr>
        <w:t>have left:</w:t>
      </w:r>
      <w:r>
        <w:rPr>
          <w:rFonts w:ascii="Century Gothic" w:hAnsi="Century Gothic" w:cs="CenturyGothic-Bold"/>
          <w:bCs/>
          <w:sz w:val="24"/>
          <w:szCs w:val="24"/>
        </w:rPr>
        <w:t xml:space="preserve"> Wei Qian and Paul McGarry.</w:t>
      </w:r>
      <w:r>
        <w:rPr>
          <w:rFonts w:ascii="Century Gothic" w:hAnsi="Century Gothic" w:cs="CenturyGothic-Bold"/>
          <w:bCs/>
          <w:sz w:val="24"/>
          <w:szCs w:val="24"/>
        </w:rPr>
        <w:t xml:space="preserve"> </w:t>
      </w:r>
      <w:r>
        <w:rPr>
          <w:rFonts w:ascii="Century Gothic" w:hAnsi="Century Gothic" w:cs="CenturyGothic-Bold"/>
          <w:bCs/>
          <w:sz w:val="24"/>
          <w:szCs w:val="24"/>
        </w:rPr>
        <w:t xml:space="preserve"> </w:t>
      </w:r>
      <w:r>
        <w:rPr>
          <w:rFonts w:ascii="Century Gothic" w:hAnsi="Century Gothic" w:cs="CenturyGothic-Bold"/>
          <w:bCs/>
          <w:sz w:val="24"/>
          <w:szCs w:val="24"/>
        </w:rPr>
        <w:t xml:space="preserve">In addition, </w:t>
      </w:r>
      <w:r>
        <w:rPr>
          <w:rFonts w:ascii="Century Gothic" w:hAnsi="Century Gothic" w:cs="CenturyGothic-Bold"/>
          <w:bCs/>
          <w:sz w:val="24"/>
          <w:szCs w:val="24"/>
        </w:rPr>
        <w:t xml:space="preserve">Tatiana Ortiz, the </w:t>
      </w:r>
      <w:proofErr w:type="spellStart"/>
      <w:r>
        <w:rPr>
          <w:rFonts w:ascii="Century Gothic" w:hAnsi="Century Gothic" w:cs="CenturyGothic-Bold"/>
          <w:bCs/>
          <w:sz w:val="24"/>
          <w:szCs w:val="24"/>
        </w:rPr>
        <w:t>Avacemos</w:t>
      </w:r>
      <w:proofErr w:type="spellEnd"/>
      <w:r>
        <w:rPr>
          <w:rFonts w:ascii="Century Gothic" w:hAnsi="Century Gothic" w:cs="CenturyGothic-Bold"/>
          <w:bCs/>
          <w:sz w:val="24"/>
          <w:szCs w:val="24"/>
        </w:rPr>
        <w:t xml:space="preserve"> instructional aid</w:t>
      </w:r>
      <w:r>
        <w:rPr>
          <w:rFonts w:ascii="Century Gothic" w:hAnsi="Century Gothic" w:cs="CenturyGothic-Bold"/>
          <w:bCs/>
          <w:sz w:val="24"/>
          <w:szCs w:val="24"/>
        </w:rPr>
        <w:t>e,</w:t>
      </w:r>
      <w:r>
        <w:rPr>
          <w:rFonts w:ascii="Century Gothic" w:hAnsi="Century Gothic" w:cs="CenturyGothic-Bold"/>
          <w:bCs/>
          <w:sz w:val="24"/>
          <w:szCs w:val="24"/>
        </w:rPr>
        <w:t xml:space="preserve"> is no longer working in the program. Three new conversation teachers</w:t>
      </w:r>
      <w:r>
        <w:rPr>
          <w:rFonts w:ascii="Century Gothic" w:hAnsi="Century Gothic" w:cs="CenturyGothic-Bold"/>
          <w:bCs/>
          <w:sz w:val="24"/>
          <w:szCs w:val="24"/>
        </w:rPr>
        <w:t>,</w:t>
      </w:r>
      <w:r>
        <w:rPr>
          <w:rFonts w:ascii="Century Gothic" w:hAnsi="Century Gothic" w:cs="CenturyGothic-Bold"/>
          <w:bCs/>
          <w:sz w:val="24"/>
          <w:szCs w:val="24"/>
        </w:rPr>
        <w:t xml:space="preserve"> Tamara </w:t>
      </w:r>
      <w:proofErr w:type="spellStart"/>
      <w:r>
        <w:rPr>
          <w:rFonts w:ascii="Century Gothic" w:hAnsi="Century Gothic" w:cs="CenturyGothic-Bold"/>
          <w:bCs/>
          <w:sz w:val="24"/>
          <w:szCs w:val="24"/>
        </w:rPr>
        <w:t>Lavrik</w:t>
      </w:r>
      <w:proofErr w:type="spellEnd"/>
      <w:r>
        <w:rPr>
          <w:rFonts w:ascii="Century Gothic" w:hAnsi="Century Gothic" w:cs="CenturyGothic-Bold"/>
          <w:bCs/>
          <w:sz w:val="24"/>
          <w:szCs w:val="24"/>
        </w:rPr>
        <w:t>, Robyn Tubbs, and Sarah Van Norman have been hired.</w:t>
      </w:r>
    </w:p>
    <w:p w:rsidR="00CA6F44" w:rsidRDefault="00CA6F44" w:rsidP="00CA6F44">
      <w:pPr>
        <w:autoSpaceDE w:val="0"/>
        <w:autoSpaceDN w:val="0"/>
        <w:adjustRightInd w:val="0"/>
        <w:spacing w:after="0" w:line="240" w:lineRule="auto"/>
        <w:rPr>
          <w:rFonts w:ascii="Century Gothic" w:hAnsi="Century Gothic" w:cs="CenturyGothic-Bold"/>
          <w:bCs/>
          <w:sz w:val="24"/>
          <w:szCs w:val="24"/>
        </w:rPr>
      </w:pPr>
    </w:p>
    <w:p w:rsidR="00CA6F44" w:rsidRDefault="00CA6F44" w:rsidP="00CA6F44">
      <w:pPr>
        <w:autoSpaceDE w:val="0"/>
        <w:autoSpaceDN w:val="0"/>
        <w:adjustRightInd w:val="0"/>
        <w:spacing w:after="0" w:line="240" w:lineRule="auto"/>
        <w:rPr>
          <w:rFonts w:ascii="Century Gothic" w:hAnsi="Century Gothic" w:cs="CenturyGothic-Bold"/>
          <w:bCs/>
          <w:sz w:val="24"/>
          <w:szCs w:val="24"/>
        </w:rPr>
      </w:pPr>
      <w:r w:rsidRPr="00F5577E">
        <w:rPr>
          <w:rFonts w:ascii="Century Gothic" w:hAnsi="Century Gothic" w:cs="CenturyGothic-Bold"/>
          <w:b/>
          <w:bCs/>
          <w:sz w:val="24"/>
          <w:szCs w:val="24"/>
        </w:rPr>
        <w:t>Copier/resource room:</w:t>
      </w:r>
      <w:r>
        <w:rPr>
          <w:rFonts w:ascii="Century Gothic" w:hAnsi="Century Gothic" w:cs="CenturyGothic-Bold"/>
          <w:bCs/>
          <w:sz w:val="24"/>
          <w:szCs w:val="24"/>
        </w:rPr>
        <w:t xml:space="preserve"> We are having a lot of problem</w:t>
      </w:r>
      <w:r>
        <w:rPr>
          <w:rFonts w:ascii="Century Gothic" w:hAnsi="Century Gothic" w:cs="CenturyGothic-Bold"/>
          <w:bCs/>
          <w:sz w:val="24"/>
          <w:szCs w:val="24"/>
        </w:rPr>
        <w:t>s</w:t>
      </w:r>
      <w:r>
        <w:rPr>
          <w:rFonts w:ascii="Century Gothic" w:hAnsi="Century Gothic" w:cs="CenturyGothic-Bold"/>
          <w:bCs/>
          <w:sz w:val="24"/>
          <w:szCs w:val="24"/>
        </w:rPr>
        <w:t xml:space="preserve"> with</w:t>
      </w:r>
      <w:r>
        <w:rPr>
          <w:rFonts w:ascii="Century Gothic" w:hAnsi="Century Gothic" w:cs="CenturyGothic-Bold"/>
          <w:bCs/>
          <w:sz w:val="24"/>
          <w:szCs w:val="24"/>
        </w:rPr>
        <w:t xml:space="preserve"> the</w:t>
      </w:r>
      <w:r>
        <w:rPr>
          <w:rFonts w:ascii="Century Gothic" w:hAnsi="Century Gothic" w:cs="CenturyGothic-Bold"/>
          <w:bCs/>
          <w:sz w:val="24"/>
          <w:szCs w:val="24"/>
        </w:rPr>
        <w:t xml:space="preserve"> copier, we will try to get a new copier.</w:t>
      </w:r>
    </w:p>
    <w:p w:rsidR="00CA6F44" w:rsidRDefault="00CA6F44" w:rsidP="00CA6F44">
      <w:pPr>
        <w:autoSpaceDE w:val="0"/>
        <w:autoSpaceDN w:val="0"/>
        <w:adjustRightInd w:val="0"/>
        <w:spacing w:after="0" w:line="240" w:lineRule="auto"/>
        <w:rPr>
          <w:rFonts w:ascii="Century Gothic" w:hAnsi="Century Gothic" w:cs="CenturyGothic-Bold"/>
          <w:bCs/>
          <w:sz w:val="24"/>
          <w:szCs w:val="24"/>
        </w:rPr>
      </w:pPr>
    </w:p>
    <w:p w:rsidR="00CA6F44" w:rsidRDefault="00CA6F44" w:rsidP="00CA6F44">
      <w:pPr>
        <w:autoSpaceDE w:val="0"/>
        <w:autoSpaceDN w:val="0"/>
        <w:adjustRightInd w:val="0"/>
        <w:spacing w:after="0" w:line="240" w:lineRule="auto"/>
        <w:rPr>
          <w:rFonts w:ascii="Century Gothic" w:hAnsi="Century Gothic" w:cs="CenturyGothic-Bold"/>
          <w:bCs/>
          <w:sz w:val="24"/>
          <w:szCs w:val="24"/>
        </w:rPr>
      </w:pPr>
      <w:r>
        <w:rPr>
          <w:rFonts w:ascii="Century Gothic" w:hAnsi="Century Gothic" w:cs="CenturyGothic-Bold"/>
          <w:b/>
          <w:bCs/>
          <w:sz w:val="24"/>
          <w:szCs w:val="24"/>
        </w:rPr>
        <w:t>Food P</w:t>
      </w:r>
      <w:r w:rsidRPr="007522CB">
        <w:rPr>
          <w:rFonts w:ascii="Century Gothic" w:hAnsi="Century Gothic" w:cs="CenturyGothic-Bold"/>
          <w:b/>
          <w:bCs/>
          <w:sz w:val="24"/>
          <w:szCs w:val="24"/>
        </w:rPr>
        <w:t>antry</w:t>
      </w:r>
      <w:r>
        <w:rPr>
          <w:rFonts w:ascii="Century Gothic" w:hAnsi="Century Gothic" w:cs="CenturyGothic-Bold"/>
          <w:bCs/>
          <w:sz w:val="24"/>
          <w:szCs w:val="24"/>
        </w:rPr>
        <w:t xml:space="preserve">: Visit </w:t>
      </w:r>
      <w:proofErr w:type="spellStart"/>
      <w:r>
        <w:rPr>
          <w:rFonts w:ascii="Century Gothic" w:hAnsi="Century Gothic" w:cs="CenturyGothic-Bold"/>
          <w:bCs/>
          <w:sz w:val="24"/>
          <w:szCs w:val="24"/>
        </w:rPr>
        <w:t>Glendale.edu</w:t>
      </w:r>
      <w:proofErr w:type="spellEnd"/>
      <w:r>
        <w:rPr>
          <w:rFonts w:ascii="Century Gothic" w:hAnsi="Century Gothic" w:cs="CenturyGothic-Bold"/>
          <w:bCs/>
          <w:sz w:val="24"/>
          <w:szCs w:val="24"/>
        </w:rPr>
        <w:t>/</w:t>
      </w:r>
      <w:proofErr w:type="spellStart"/>
      <w:r>
        <w:rPr>
          <w:rFonts w:ascii="Century Gothic" w:hAnsi="Century Gothic" w:cs="CenturyGothic-Bold"/>
          <w:bCs/>
          <w:sz w:val="24"/>
          <w:szCs w:val="24"/>
        </w:rPr>
        <w:t>foodpantry</w:t>
      </w:r>
      <w:proofErr w:type="spellEnd"/>
      <w:r>
        <w:rPr>
          <w:rFonts w:ascii="Century Gothic" w:hAnsi="Century Gothic" w:cs="CenturyGothic-Bold"/>
          <w:bCs/>
          <w:sz w:val="24"/>
          <w:szCs w:val="24"/>
        </w:rPr>
        <w:t xml:space="preserve"> to find information and to donate. Monetary donations are welcome because food can be bought from the Los Angeles reginal food pantry for 19 cents a pound. Students’ IDs are being checked to make sure they qualify for receiving goods from the food pantry. </w:t>
      </w:r>
    </w:p>
    <w:p w:rsidR="00CA6F44" w:rsidRDefault="00CA6F44" w:rsidP="00CA6F44">
      <w:pPr>
        <w:autoSpaceDE w:val="0"/>
        <w:autoSpaceDN w:val="0"/>
        <w:adjustRightInd w:val="0"/>
        <w:spacing w:after="0" w:line="240" w:lineRule="auto"/>
        <w:rPr>
          <w:rFonts w:ascii="Century Gothic" w:hAnsi="Century Gothic" w:cs="CenturyGothic-Bold"/>
          <w:bCs/>
          <w:sz w:val="24"/>
          <w:szCs w:val="24"/>
        </w:rPr>
      </w:pPr>
    </w:p>
    <w:p w:rsidR="00CA6F44" w:rsidRDefault="00CA6F44" w:rsidP="00CA6F44">
      <w:pPr>
        <w:autoSpaceDE w:val="0"/>
        <w:autoSpaceDN w:val="0"/>
        <w:adjustRightInd w:val="0"/>
        <w:spacing w:after="0" w:line="240" w:lineRule="auto"/>
        <w:rPr>
          <w:rFonts w:ascii="Century Gothic" w:hAnsi="Century Gothic" w:cs="CenturyGothic-Bold"/>
          <w:b/>
          <w:bCs/>
          <w:sz w:val="24"/>
          <w:szCs w:val="24"/>
        </w:rPr>
      </w:pPr>
      <w:r w:rsidRPr="004C75BA">
        <w:rPr>
          <w:rFonts w:ascii="Century Gothic" w:hAnsi="Century Gothic" w:cs="CenturyGothic-Bold"/>
          <w:b/>
          <w:bCs/>
          <w:sz w:val="24"/>
          <w:szCs w:val="24"/>
        </w:rPr>
        <w:t>Reminders</w:t>
      </w:r>
    </w:p>
    <w:p w:rsidR="00CA6F44" w:rsidRPr="00C76F69" w:rsidRDefault="00CA6F44" w:rsidP="00CA6F44">
      <w:pPr>
        <w:autoSpaceDE w:val="0"/>
        <w:autoSpaceDN w:val="0"/>
        <w:adjustRightInd w:val="0"/>
        <w:spacing w:after="0" w:line="240" w:lineRule="auto"/>
        <w:rPr>
          <w:rFonts w:ascii="Century Gothic" w:hAnsi="Century Gothic" w:cs="CenturyGothic-Bold"/>
          <w:bCs/>
          <w:sz w:val="24"/>
          <w:szCs w:val="24"/>
        </w:rPr>
      </w:pPr>
      <w:r>
        <w:rPr>
          <w:rFonts w:ascii="Century Gothic" w:hAnsi="Century Gothic" w:cs="CenturyGothic-Bold"/>
          <w:b/>
          <w:bCs/>
          <w:sz w:val="24"/>
          <w:szCs w:val="24"/>
        </w:rPr>
        <w:t xml:space="preserve">Attendance: </w:t>
      </w:r>
      <w:r w:rsidRPr="00C76F69">
        <w:rPr>
          <w:rFonts w:ascii="Century Gothic" w:hAnsi="Century Gothic" w:cs="CenturyGothic-Bold"/>
          <w:bCs/>
          <w:sz w:val="24"/>
          <w:szCs w:val="24"/>
        </w:rPr>
        <w:t>Attendance should be turned in every week</w:t>
      </w:r>
      <w:r>
        <w:rPr>
          <w:rFonts w:ascii="Century Gothic" w:hAnsi="Century Gothic" w:cs="CenturyGothic-Bold"/>
          <w:bCs/>
          <w:sz w:val="24"/>
          <w:szCs w:val="24"/>
        </w:rPr>
        <w:t>,</w:t>
      </w:r>
      <w:r w:rsidRPr="00C76F69">
        <w:rPr>
          <w:rFonts w:ascii="Century Gothic" w:hAnsi="Century Gothic" w:cs="CenturyGothic-Bold"/>
          <w:bCs/>
          <w:sz w:val="24"/>
          <w:szCs w:val="24"/>
        </w:rPr>
        <w:t xml:space="preserve"> both online and </w:t>
      </w:r>
      <w:r>
        <w:rPr>
          <w:rFonts w:ascii="Century Gothic" w:hAnsi="Century Gothic" w:cs="CenturyGothic-Bold"/>
          <w:bCs/>
          <w:sz w:val="24"/>
          <w:szCs w:val="24"/>
        </w:rPr>
        <w:t xml:space="preserve">hard copies.  Hard copies </w:t>
      </w:r>
      <w:r>
        <w:rPr>
          <w:rFonts w:ascii="Century Gothic" w:hAnsi="Century Gothic" w:cs="CenturyGothic-Bold"/>
          <w:bCs/>
          <w:sz w:val="24"/>
          <w:szCs w:val="24"/>
        </w:rPr>
        <w:t>should be turned in to Asmik</w:t>
      </w:r>
      <w:r>
        <w:rPr>
          <w:rFonts w:ascii="Century Gothic" w:hAnsi="Century Gothic" w:cs="CenturyGothic-Bold"/>
          <w:bCs/>
          <w:sz w:val="24"/>
          <w:szCs w:val="24"/>
        </w:rPr>
        <w:t>.</w:t>
      </w:r>
    </w:p>
    <w:p w:rsidR="00CA6F44" w:rsidRPr="004C75BA" w:rsidRDefault="00CA6F44" w:rsidP="00CA6F44">
      <w:pPr>
        <w:autoSpaceDE w:val="0"/>
        <w:autoSpaceDN w:val="0"/>
        <w:adjustRightInd w:val="0"/>
        <w:spacing w:after="0" w:line="240" w:lineRule="auto"/>
        <w:rPr>
          <w:rFonts w:ascii="Century Gothic" w:hAnsi="Century Gothic" w:cs="CenturyGothic-Bold"/>
          <w:b/>
          <w:bCs/>
          <w:sz w:val="24"/>
          <w:szCs w:val="24"/>
        </w:rPr>
      </w:pPr>
    </w:p>
    <w:p w:rsidR="00CA6F44" w:rsidRDefault="00CA6F44" w:rsidP="00CA6F44">
      <w:pPr>
        <w:rPr>
          <w:rFonts w:ascii="Century Gothic" w:hAnsi="Century Gothic"/>
          <w:sz w:val="24"/>
          <w:szCs w:val="24"/>
        </w:rPr>
      </w:pPr>
      <w:r w:rsidRPr="00C76F69">
        <w:rPr>
          <w:rFonts w:ascii="Century Gothic" w:hAnsi="Century Gothic"/>
          <w:b/>
          <w:sz w:val="24"/>
          <w:szCs w:val="24"/>
        </w:rPr>
        <w:t>Adding and dropping students</w:t>
      </w:r>
      <w:r>
        <w:rPr>
          <w:rFonts w:ascii="Century Gothic" w:hAnsi="Century Gothic"/>
          <w:b/>
          <w:sz w:val="24"/>
          <w:szCs w:val="24"/>
        </w:rPr>
        <w:t xml:space="preserve">: </w:t>
      </w:r>
      <w:r w:rsidRPr="00C76F69">
        <w:rPr>
          <w:rFonts w:ascii="Century Gothic" w:hAnsi="Century Gothic"/>
          <w:sz w:val="24"/>
          <w:szCs w:val="24"/>
        </w:rPr>
        <w:t xml:space="preserve">We </w:t>
      </w:r>
      <w:r>
        <w:rPr>
          <w:rFonts w:ascii="Century Gothic" w:hAnsi="Century Gothic"/>
          <w:sz w:val="24"/>
          <w:szCs w:val="24"/>
        </w:rPr>
        <w:t>do not receive state apportionment for</w:t>
      </w:r>
      <w:r>
        <w:rPr>
          <w:rFonts w:ascii="Century Gothic" w:hAnsi="Century Gothic"/>
          <w:sz w:val="24"/>
          <w:szCs w:val="24"/>
        </w:rPr>
        <w:t xml:space="preserve"> students on the wait lists</w:t>
      </w:r>
      <w:r>
        <w:rPr>
          <w:rFonts w:ascii="Century Gothic" w:hAnsi="Century Gothic"/>
          <w:sz w:val="24"/>
          <w:szCs w:val="24"/>
        </w:rPr>
        <w:t xml:space="preserve">, and those enrolled in </w:t>
      </w:r>
      <w:proofErr w:type="spellStart"/>
      <w:r>
        <w:rPr>
          <w:rFonts w:ascii="Century Gothic" w:hAnsi="Century Gothic"/>
          <w:sz w:val="24"/>
          <w:szCs w:val="24"/>
        </w:rPr>
        <w:t>Calworks</w:t>
      </w:r>
      <w:proofErr w:type="spellEnd"/>
      <w:r>
        <w:rPr>
          <w:rFonts w:ascii="Century Gothic" w:hAnsi="Century Gothic"/>
          <w:sz w:val="24"/>
          <w:szCs w:val="24"/>
        </w:rPr>
        <w:t xml:space="preserve"> and similar programs may not get credit for attending if you keep them on the wait list</w:t>
      </w:r>
      <w:r>
        <w:rPr>
          <w:rFonts w:ascii="Century Gothic" w:hAnsi="Century Gothic"/>
          <w:sz w:val="24"/>
          <w:szCs w:val="24"/>
        </w:rPr>
        <w:t xml:space="preserve">. </w:t>
      </w:r>
      <w:r>
        <w:rPr>
          <w:rFonts w:ascii="Century Gothic" w:hAnsi="Century Gothic"/>
          <w:sz w:val="24"/>
          <w:szCs w:val="24"/>
        </w:rPr>
        <w:t>It is very important to e</w:t>
      </w:r>
      <w:r>
        <w:rPr>
          <w:rFonts w:ascii="Century Gothic" w:hAnsi="Century Gothic"/>
          <w:sz w:val="24"/>
          <w:szCs w:val="24"/>
        </w:rPr>
        <w:t xml:space="preserve">nroll students immediately if they are </w:t>
      </w:r>
      <w:r>
        <w:rPr>
          <w:rFonts w:ascii="Century Gothic" w:hAnsi="Century Gothic"/>
          <w:sz w:val="24"/>
          <w:szCs w:val="24"/>
        </w:rPr>
        <w:t>attending your</w:t>
      </w:r>
      <w:r>
        <w:rPr>
          <w:rFonts w:ascii="Century Gothic" w:hAnsi="Century Gothic"/>
          <w:sz w:val="24"/>
          <w:szCs w:val="24"/>
        </w:rPr>
        <w:t xml:space="preserve"> class.</w:t>
      </w:r>
    </w:p>
    <w:p w:rsidR="00CA6F44" w:rsidRDefault="00CA6F44" w:rsidP="00CA6F44">
      <w:pPr>
        <w:rPr>
          <w:rFonts w:ascii="Century Gothic" w:hAnsi="Century Gothic"/>
          <w:sz w:val="24"/>
          <w:szCs w:val="24"/>
        </w:rPr>
      </w:pPr>
      <w:r w:rsidRPr="00C76F69">
        <w:rPr>
          <w:rFonts w:ascii="Century Gothic" w:hAnsi="Century Gothic"/>
          <w:b/>
          <w:sz w:val="24"/>
          <w:szCs w:val="24"/>
        </w:rPr>
        <w:t>Course overview:</w:t>
      </w:r>
      <w:r>
        <w:rPr>
          <w:rFonts w:ascii="Century Gothic" w:hAnsi="Century Gothic"/>
          <w:sz w:val="24"/>
          <w:szCs w:val="24"/>
        </w:rPr>
        <w:t xml:space="preserve"> Course overview</w:t>
      </w:r>
      <w:r>
        <w:rPr>
          <w:rFonts w:ascii="Century Gothic" w:hAnsi="Century Gothic"/>
          <w:sz w:val="24"/>
          <w:szCs w:val="24"/>
        </w:rPr>
        <w:t>s</w:t>
      </w:r>
      <w:r>
        <w:rPr>
          <w:rFonts w:ascii="Century Gothic" w:hAnsi="Century Gothic"/>
          <w:sz w:val="24"/>
          <w:szCs w:val="24"/>
        </w:rPr>
        <w:t xml:space="preserve"> are due September 8</w:t>
      </w:r>
      <w:r>
        <w:rPr>
          <w:rFonts w:ascii="Century Gothic" w:hAnsi="Century Gothic"/>
          <w:sz w:val="24"/>
          <w:szCs w:val="24"/>
        </w:rPr>
        <w:t>th</w:t>
      </w:r>
      <w:r>
        <w:rPr>
          <w:rFonts w:ascii="Century Gothic" w:hAnsi="Century Gothic"/>
          <w:sz w:val="24"/>
          <w:szCs w:val="24"/>
        </w:rPr>
        <w:t xml:space="preserve">. </w:t>
      </w:r>
      <w:r>
        <w:rPr>
          <w:rFonts w:ascii="Century Gothic" w:hAnsi="Century Gothic"/>
          <w:sz w:val="24"/>
          <w:szCs w:val="24"/>
        </w:rPr>
        <w:t xml:space="preserve"> </w:t>
      </w:r>
      <w:r>
        <w:rPr>
          <w:rFonts w:ascii="Century Gothic" w:hAnsi="Century Gothic"/>
          <w:sz w:val="24"/>
          <w:szCs w:val="24"/>
        </w:rPr>
        <w:t xml:space="preserve">Please include office hours in the course overview. </w:t>
      </w:r>
    </w:p>
    <w:p w:rsidR="00CA6F44" w:rsidRDefault="00CA6F44" w:rsidP="00CA6F44">
      <w:pPr>
        <w:rPr>
          <w:rFonts w:ascii="Century Gothic" w:hAnsi="Century Gothic"/>
          <w:sz w:val="24"/>
          <w:szCs w:val="24"/>
        </w:rPr>
      </w:pPr>
      <w:r w:rsidRPr="00C76F69">
        <w:rPr>
          <w:rFonts w:ascii="Century Gothic" w:hAnsi="Century Gothic"/>
          <w:b/>
          <w:sz w:val="24"/>
          <w:szCs w:val="24"/>
        </w:rPr>
        <w:t>Cellphones:</w:t>
      </w:r>
      <w:r>
        <w:rPr>
          <w:rFonts w:ascii="Century Gothic" w:hAnsi="Century Gothic"/>
          <w:sz w:val="24"/>
          <w:szCs w:val="24"/>
        </w:rPr>
        <w:t xml:space="preserve"> Please encourage students to put cellphones away during instructional time</w:t>
      </w:r>
      <w:r w:rsidRPr="00CA6F44">
        <w:rPr>
          <w:rFonts w:ascii="Century Gothic" w:hAnsi="Century Gothic"/>
          <w:sz w:val="24"/>
          <w:szCs w:val="24"/>
        </w:rPr>
        <w:t xml:space="preserve"> </w:t>
      </w:r>
      <w:r>
        <w:rPr>
          <w:rFonts w:ascii="Century Gothic" w:hAnsi="Century Gothic"/>
          <w:sz w:val="24"/>
          <w:szCs w:val="24"/>
        </w:rPr>
        <w:t>(</w:t>
      </w:r>
      <w:r>
        <w:rPr>
          <w:rFonts w:ascii="Century Gothic" w:hAnsi="Century Gothic"/>
          <w:sz w:val="24"/>
          <w:szCs w:val="24"/>
        </w:rPr>
        <w:t>unless you are doing a specific activity that requires a cell phone</w:t>
      </w:r>
      <w:r>
        <w:rPr>
          <w:rFonts w:ascii="Century Gothic" w:hAnsi="Century Gothic"/>
          <w:sz w:val="24"/>
          <w:szCs w:val="24"/>
        </w:rPr>
        <w:t>)</w:t>
      </w:r>
      <w:r>
        <w:rPr>
          <w:rFonts w:ascii="Century Gothic" w:hAnsi="Century Gothic"/>
          <w:sz w:val="24"/>
          <w:szCs w:val="24"/>
        </w:rPr>
        <w:t>.</w:t>
      </w:r>
      <w:r>
        <w:rPr>
          <w:rFonts w:ascii="Century Gothic" w:hAnsi="Century Gothic"/>
          <w:sz w:val="24"/>
          <w:szCs w:val="24"/>
        </w:rPr>
        <w:t xml:space="preserve">  Keeping cell phones off the desks completely and in their bags can greatly reduce distractions and interruptions.  </w:t>
      </w:r>
    </w:p>
    <w:p w:rsidR="00CA6F44" w:rsidRDefault="00CA6F44" w:rsidP="00CA6F44">
      <w:pPr>
        <w:rPr>
          <w:rFonts w:ascii="Century Gothic" w:hAnsi="Century Gothic"/>
          <w:sz w:val="24"/>
          <w:szCs w:val="24"/>
        </w:rPr>
      </w:pPr>
      <w:r w:rsidRPr="00C76F69">
        <w:rPr>
          <w:rFonts w:ascii="Century Gothic" w:hAnsi="Century Gothic"/>
          <w:b/>
          <w:sz w:val="24"/>
          <w:szCs w:val="24"/>
        </w:rPr>
        <w:t>CASAS &amp; El Civics:</w:t>
      </w:r>
      <w:r>
        <w:rPr>
          <w:rFonts w:ascii="Century Gothic" w:hAnsi="Century Gothic"/>
          <w:sz w:val="24"/>
          <w:szCs w:val="24"/>
        </w:rPr>
        <w:t xml:space="preserve"> Please pick up your El Civic packets in the mail room for testing. CASAS testing is important for our program as it provides needed grant funding. Please make sure all students get tested. </w:t>
      </w:r>
    </w:p>
    <w:p w:rsidR="00CA6F44" w:rsidRDefault="00CA6F44" w:rsidP="00CA6F44">
      <w:pPr>
        <w:rPr>
          <w:rFonts w:ascii="Century Gothic" w:hAnsi="Century Gothic"/>
          <w:sz w:val="24"/>
          <w:szCs w:val="24"/>
        </w:rPr>
      </w:pPr>
      <w:r w:rsidRPr="008738AD">
        <w:rPr>
          <w:rFonts w:ascii="Century Gothic" w:hAnsi="Century Gothic"/>
          <w:b/>
          <w:sz w:val="24"/>
          <w:szCs w:val="24"/>
        </w:rPr>
        <w:t>Library:</w:t>
      </w:r>
      <w:r>
        <w:rPr>
          <w:rFonts w:ascii="Century Gothic" w:hAnsi="Century Gothic"/>
          <w:sz w:val="24"/>
          <w:szCs w:val="24"/>
        </w:rPr>
        <w:t xml:space="preserve"> Shelly </w:t>
      </w:r>
      <w:proofErr w:type="spellStart"/>
      <w:r>
        <w:rPr>
          <w:rFonts w:ascii="Century Gothic" w:hAnsi="Century Gothic"/>
          <w:sz w:val="24"/>
          <w:szCs w:val="24"/>
        </w:rPr>
        <w:t>Ar</w:t>
      </w:r>
      <w:r>
        <w:rPr>
          <w:rFonts w:ascii="Century Gothic" w:hAnsi="Century Gothic"/>
          <w:sz w:val="24"/>
          <w:szCs w:val="24"/>
        </w:rPr>
        <w:t>o</w:t>
      </w:r>
      <w:r>
        <w:rPr>
          <w:rFonts w:ascii="Century Gothic" w:hAnsi="Century Gothic"/>
          <w:sz w:val="24"/>
          <w:szCs w:val="24"/>
        </w:rPr>
        <w:t>noff</w:t>
      </w:r>
      <w:proofErr w:type="spellEnd"/>
      <w:r>
        <w:rPr>
          <w:rFonts w:ascii="Century Gothic" w:hAnsi="Century Gothic"/>
          <w:sz w:val="24"/>
          <w:szCs w:val="24"/>
        </w:rPr>
        <w:t xml:space="preserve"> could not be present at the meeting.  She wanted to encourage instructors to take student to the </w:t>
      </w:r>
      <w:r>
        <w:rPr>
          <w:rFonts w:ascii="Century Gothic" w:hAnsi="Century Gothic"/>
          <w:sz w:val="24"/>
          <w:szCs w:val="24"/>
        </w:rPr>
        <w:t>l</w:t>
      </w:r>
      <w:r>
        <w:rPr>
          <w:rFonts w:ascii="Century Gothic" w:hAnsi="Century Gothic"/>
          <w:sz w:val="24"/>
          <w:szCs w:val="24"/>
        </w:rPr>
        <w:t xml:space="preserve">ibrary. She has a very nice collection of nonfiction books. She is also looking for suggested titles to add to the collection.  </w:t>
      </w:r>
    </w:p>
    <w:p w:rsidR="00CA6F44" w:rsidRDefault="00CA6F44" w:rsidP="00CA6F44">
      <w:pPr>
        <w:rPr>
          <w:rFonts w:ascii="Century Gothic" w:hAnsi="Century Gothic"/>
          <w:sz w:val="24"/>
          <w:szCs w:val="24"/>
        </w:rPr>
      </w:pPr>
      <w:r w:rsidRPr="008738AD">
        <w:rPr>
          <w:rFonts w:ascii="Century Gothic" w:hAnsi="Century Gothic"/>
          <w:b/>
          <w:sz w:val="24"/>
          <w:szCs w:val="24"/>
        </w:rPr>
        <w:t>Office Hours:</w:t>
      </w:r>
      <w:r>
        <w:rPr>
          <w:rFonts w:ascii="Century Gothic" w:hAnsi="Century Gothic"/>
          <w:sz w:val="24"/>
          <w:szCs w:val="24"/>
        </w:rPr>
        <w:t xml:space="preserve"> Harriet Cohen gave a short presentation about office hours. Office hours should be</w:t>
      </w:r>
      <w:r>
        <w:rPr>
          <w:rFonts w:ascii="Century Gothic" w:hAnsi="Century Gothic"/>
          <w:sz w:val="24"/>
          <w:szCs w:val="24"/>
        </w:rPr>
        <w:t xml:space="preserve"> conducted</w:t>
      </w:r>
      <w:r>
        <w:rPr>
          <w:rFonts w:ascii="Century Gothic" w:hAnsi="Century Gothic"/>
          <w:sz w:val="24"/>
          <w:szCs w:val="24"/>
        </w:rPr>
        <w:t xml:space="preserve"> outside of class</w:t>
      </w:r>
      <w:r>
        <w:rPr>
          <w:rFonts w:ascii="Century Gothic" w:hAnsi="Century Gothic"/>
          <w:sz w:val="24"/>
          <w:szCs w:val="24"/>
        </w:rPr>
        <w:t xml:space="preserve"> time and</w:t>
      </w:r>
      <w:r>
        <w:rPr>
          <w:rFonts w:ascii="Century Gothic" w:hAnsi="Century Gothic"/>
          <w:sz w:val="24"/>
          <w:szCs w:val="24"/>
        </w:rPr>
        <w:t xml:space="preserve"> cannot be </w:t>
      </w:r>
      <w:r>
        <w:rPr>
          <w:rFonts w:ascii="Century Gothic" w:hAnsi="Century Gothic"/>
          <w:sz w:val="24"/>
          <w:szCs w:val="24"/>
        </w:rPr>
        <w:t xml:space="preserve">done during the break. </w:t>
      </w:r>
      <w:r>
        <w:rPr>
          <w:rFonts w:ascii="Century Gothic" w:hAnsi="Century Gothic"/>
          <w:sz w:val="24"/>
          <w:szCs w:val="24"/>
        </w:rPr>
        <w:t xml:space="preserve"> Instructors can do them on</w:t>
      </w:r>
      <w:r>
        <w:rPr>
          <w:rFonts w:ascii="Century Gothic" w:hAnsi="Century Gothic"/>
          <w:sz w:val="24"/>
          <w:szCs w:val="24"/>
        </w:rPr>
        <w:t>-</w:t>
      </w:r>
      <w:r>
        <w:rPr>
          <w:rFonts w:ascii="Century Gothic" w:hAnsi="Century Gothic"/>
          <w:sz w:val="24"/>
          <w:szCs w:val="24"/>
        </w:rPr>
        <w:t xml:space="preserve">site or online. </w:t>
      </w:r>
      <w:r>
        <w:rPr>
          <w:rFonts w:ascii="Century Gothic" w:hAnsi="Century Gothic"/>
          <w:sz w:val="24"/>
          <w:szCs w:val="24"/>
        </w:rPr>
        <w:t>You may use the community room if there is no event in there, but it cannot be regularly reserved for office hours</w:t>
      </w:r>
      <w:r>
        <w:rPr>
          <w:rFonts w:ascii="Century Gothic" w:hAnsi="Century Gothic"/>
          <w:sz w:val="24"/>
          <w:szCs w:val="24"/>
        </w:rPr>
        <w:t>. Instructors can also use Canvas, Facetime, and college e-mail. Office hours should be on course overviews and</w:t>
      </w:r>
      <w:r>
        <w:rPr>
          <w:rFonts w:ascii="Century Gothic" w:hAnsi="Century Gothic"/>
          <w:sz w:val="24"/>
          <w:szCs w:val="24"/>
        </w:rPr>
        <w:t>,</w:t>
      </w:r>
      <w:r>
        <w:rPr>
          <w:rFonts w:ascii="Century Gothic" w:hAnsi="Century Gothic"/>
          <w:sz w:val="24"/>
          <w:szCs w:val="24"/>
        </w:rPr>
        <w:t xml:space="preserve"> if there is a change, instructors should notify students. Please help students to login to Canvas and reset their password. Also</w:t>
      </w:r>
      <w:r>
        <w:rPr>
          <w:rFonts w:ascii="Century Gothic" w:hAnsi="Century Gothic"/>
          <w:sz w:val="24"/>
          <w:szCs w:val="24"/>
        </w:rPr>
        <w:t>,</w:t>
      </w:r>
      <w:r>
        <w:rPr>
          <w:rFonts w:ascii="Century Gothic" w:hAnsi="Century Gothic"/>
          <w:sz w:val="24"/>
          <w:szCs w:val="24"/>
        </w:rPr>
        <w:t xml:space="preserve"> there is a 24-hour help line that you can call if instructors experience trouble with Canvas. Instructors are encouraged to use Canvas or onsite office hours. Friday is Institute Day at 11:00. Instructors are encouraged to wear blue.  </w:t>
      </w:r>
    </w:p>
    <w:p w:rsidR="00CA6F44" w:rsidRDefault="00CA6F44" w:rsidP="00CA6F44">
      <w:pPr>
        <w:rPr>
          <w:rFonts w:ascii="Century Gothic" w:hAnsi="Century Gothic"/>
          <w:sz w:val="24"/>
          <w:szCs w:val="24"/>
        </w:rPr>
      </w:pPr>
      <w:r w:rsidRPr="00A46E21">
        <w:rPr>
          <w:rFonts w:ascii="Century Gothic" w:hAnsi="Century Gothic"/>
          <w:b/>
          <w:sz w:val="24"/>
          <w:szCs w:val="24"/>
        </w:rPr>
        <w:t>Guild:</w:t>
      </w:r>
      <w:r>
        <w:rPr>
          <w:rFonts w:ascii="Century Gothic" w:hAnsi="Century Gothic"/>
          <w:sz w:val="24"/>
          <w:szCs w:val="24"/>
        </w:rPr>
        <w:t xml:space="preserve"> Harriet Cohen announced the next Guild meeting will be on Tuesday September 26</w:t>
      </w:r>
      <w:r w:rsidRPr="0000594E">
        <w:rPr>
          <w:rFonts w:ascii="Century Gothic" w:hAnsi="Century Gothic"/>
          <w:sz w:val="24"/>
          <w:szCs w:val="24"/>
          <w:vertAlign w:val="superscript"/>
        </w:rPr>
        <w:t>th</w:t>
      </w:r>
      <w:r>
        <w:rPr>
          <w:rFonts w:ascii="Century Gothic" w:hAnsi="Century Gothic"/>
          <w:sz w:val="24"/>
          <w:szCs w:val="24"/>
        </w:rPr>
        <w:t xml:space="preserve"> at 12:00 and 4:15, it is important to be present.</w:t>
      </w:r>
    </w:p>
    <w:p w:rsidR="00CA6F44" w:rsidRDefault="00CA6F44" w:rsidP="00CA6F44">
      <w:pPr>
        <w:rPr>
          <w:rFonts w:ascii="Century Gothic" w:hAnsi="Century Gothic"/>
          <w:sz w:val="24"/>
          <w:szCs w:val="24"/>
        </w:rPr>
      </w:pPr>
    </w:p>
    <w:p w:rsidR="00CA6F44" w:rsidRPr="00C76F69" w:rsidRDefault="00CA6F44" w:rsidP="00CA6F44">
      <w:pPr>
        <w:rPr>
          <w:rFonts w:ascii="Century Gothic" w:hAnsi="Century Gothic"/>
          <w:sz w:val="24"/>
          <w:szCs w:val="24"/>
        </w:rPr>
      </w:pPr>
    </w:p>
    <w:p w:rsidR="009130C1" w:rsidRDefault="009130C1"/>
    <w:sectPr w:rsidR="00913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Gothic-Bold">
    <w:altName w:val="Century Gothic"/>
    <w:panose1 w:val="00000000000000000000"/>
    <w:charset w:val="00"/>
    <w:family w:val="swiss"/>
    <w:notTrueType/>
    <w:pitch w:val="default"/>
    <w:sig w:usb0="00000003" w:usb1="00000000" w:usb2="00000000" w:usb3="00000000" w:csb0="00000001" w:csb1="00000000"/>
  </w:font>
  <w:font w:name="CenturyGothic">
    <w:altName w:val="Century Gothic"/>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F44"/>
    <w:rsid w:val="009130C1"/>
    <w:rsid w:val="00A34CDD"/>
    <w:rsid w:val="00BF0E5A"/>
    <w:rsid w:val="00CA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EB1FE-6005-4066-BC6B-3572F3AA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F44"/>
    <w:pPr>
      <w:spacing w:after="160" w:line="25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ORTIZ CORDONERO</dc:creator>
  <cp:keywords/>
  <dc:description/>
  <cp:lastModifiedBy>TATIANA ORTIZ CORDONERO</cp:lastModifiedBy>
  <cp:revision>2</cp:revision>
  <dcterms:created xsi:type="dcterms:W3CDTF">2017-09-30T18:11:00Z</dcterms:created>
  <dcterms:modified xsi:type="dcterms:W3CDTF">2017-09-30T18:20:00Z</dcterms:modified>
</cp:coreProperties>
</file>