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D8" w:rsidRDefault="00984CD9" w:rsidP="00984CD9">
      <w:pPr>
        <w:spacing w:after="0"/>
        <w:jc w:val="center"/>
        <w:rPr>
          <w:rFonts w:ascii="Times New Roman" w:hAnsi="Times New Roman" w:cs="Times New Roman"/>
          <w:b/>
        </w:rPr>
      </w:pPr>
      <w:r w:rsidRPr="00DD6BE2">
        <w:rPr>
          <w:rFonts w:ascii="Times New Roman" w:hAnsi="Times New Roman" w:cs="Times New Roman"/>
          <w:b/>
        </w:rPr>
        <w:t>Lab:  How do Phones Charge?</w:t>
      </w:r>
    </w:p>
    <w:p w:rsidR="00984CD9" w:rsidRDefault="00984CD9" w:rsidP="00984CD9">
      <w:pPr>
        <w:jc w:val="center"/>
        <w:rPr>
          <w:b/>
        </w:rPr>
      </w:pPr>
      <w:r w:rsidRPr="00984CD9">
        <w:rPr>
          <w:b/>
        </w:rPr>
        <w:t>Data Collecting Table</w:t>
      </w:r>
    </w:p>
    <w:p w:rsidR="00CA6175" w:rsidRDefault="00CA6175" w:rsidP="00984CD9">
      <w:pPr>
        <w:jc w:val="center"/>
        <w:rPr>
          <w:b/>
        </w:rPr>
      </w:pPr>
    </w:p>
    <w:p w:rsidR="00984CD9" w:rsidRDefault="00984CD9" w:rsidP="00984CD9">
      <w:pPr>
        <w:jc w:val="both"/>
      </w:pPr>
      <w:r>
        <w:t xml:space="preserve">What time intervals did you </w:t>
      </w:r>
      <w:r w:rsidR="00B865B5">
        <w:t xml:space="preserve">use </w:t>
      </w:r>
      <w:r>
        <w:t xml:space="preserve">collect your data?  </w:t>
      </w:r>
      <w:bookmarkStart w:id="0" w:name="_GoBack"/>
      <w:bookmarkEnd w:id="0"/>
      <w:r>
        <w:t>(</w:t>
      </w:r>
      <w:r w:rsidR="00B865B5">
        <w:t>e</w:t>
      </w:r>
      <w:r>
        <w:t xml:space="preserve">very 2 minutes, </w:t>
      </w:r>
      <w:r w:rsidR="00B865B5">
        <w:t>e</w:t>
      </w:r>
      <w:r w:rsidR="00CA6175">
        <w:t>very 5 minutes, etc.) _________</w:t>
      </w:r>
    </w:p>
    <w:p w:rsidR="00984CD9" w:rsidRDefault="00984CD9" w:rsidP="00984CD9">
      <w:pPr>
        <w:jc w:val="both"/>
      </w:pPr>
      <w:r>
        <w:t>What battery percentage did you phone or tablet have when you started collecting data? _________</w:t>
      </w:r>
    </w:p>
    <w:p w:rsidR="00984CD9" w:rsidRDefault="00984CD9" w:rsidP="00984CD9">
      <w:pPr>
        <w:jc w:val="both"/>
      </w:pPr>
      <w:r>
        <w:t>Use the following table to record the batter percentage at the time intervals you chose above.  Time 0 minutes will be the battery percentage you start with.  You may not use all the rows of the table, this depends on your phone/tablet, what percentage you start with and how many times you collect data.  If you need more rows, add them to the table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  <w:r>
              <w:t>Time (in minutes)</w:t>
            </w: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  <w:r>
              <w:t>Percent Charge in Battery</w:t>
            </w: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  <w:r>
              <w:t>0</w:t>
            </w: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  <w:tr w:rsidR="00984CD9" w:rsidTr="00984CD9">
        <w:trPr>
          <w:jc w:val="center"/>
        </w:trPr>
        <w:tc>
          <w:tcPr>
            <w:tcW w:w="3116" w:type="dxa"/>
            <w:vAlign w:val="center"/>
          </w:tcPr>
          <w:p w:rsidR="00984CD9" w:rsidRDefault="00984CD9" w:rsidP="00984CD9">
            <w:pPr>
              <w:jc w:val="center"/>
            </w:pPr>
          </w:p>
        </w:tc>
        <w:tc>
          <w:tcPr>
            <w:tcW w:w="3117" w:type="dxa"/>
            <w:vAlign w:val="center"/>
          </w:tcPr>
          <w:p w:rsidR="00984CD9" w:rsidRDefault="00984CD9" w:rsidP="00984CD9">
            <w:pPr>
              <w:jc w:val="center"/>
            </w:pPr>
          </w:p>
        </w:tc>
      </w:tr>
    </w:tbl>
    <w:p w:rsidR="00984CD9" w:rsidRPr="00984CD9" w:rsidRDefault="00984CD9" w:rsidP="00984CD9">
      <w:pPr>
        <w:jc w:val="both"/>
      </w:pPr>
    </w:p>
    <w:sectPr w:rsidR="00984CD9" w:rsidRPr="00984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D9"/>
    <w:rsid w:val="00113A7E"/>
    <w:rsid w:val="00984CD9"/>
    <w:rsid w:val="00B865B5"/>
    <w:rsid w:val="00CA6175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97216-42FF-40EA-969E-47646061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Lavertu</dc:creator>
  <cp:keywords/>
  <dc:description/>
  <cp:lastModifiedBy>Suzanne Lavertu</cp:lastModifiedBy>
  <cp:revision>3</cp:revision>
  <dcterms:created xsi:type="dcterms:W3CDTF">2017-07-05T14:41:00Z</dcterms:created>
  <dcterms:modified xsi:type="dcterms:W3CDTF">2017-08-29T18:15:00Z</dcterms:modified>
</cp:coreProperties>
</file>