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0BE" w:rsidRPr="00D85242" w:rsidRDefault="003B50BE" w:rsidP="007B0A44">
      <w:pPr>
        <w:spacing w:after="0" w:line="240" w:lineRule="auto"/>
        <w:jc w:val="center"/>
        <w:rPr>
          <w:rFonts w:ascii="Times New Roman" w:hAnsi="Times New Roman" w:cs="Times New Roman"/>
          <w:sz w:val="28"/>
          <w:szCs w:val="28"/>
        </w:rPr>
      </w:pPr>
    </w:p>
    <w:p w:rsidR="007B0A44" w:rsidRPr="00D85242" w:rsidRDefault="00245FD3" w:rsidP="001B1C91">
      <w:pPr>
        <w:spacing w:after="0" w:line="240" w:lineRule="auto"/>
        <w:jc w:val="center"/>
        <w:rPr>
          <w:rFonts w:ascii="Times New Roman" w:hAnsi="Times New Roman" w:cs="Times New Roman"/>
          <w:sz w:val="28"/>
          <w:szCs w:val="28"/>
        </w:rPr>
      </w:pPr>
      <w:r w:rsidRPr="00D85242">
        <w:rPr>
          <w:rFonts w:ascii="Times New Roman" w:hAnsi="Times New Roman" w:cs="Times New Roman"/>
          <w:sz w:val="28"/>
          <w:szCs w:val="28"/>
        </w:rPr>
        <w:t xml:space="preserve">Absolute Value </w:t>
      </w:r>
      <w:r w:rsidR="00370507" w:rsidRPr="00D85242">
        <w:rPr>
          <w:rFonts w:ascii="Times New Roman" w:hAnsi="Times New Roman" w:cs="Times New Roman"/>
          <w:sz w:val="28"/>
          <w:szCs w:val="28"/>
        </w:rPr>
        <w:t xml:space="preserve">Equations &amp; </w:t>
      </w:r>
      <w:r w:rsidRPr="00D85242">
        <w:rPr>
          <w:rFonts w:ascii="Times New Roman" w:hAnsi="Times New Roman" w:cs="Times New Roman"/>
          <w:sz w:val="28"/>
          <w:szCs w:val="28"/>
        </w:rPr>
        <w:t>Inequalities</w:t>
      </w:r>
      <w:r w:rsidR="001B1C91" w:rsidRPr="00D85242">
        <w:rPr>
          <w:rFonts w:ascii="Times New Roman" w:hAnsi="Times New Roman" w:cs="Times New Roman"/>
          <w:sz w:val="28"/>
          <w:szCs w:val="28"/>
        </w:rPr>
        <w:t xml:space="preserve"> </w:t>
      </w:r>
      <w:r w:rsidR="001B1C91" w:rsidRPr="00D85242">
        <w:rPr>
          <w:rFonts w:ascii="Times New Roman" w:hAnsi="Times New Roman" w:cs="Times New Roman"/>
          <w:i/>
          <w:sz w:val="28"/>
          <w:szCs w:val="28"/>
        </w:rPr>
        <w:t>(Instructor Version</w:t>
      </w:r>
      <w:r w:rsidR="002C590C" w:rsidRPr="00D85242">
        <w:rPr>
          <w:rFonts w:ascii="Times New Roman" w:hAnsi="Times New Roman" w:cs="Times New Roman"/>
          <w:i/>
          <w:sz w:val="28"/>
          <w:szCs w:val="28"/>
        </w:rPr>
        <w:t>/non GCC</w:t>
      </w:r>
      <w:r w:rsidR="001B1C91" w:rsidRPr="00D85242">
        <w:rPr>
          <w:rFonts w:ascii="Times New Roman" w:hAnsi="Times New Roman" w:cs="Times New Roman"/>
          <w:i/>
          <w:sz w:val="28"/>
          <w:szCs w:val="28"/>
        </w:rPr>
        <w:t>)</w:t>
      </w:r>
    </w:p>
    <w:p w:rsidR="001B1C91" w:rsidRPr="00D85242" w:rsidRDefault="001B1C91" w:rsidP="001B1C91">
      <w:pPr>
        <w:spacing w:after="0" w:line="240" w:lineRule="auto"/>
        <w:jc w:val="center"/>
        <w:rPr>
          <w:rFonts w:ascii="Times New Roman" w:hAnsi="Times New Roman" w:cs="Times New Roman"/>
          <w:sz w:val="28"/>
          <w:szCs w:val="28"/>
        </w:rPr>
      </w:pPr>
    </w:p>
    <w:p w:rsidR="001B1C91" w:rsidRPr="00D85242" w:rsidRDefault="001B1C91" w:rsidP="00B30E27">
      <w:pPr>
        <w:spacing w:line="240" w:lineRule="auto"/>
        <w:rPr>
          <w:rFonts w:ascii="Times New Roman" w:hAnsi="Times New Roman" w:cs="Times New Roman"/>
          <w:i/>
          <w:sz w:val="24"/>
          <w:szCs w:val="24"/>
        </w:rPr>
      </w:pPr>
      <w:r w:rsidRPr="00D85242">
        <w:rPr>
          <w:rFonts w:ascii="Times New Roman" w:hAnsi="Times New Roman" w:cs="Times New Roman"/>
          <w:i/>
          <w:sz w:val="24"/>
          <w:szCs w:val="24"/>
        </w:rPr>
        <w:t>This lab will take on</w:t>
      </w:r>
      <w:r w:rsidR="00D878FB" w:rsidRPr="00D85242">
        <w:rPr>
          <w:rFonts w:ascii="Times New Roman" w:hAnsi="Times New Roman" w:cs="Times New Roman"/>
          <w:i/>
          <w:sz w:val="24"/>
          <w:szCs w:val="24"/>
        </w:rPr>
        <w:t>e</w:t>
      </w:r>
      <w:r w:rsidRPr="00D85242">
        <w:rPr>
          <w:rFonts w:ascii="Times New Roman" w:hAnsi="Times New Roman" w:cs="Times New Roman"/>
          <w:i/>
          <w:sz w:val="24"/>
          <w:szCs w:val="24"/>
        </w:rPr>
        <w:t xml:space="preserve"> 90-minute class period. </w:t>
      </w:r>
      <w:r w:rsidR="00082E42" w:rsidRPr="00D85242">
        <w:rPr>
          <w:rFonts w:ascii="Times New Roman" w:hAnsi="Times New Roman" w:cs="Times New Roman"/>
          <w:i/>
          <w:sz w:val="24"/>
          <w:szCs w:val="24"/>
        </w:rPr>
        <w:t>Students will work in groups in with a suggested group size of 3 to 4.</w:t>
      </w:r>
    </w:p>
    <w:p w:rsidR="00F34C18" w:rsidRPr="00D85242" w:rsidRDefault="00F34C18" w:rsidP="00B30E27">
      <w:pPr>
        <w:spacing w:line="240" w:lineRule="auto"/>
        <w:rPr>
          <w:rFonts w:ascii="Times New Roman" w:hAnsi="Times New Roman" w:cs="Times New Roman"/>
          <w:sz w:val="24"/>
          <w:szCs w:val="24"/>
        </w:rPr>
      </w:pPr>
      <w:r w:rsidRPr="00D85242">
        <w:rPr>
          <w:rFonts w:ascii="Times New Roman" w:hAnsi="Times New Roman" w:cs="Times New Roman"/>
          <w:b/>
          <w:sz w:val="24"/>
          <w:szCs w:val="24"/>
        </w:rPr>
        <w:t>Motivation:</w:t>
      </w:r>
      <w:r w:rsidRPr="00D85242">
        <w:rPr>
          <w:rFonts w:ascii="Times New Roman" w:hAnsi="Times New Roman" w:cs="Times New Roman"/>
          <w:sz w:val="24"/>
          <w:szCs w:val="24"/>
        </w:rPr>
        <w:t xml:space="preserve"> </w:t>
      </w:r>
      <w:r w:rsidR="000E120C" w:rsidRPr="00D85242">
        <w:rPr>
          <w:rFonts w:ascii="Times New Roman" w:hAnsi="Times New Roman" w:cs="Times New Roman"/>
          <w:sz w:val="24"/>
          <w:szCs w:val="24"/>
        </w:rPr>
        <w:t xml:space="preserve">There are several methods to solve solutions absolute value inequalities. By </w:t>
      </w:r>
      <w:r w:rsidR="0084782B" w:rsidRPr="00D85242">
        <w:rPr>
          <w:rFonts w:ascii="Times New Roman" w:hAnsi="Times New Roman" w:cs="Times New Roman"/>
          <w:sz w:val="24"/>
          <w:szCs w:val="24"/>
        </w:rPr>
        <w:t xml:space="preserve">“seeing” the interval(s) containing solutions to inequalities of the form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≤a</m:t>
        </m:r>
      </m:oMath>
      <w:r w:rsidR="0084782B" w:rsidRPr="00D85242">
        <w:rPr>
          <w:rFonts w:ascii="Times New Roman" w:eastAsiaTheme="minorEastAsia" w:hAnsi="Times New Roman" w:cs="Times New Roman"/>
          <w:sz w:val="24"/>
          <w:szCs w:val="24"/>
        </w:rPr>
        <w:t xml:space="preserve">  </w:t>
      </w:r>
      <w:proofErr w:type="gramStart"/>
      <w:r w:rsidR="0084782B" w:rsidRPr="00D85242">
        <w:rPr>
          <w:rFonts w:ascii="Times New Roman" w:eastAsiaTheme="minorEastAsia" w:hAnsi="Times New Roman" w:cs="Times New Roman"/>
          <w:sz w:val="24"/>
          <w:szCs w:val="24"/>
        </w:rPr>
        <w:t xml:space="preserve">and  </w:t>
      </w:r>
      <w:proofErr w:type="gramEnd"/>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≥a</m:t>
        </m:r>
      </m:oMath>
      <w:r w:rsidR="0084782B" w:rsidRPr="00D85242">
        <w:rPr>
          <w:rFonts w:ascii="Times New Roman" w:eastAsiaTheme="minorEastAsia" w:hAnsi="Times New Roman" w:cs="Times New Roman"/>
          <w:sz w:val="24"/>
          <w:szCs w:val="24"/>
        </w:rPr>
        <w:t xml:space="preserve">, translations can be used to easily solve </w:t>
      </w:r>
      <w:r w:rsidR="0084782B" w:rsidRPr="00D85242">
        <w:rPr>
          <w:rFonts w:ascii="Times New Roman" w:hAnsi="Times New Roman" w:cs="Times New Roman"/>
          <w:sz w:val="24"/>
          <w:szCs w:val="24"/>
        </w:rPr>
        <w:t xml:space="preserve">inequalities of the form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x+c</m:t>
            </m:r>
          </m:e>
        </m:d>
        <m:r>
          <w:rPr>
            <w:rFonts w:ascii="Cambria Math" w:eastAsiaTheme="minorEastAsia" w:hAnsi="Cambria Math" w:cs="Times New Roman"/>
            <w:sz w:val="24"/>
            <w:szCs w:val="24"/>
          </w:rPr>
          <m:t>≤a</m:t>
        </m:r>
      </m:oMath>
      <w:r w:rsidR="0084782B" w:rsidRPr="00D85242">
        <w:rPr>
          <w:rFonts w:ascii="Times New Roman" w:eastAsiaTheme="minorEastAsia" w:hAnsi="Times New Roman" w:cs="Times New Roman"/>
          <w:sz w:val="24"/>
          <w:szCs w:val="24"/>
        </w:rPr>
        <w:t xml:space="preserve">  and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x-c</m:t>
            </m:r>
          </m:e>
        </m:d>
        <m:r>
          <w:rPr>
            <w:rFonts w:ascii="Cambria Math" w:eastAsiaTheme="minorEastAsia" w:hAnsi="Cambria Math" w:cs="Times New Roman"/>
            <w:sz w:val="24"/>
            <w:szCs w:val="24"/>
          </w:rPr>
          <m:t>≥a</m:t>
        </m:r>
      </m:oMath>
      <w:r w:rsidR="0084782B" w:rsidRPr="00D85242">
        <w:rPr>
          <w:rFonts w:ascii="Times New Roman" w:eastAsiaTheme="minorEastAsia" w:hAnsi="Times New Roman" w:cs="Times New Roman"/>
          <w:sz w:val="24"/>
          <w:szCs w:val="24"/>
        </w:rPr>
        <w:t>.</w:t>
      </w:r>
    </w:p>
    <w:p w:rsidR="00CD7D6F" w:rsidRPr="00D85242" w:rsidRDefault="0091752A" w:rsidP="00B30E27">
      <w:pPr>
        <w:spacing w:line="240" w:lineRule="auto"/>
        <w:rPr>
          <w:rFonts w:ascii="Times New Roman" w:hAnsi="Times New Roman" w:cs="Times New Roman"/>
          <w:sz w:val="24"/>
          <w:szCs w:val="24"/>
        </w:rPr>
      </w:pPr>
      <w:r w:rsidRPr="00D85242">
        <w:rPr>
          <w:rFonts w:ascii="Times New Roman" w:hAnsi="Times New Roman" w:cs="Times New Roman"/>
          <w:b/>
          <w:sz w:val="24"/>
          <w:szCs w:val="24"/>
        </w:rPr>
        <w:t>Objectives</w:t>
      </w:r>
      <w:r w:rsidRPr="00D85242">
        <w:rPr>
          <w:rFonts w:ascii="Times New Roman" w:hAnsi="Times New Roman" w:cs="Times New Roman"/>
          <w:sz w:val="24"/>
          <w:szCs w:val="24"/>
        </w:rPr>
        <w:t>: S</w:t>
      </w:r>
      <w:r w:rsidR="00245FD3" w:rsidRPr="00D85242">
        <w:rPr>
          <w:rFonts w:ascii="Times New Roman" w:hAnsi="Times New Roman" w:cs="Times New Roman"/>
          <w:sz w:val="24"/>
          <w:szCs w:val="24"/>
        </w:rPr>
        <w:t xml:space="preserve">tudents </w:t>
      </w:r>
      <w:r w:rsidRPr="00D85242">
        <w:rPr>
          <w:rFonts w:ascii="Times New Roman" w:hAnsi="Times New Roman" w:cs="Times New Roman"/>
          <w:sz w:val="24"/>
          <w:szCs w:val="24"/>
        </w:rPr>
        <w:t>will understand</w:t>
      </w:r>
      <w:r w:rsidR="00245FD3" w:rsidRPr="00D85242">
        <w:rPr>
          <w:rFonts w:ascii="Times New Roman" w:hAnsi="Times New Roman" w:cs="Times New Roman"/>
          <w:sz w:val="24"/>
          <w:szCs w:val="24"/>
        </w:rPr>
        <w:t xml:space="preserve"> </w:t>
      </w:r>
      <w:r w:rsidR="00F34C18" w:rsidRPr="00D85242">
        <w:rPr>
          <w:rFonts w:ascii="Times New Roman" w:hAnsi="Times New Roman" w:cs="Times New Roman"/>
          <w:sz w:val="24"/>
          <w:szCs w:val="24"/>
        </w:rPr>
        <w:t xml:space="preserve">the nature of </w:t>
      </w:r>
      <w:r w:rsidR="00245FD3" w:rsidRPr="00D85242">
        <w:rPr>
          <w:rFonts w:ascii="Times New Roman" w:hAnsi="Times New Roman" w:cs="Times New Roman"/>
          <w:sz w:val="24"/>
          <w:szCs w:val="24"/>
        </w:rPr>
        <w:t xml:space="preserve">absolute value inequalities and </w:t>
      </w:r>
      <w:r w:rsidR="00B545DD" w:rsidRPr="00D85242">
        <w:rPr>
          <w:rFonts w:ascii="Times New Roman" w:hAnsi="Times New Roman" w:cs="Times New Roman"/>
          <w:sz w:val="24"/>
          <w:szCs w:val="24"/>
        </w:rPr>
        <w:t xml:space="preserve">write </w:t>
      </w:r>
      <w:r w:rsidR="00245FD3" w:rsidRPr="00D85242">
        <w:rPr>
          <w:rFonts w:ascii="Times New Roman" w:hAnsi="Times New Roman" w:cs="Times New Roman"/>
          <w:sz w:val="24"/>
          <w:szCs w:val="24"/>
        </w:rPr>
        <w:t>their solutions</w:t>
      </w:r>
      <w:r w:rsidR="00B545DD" w:rsidRPr="00D85242">
        <w:rPr>
          <w:rFonts w:ascii="Times New Roman" w:hAnsi="Times New Roman" w:cs="Times New Roman"/>
          <w:sz w:val="24"/>
          <w:szCs w:val="24"/>
        </w:rPr>
        <w:t xml:space="preserve"> in interval notation</w:t>
      </w:r>
      <w:r w:rsidR="00245FD3" w:rsidRPr="00D85242">
        <w:rPr>
          <w:rFonts w:ascii="Times New Roman" w:hAnsi="Times New Roman" w:cs="Times New Roman"/>
          <w:sz w:val="24"/>
          <w:szCs w:val="24"/>
        </w:rPr>
        <w:t>.</w:t>
      </w:r>
    </w:p>
    <w:p w:rsidR="00B30E27" w:rsidRPr="00D85242" w:rsidRDefault="00B30E27" w:rsidP="00B30E27">
      <w:pPr>
        <w:spacing w:line="240" w:lineRule="auto"/>
        <w:rPr>
          <w:rFonts w:ascii="Times New Roman" w:hAnsi="Times New Roman" w:cs="Times New Roman"/>
          <w:sz w:val="24"/>
          <w:szCs w:val="24"/>
        </w:rPr>
      </w:pPr>
      <w:r w:rsidRPr="00D85242">
        <w:rPr>
          <w:rFonts w:ascii="Times New Roman" w:hAnsi="Times New Roman" w:cs="Times New Roman"/>
          <w:b/>
          <w:sz w:val="24"/>
          <w:szCs w:val="24"/>
        </w:rPr>
        <w:t>Materials</w:t>
      </w:r>
      <w:r w:rsidRPr="00D85242">
        <w:rPr>
          <w:rFonts w:ascii="Times New Roman" w:hAnsi="Times New Roman" w:cs="Times New Roman"/>
          <w:sz w:val="24"/>
          <w:szCs w:val="24"/>
        </w:rPr>
        <w:t>:</w:t>
      </w:r>
    </w:p>
    <w:p w:rsidR="00B30E27" w:rsidRPr="00D85242" w:rsidRDefault="00245FD3" w:rsidP="00B30E27">
      <w:pPr>
        <w:pStyle w:val="ListParagraph"/>
        <w:numPr>
          <w:ilvl w:val="0"/>
          <w:numId w:val="2"/>
        </w:numPr>
        <w:spacing w:line="240" w:lineRule="auto"/>
        <w:rPr>
          <w:rFonts w:ascii="Times New Roman" w:hAnsi="Times New Roman" w:cs="Times New Roman"/>
          <w:sz w:val="24"/>
          <w:szCs w:val="24"/>
        </w:rPr>
      </w:pPr>
      <w:r w:rsidRPr="00D85242">
        <w:rPr>
          <w:rFonts w:ascii="Times New Roman" w:hAnsi="Times New Roman" w:cs="Times New Roman"/>
          <w:sz w:val="24"/>
          <w:szCs w:val="24"/>
        </w:rPr>
        <w:t xml:space="preserve">40 </w:t>
      </w:r>
      <w:proofErr w:type="spellStart"/>
      <w:r w:rsidRPr="00D85242">
        <w:rPr>
          <w:rFonts w:ascii="Times New Roman" w:hAnsi="Times New Roman" w:cs="Times New Roman"/>
          <w:sz w:val="24"/>
          <w:szCs w:val="24"/>
        </w:rPr>
        <w:t>ft</w:t>
      </w:r>
      <w:proofErr w:type="spellEnd"/>
      <w:r w:rsidRPr="00D85242">
        <w:rPr>
          <w:rFonts w:ascii="Times New Roman" w:hAnsi="Times New Roman" w:cs="Times New Roman"/>
          <w:sz w:val="24"/>
          <w:szCs w:val="24"/>
        </w:rPr>
        <w:t xml:space="preserve"> rope</w:t>
      </w:r>
    </w:p>
    <w:p w:rsidR="00B30E27" w:rsidRPr="00D85242" w:rsidRDefault="001566B3" w:rsidP="00B30E27">
      <w:pPr>
        <w:pStyle w:val="ListParagraph"/>
        <w:numPr>
          <w:ilvl w:val="0"/>
          <w:numId w:val="2"/>
        </w:numPr>
        <w:spacing w:line="240" w:lineRule="auto"/>
        <w:rPr>
          <w:rFonts w:ascii="Times New Roman" w:hAnsi="Times New Roman" w:cs="Times New Roman"/>
          <w:sz w:val="24"/>
          <w:szCs w:val="24"/>
        </w:rPr>
      </w:pPr>
      <w:r w:rsidRPr="00D85242">
        <w:rPr>
          <w:rFonts w:ascii="Times New Roman" w:hAnsi="Times New Roman" w:cs="Times New Roman"/>
          <w:sz w:val="24"/>
          <w:szCs w:val="24"/>
        </w:rPr>
        <w:t>Color tape</w:t>
      </w:r>
      <w:r w:rsidR="00245FD3" w:rsidRPr="00D85242">
        <w:rPr>
          <w:rFonts w:ascii="Times New Roman" w:hAnsi="Times New Roman" w:cs="Times New Roman"/>
          <w:sz w:val="24"/>
          <w:szCs w:val="24"/>
        </w:rPr>
        <w:t xml:space="preserve"> (red, black, and green)</w:t>
      </w:r>
    </w:p>
    <w:p w:rsidR="00B30E27" w:rsidRPr="00D85242" w:rsidRDefault="00082E42" w:rsidP="00B30E27">
      <w:pPr>
        <w:pStyle w:val="ListParagraph"/>
        <w:numPr>
          <w:ilvl w:val="0"/>
          <w:numId w:val="2"/>
        </w:numPr>
        <w:spacing w:line="240" w:lineRule="auto"/>
        <w:rPr>
          <w:rFonts w:ascii="Times New Roman" w:hAnsi="Times New Roman" w:cs="Times New Roman"/>
          <w:sz w:val="24"/>
          <w:szCs w:val="24"/>
        </w:rPr>
      </w:pPr>
      <w:r w:rsidRPr="00D85242">
        <w:rPr>
          <w:rFonts w:ascii="Times New Roman" w:hAnsi="Times New Roman" w:cs="Times New Roman"/>
          <w:sz w:val="24"/>
          <w:szCs w:val="24"/>
        </w:rPr>
        <w:t xml:space="preserve">20 </w:t>
      </w:r>
      <w:r w:rsidR="0091752A" w:rsidRPr="00D85242">
        <w:rPr>
          <w:rFonts w:ascii="Times New Roman" w:hAnsi="Times New Roman" w:cs="Times New Roman"/>
          <w:sz w:val="24"/>
          <w:szCs w:val="24"/>
        </w:rPr>
        <w:t>Large (8.5’ by 11”) poster boards</w:t>
      </w:r>
    </w:p>
    <w:p w:rsidR="001B1C91" w:rsidRPr="00D85242" w:rsidRDefault="001B1C91" w:rsidP="00B30E27">
      <w:pPr>
        <w:pStyle w:val="ListParagraph"/>
        <w:numPr>
          <w:ilvl w:val="0"/>
          <w:numId w:val="2"/>
        </w:numPr>
        <w:spacing w:line="240" w:lineRule="auto"/>
        <w:rPr>
          <w:rFonts w:ascii="Times New Roman" w:hAnsi="Times New Roman" w:cs="Times New Roman"/>
          <w:sz w:val="24"/>
          <w:szCs w:val="24"/>
        </w:rPr>
      </w:pPr>
      <w:r w:rsidRPr="00D85242">
        <w:rPr>
          <w:rFonts w:ascii="Times New Roman" w:hAnsi="Times New Roman" w:cs="Times New Roman"/>
          <w:sz w:val="24"/>
          <w:szCs w:val="24"/>
        </w:rPr>
        <w:t>One brightly colored vest</w:t>
      </w:r>
    </w:p>
    <w:p w:rsidR="002B72A8" w:rsidRPr="00D85242" w:rsidRDefault="002B72A8" w:rsidP="002B72A8">
      <w:pPr>
        <w:pStyle w:val="ListParagraph"/>
        <w:spacing w:line="240" w:lineRule="auto"/>
        <w:rPr>
          <w:rFonts w:ascii="Times New Roman" w:hAnsi="Times New Roman" w:cs="Times New Roman"/>
          <w:sz w:val="24"/>
          <w:szCs w:val="24"/>
        </w:rPr>
      </w:pPr>
    </w:p>
    <w:p w:rsidR="001566B3" w:rsidRPr="00D85242" w:rsidRDefault="001566B3" w:rsidP="005C316E">
      <w:pPr>
        <w:spacing w:line="240" w:lineRule="auto"/>
        <w:rPr>
          <w:rFonts w:ascii="Times New Roman" w:hAnsi="Times New Roman" w:cs="Times New Roman"/>
          <w:sz w:val="24"/>
          <w:szCs w:val="24"/>
        </w:rPr>
      </w:pPr>
      <w:r w:rsidRPr="00D85242">
        <w:rPr>
          <w:rFonts w:ascii="Times New Roman" w:hAnsi="Times New Roman" w:cs="Times New Roman"/>
          <w:b/>
          <w:sz w:val="24"/>
          <w:szCs w:val="24"/>
        </w:rPr>
        <w:t>Preparation</w:t>
      </w:r>
      <w:r w:rsidRPr="00D85242">
        <w:rPr>
          <w:rFonts w:ascii="Times New Roman" w:hAnsi="Times New Roman" w:cs="Times New Roman"/>
          <w:sz w:val="24"/>
          <w:szCs w:val="24"/>
        </w:rPr>
        <w:t>:</w:t>
      </w:r>
    </w:p>
    <w:p w:rsidR="001566B3" w:rsidRPr="00D85242" w:rsidRDefault="001566B3" w:rsidP="001566B3">
      <w:pPr>
        <w:pStyle w:val="ListParagraph"/>
        <w:numPr>
          <w:ilvl w:val="0"/>
          <w:numId w:val="5"/>
        </w:numPr>
        <w:spacing w:line="240" w:lineRule="auto"/>
        <w:rPr>
          <w:rFonts w:ascii="Times New Roman" w:hAnsi="Times New Roman" w:cs="Times New Roman"/>
          <w:sz w:val="24"/>
          <w:szCs w:val="24"/>
        </w:rPr>
      </w:pPr>
      <w:r w:rsidRPr="00D85242">
        <w:rPr>
          <w:rFonts w:ascii="Times New Roman" w:hAnsi="Times New Roman" w:cs="Times New Roman"/>
          <w:sz w:val="24"/>
          <w:szCs w:val="24"/>
        </w:rPr>
        <w:t xml:space="preserve">Wrap color tape </w:t>
      </w:r>
      <w:r w:rsidR="00282882" w:rsidRPr="00D85242">
        <w:rPr>
          <w:rFonts w:ascii="Times New Roman" w:hAnsi="Times New Roman" w:cs="Times New Roman"/>
          <w:sz w:val="24"/>
          <w:szCs w:val="24"/>
        </w:rPr>
        <w:t xml:space="preserve">around rope </w:t>
      </w:r>
      <w:r w:rsidR="00D878FB" w:rsidRPr="00D85242">
        <w:rPr>
          <w:rFonts w:ascii="Times New Roman" w:hAnsi="Times New Roman" w:cs="Times New Roman"/>
          <w:sz w:val="24"/>
          <w:szCs w:val="24"/>
        </w:rPr>
        <w:t xml:space="preserve">at 2 </w:t>
      </w:r>
      <w:proofErr w:type="spellStart"/>
      <w:r w:rsidR="00D878FB" w:rsidRPr="00D85242">
        <w:rPr>
          <w:rFonts w:ascii="Times New Roman" w:hAnsi="Times New Roman" w:cs="Times New Roman"/>
          <w:sz w:val="24"/>
          <w:szCs w:val="24"/>
        </w:rPr>
        <w:t>ft</w:t>
      </w:r>
      <w:proofErr w:type="spellEnd"/>
      <w:r w:rsidR="00D878FB" w:rsidRPr="00D85242">
        <w:rPr>
          <w:rFonts w:ascii="Times New Roman" w:hAnsi="Times New Roman" w:cs="Times New Roman"/>
          <w:sz w:val="24"/>
          <w:szCs w:val="24"/>
        </w:rPr>
        <w:t xml:space="preserve"> intervals </w:t>
      </w:r>
      <w:r w:rsidR="00282882" w:rsidRPr="00D85242">
        <w:rPr>
          <w:rFonts w:ascii="Times New Roman" w:hAnsi="Times New Roman" w:cs="Times New Roman"/>
          <w:sz w:val="24"/>
          <w:szCs w:val="24"/>
        </w:rPr>
        <w:t>(red for negative integers, black for origin, green for positive integers)</w:t>
      </w:r>
    </w:p>
    <w:p w:rsidR="00F21EBE" w:rsidRPr="00D85242" w:rsidRDefault="00F21EBE" w:rsidP="00F21EBE">
      <w:pPr>
        <w:pStyle w:val="ListParagraph"/>
        <w:spacing w:line="240" w:lineRule="auto"/>
        <w:rPr>
          <w:rFonts w:ascii="Times New Roman" w:hAnsi="Times New Roman" w:cs="Times New Roman"/>
          <w:sz w:val="24"/>
          <w:szCs w:val="24"/>
        </w:rPr>
      </w:pPr>
    </w:p>
    <w:p w:rsidR="00282882" w:rsidRPr="00D85242" w:rsidRDefault="00282882" w:rsidP="001566B3">
      <w:pPr>
        <w:pStyle w:val="ListParagraph"/>
        <w:numPr>
          <w:ilvl w:val="0"/>
          <w:numId w:val="5"/>
        </w:numPr>
        <w:spacing w:line="240" w:lineRule="auto"/>
        <w:rPr>
          <w:rFonts w:ascii="Times New Roman" w:hAnsi="Times New Roman" w:cs="Times New Roman"/>
          <w:sz w:val="24"/>
          <w:szCs w:val="24"/>
        </w:rPr>
      </w:pPr>
      <w:r w:rsidRPr="00D85242">
        <w:rPr>
          <w:rFonts w:ascii="Times New Roman" w:hAnsi="Times New Roman" w:cs="Times New Roman"/>
          <w:sz w:val="24"/>
          <w:szCs w:val="24"/>
        </w:rPr>
        <w:t xml:space="preserve">Write several simple absolute value equations and inequalities on the cards of the form      </w:t>
      </w:r>
      <m:oMath>
        <m:d>
          <m:dPr>
            <m:begChr m:val="|"/>
            <m:endChr m:val="|"/>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r>
          <w:rPr>
            <w:rFonts w:ascii="Cambria Math" w:eastAsiaTheme="minorEastAsia" w:hAnsi="Cambria Math" w:cs="Times New Roman"/>
            <w:sz w:val="24"/>
            <w:szCs w:val="24"/>
          </w:rPr>
          <m:t>3,</m:t>
        </m:r>
        <m:r>
          <w:rPr>
            <w:rFonts w:ascii="Cambria Math" w:eastAsiaTheme="minorEastAsia" w:hAnsi="Cambria Math" w:cs="Times New Roman"/>
            <w:sz w:val="24"/>
            <w:szCs w:val="24"/>
          </w:rPr>
          <m:t xml:space="preserve">  </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≤3</m:t>
        </m:r>
        <m:r>
          <w:rPr>
            <w:rFonts w:ascii="Cambria Math" w:eastAsiaTheme="minorEastAsia" w:hAnsi="Cambria Math" w:cs="Times New Roman"/>
            <w:sz w:val="24"/>
            <w:szCs w:val="24"/>
          </w:rPr>
          <m:t xml:space="preserve">,   </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≥3</m:t>
        </m:r>
        <m:r>
          <w:rPr>
            <w:rFonts w:ascii="Cambria Math" w:eastAsiaTheme="minorEastAsia" w:hAnsi="Cambria Math" w:cs="Times New Roman"/>
            <w:sz w:val="24"/>
            <w:szCs w:val="24"/>
          </w:rPr>
          <m:t xml:space="preserve">,  </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x+2</m:t>
            </m:r>
          </m:e>
        </m:d>
        <m:r>
          <w:rPr>
            <w:rFonts w:ascii="Cambria Math" w:eastAsiaTheme="minorEastAsia" w:hAnsi="Cambria Math" w:cs="Times New Roman"/>
            <w:sz w:val="24"/>
            <w:szCs w:val="24"/>
          </w:rPr>
          <m:t>=4</m:t>
        </m:r>
        <m:r>
          <w:rPr>
            <w:rFonts w:ascii="Cambria Math" w:eastAsiaTheme="minorEastAsia" w:hAnsi="Cambria Math" w:cs="Times New Roman"/>
            <w:sz w:val="24"/>
            <w:szCs w:val="24"/>
          </w:rPr>
          <m:t xml:space="preserve">,   </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x+2</m:t>
            </m:r>
          </m:e>
        </m:d>
        <m:r>
          <w:rPr>
            <w:rFonts w:ascii="Cambria Math" w:eastAsiaTheme="minorEastAsia" w:hAnsi="Cambria Math" w:cs="Times New Roman"/>
            <w:sz w:val="24"/>
            <w:szCs w:val="24"/>
          </w:rPr>
          <m:t>≤4</m:t>
        </m:r>
        <m:r>
          <w:rPr>
            <w:rFonts w:ascii="Cambria Math" w:eastAsiaTheme="minorEastAsia" w:hAnsi="Cambria Math" w:cs="Times New Roman"/>
            <w:sz w:val="24"/>
            <w:szCs w:val="24"/>
          </w:rPr>
          <m:t xml:space="preserve">,  and   </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x+2</m:t>
            </m:r>
          </m:e>
        </m:d>
        <m:r>
          <w:rPr>
            <w:rFonts w:ascii="Cambria Math" w:eastAsiaTheme="minorEastAsia" w:hAnsi="Cambria Math" w:cs="Times New Roman"/>
            <w:sz w:val="24"/>
            <w:szCs w:val="24"/>
          </w:rPr>
          <m:t>≥4</m:t>
        </m:r>
      </m:oMath>
      <w:r w:rsidR="0084782B" w:rsidRPr="00D85242">
        <w:rPr>
          <w:rFonts w:ascii="Times New Roman" w:eastAsiaTheme="minorEastAsia" w:hAnsi="Times New Roman" w:cs="Times New Roman"/>
          <w:sz w:val="24"/>
          <w:szCs w:val="24"/>
        </w:rPr>
        <w:t>.</w:t>
      </w:r>
    </w:p>
    <w:p w:rsidR="00282882" w:rsidRPr="00D85242" w:rsidRDefault="00282882" w:rsidP="005C316E">
      <w:pPr>
        <w:spacing w:line="240" w:lineRule="auto"/>
        <w:rPr>
          <w:rFonts w:ascii="Times New Roman" w:hAnsi="Times New Roman" w:cs="Times New Roman"/>
          <w:sz w:val="24"/>
          <w:szCs w:val="24"/>
        </w:rPr>
      </w:pPr>
    </w:p>
    <w:p w:rsidR="00082E42" w:rsidRPr="00D85242" w:rsidRDefault="00082E42" w:rsidP="00082E42">
      <w:pPr>
        <w:spacing w:after="0" w:line="240" w:lineRule="auto"/>
        <w:rPr>
          <w:rFonts w:ascii="Times New Roman" w:eastAsiaTheme="minorEastAsia" w:hAnsi="Times New Roman" w:cs="Times New Roman"/>
          <w:sz w:val="24"/>
          <w:szCs w:val="24"/>
        </w:rPr>
      </w:pPr>
      <w:r w:rsidRPr="00D85242">
        <w:rPr>
          <w:rFonts w:ascii="Times New Roman" w:hAnsi="Times New Roman" w:cs="Times New Roman"/>
          <w:b/>
          <w:sz w:val="24"/>
          <w:szCs w:val="24"/>
        </w:rPr>
        <w:t xml:space="preserve">Activity 1: Equations and Inequalities of the </w:t>
      </w:r>
      <w:proofErr w:type="gramStart"/>
      <w:r w:rsidRPr="00D85242">
        <w:rPr>
          <w:rFonts w:ascii="Times New Roman" w:hAnsi="Times New Roman" w:cs="Times New Roman"/>
          <w:b/>
          <w:sz w:val="24"/>
          <w:szCs w:val="24"/>
        </w:rPr>
        <w:t xml:space="preserve">form </w:t>
      </w:r>
      <w:proofErr w:type="gramEnd"/>
      <m:oMath>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x</m:t>
            </m:r>
          </m:e>
        </m:d>
        <m:r>
          <m:rPr>
            <m:sty m:val="bi"/>
          </m:rPr>
          <w:rPr>
            <w:rFonts w:ascii="Cambria Math" w:eastAsiaTheme="minorEastAsia" w:hAnsi="Cambria Math" w:cs="Times New Roman"/>
            <w:sz w:val="24"/>
            <w:szCs w:val="24"/>
          </w:rPr>
          <m:t>=a</m:t>
        </m:r>
      </m:oMath>
      <w:r w:rsidRPr="00D85242">
        <w:rPr>
          <w:rFonts w:ascii="Times New Roman" w:eastAsiaTheme="minorEastAsia" w:hAnsi="Times New Roman" w:cs="Times New Roman"/>
          <w:b/>
          <w:sz w:val="24"/>
          <w:szCs w:val="24"/>
        </w:rPr>
        <w:t xml:space="preserve">,  </w:t>
      </w:r>
      <m:oMath>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x</m:t>
            </m:r>
          </m:e>
        </m:d>
        <m:r>
          <m:rPr>
            <m:sty m:val="bi"/>
          </m:rPr>
          <w:rPr>
            <w:rFonts w:ascii="Cambria Math" w:eastAsiaTheme="minorEastAsia" w:hAnsi="Cambria Math" w:cs="Times New Roman"/>
            <w:sz w:val="24"/>
            <w:szCs w:val="24"/>
          </w:rPr>
          <m:t>≤a</m:t>
        </m:r>
      </m:oMath>
      <w:r w:rsidRPr="00D85242">
        <w:rPr>
          <w:rFonts w:ascii="Times New Roman" w:eastAsiaTheme="minorEastAsia" w:hAnsi="Times New Roman" w:cs="Times New Roman"/>
          <w:b/>
          <w:sz w:val="24"/>
          <w:szCs w:val="24"/>
        </w:rPr>
        <w:t xml:space="preserve">,  and  </w:t>
      </w:r>
      <m:oMath>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x</m:t>
            </m:r>
          </m:e>
        </m:d>
        <m:r>
          <m:rPr>
            <m:sty m:val="bi"/>
          </m:rPr>
          <w:rPr>
            <w:rFonts w:ascii="Cambria Math" w:eastAsiaTheme="minorEastAsia" w:hAnsi="Cambria Math" w:cs="Times New Roman"/>
            <w:sz w:val="24"/>
            <w:szCs w:val="24"/>
          </w:rPr>
          <m:t>≥a</m:t>
        </m:r>
      </m:oMath>
    </w:p>
    <w:p w:rsidR="00082E42" w:rsidRPr="00D85242" w:rsidRDefault="00082E42" w:rsidP="00082E42">
      <w:pPr>
        <w:pStyle w:val="ListParagraph"/>
        <w:spacing w:line="240" w:lineRule="auto"/>
        <w:ind w:left="0"/>
        <w:rPr>
          <w:rFonts w:ascii="Times New Roman" w:hAnsi="Times New Roman" w:cs="Times New Roman"/>
          <w:i/>
          <w:sz w:val="24"/>
          <w:szCs w:val="24"/>
        </w:rPr>
      </w:pPr>
      <w:r w:rsidRPr="00D85242">
        <w:rPr>
          <w:rFonts w:ascii="Times New Roman" w:hAnsi="Times New Roman" w:cs="Times New Roman"/>
          <w:i/>
          <w:sz w:val="24"/>
          <w:szCs w:val="24"/>
        </w:rPr>
        <w:t>This activity will take about 30 minutes. Your students will first need to be arranged in groups of 3 to 4, then you will ask for 11 volunteers, one from each group. If you need more volunteers, select one more from each group until you have 11. These volunteers will create a “human number line” by standing behind the rope facing the class at the front of the classroom and each will hold the rope with their left hand next to “their” number. The student with the vest will stand at position zero.</w:t>
      </w:r>
    </w:p>
    <w:p w:rsidR="00082E42" w:rsidRPr="00D85242" w:rsidRDefault="00082E42" w:rsidP="00082E42">
      <w:pPr>
        <w:pStyle w:val="ListParagraph"/>
        <w:spacing w:line="240" w:lineRule="auto"/>
        <w:ind w:left="1440"/>
        <w:rPr>
          <w:rFonts w:ascii="Times New Roman" w:hAnsi="Times New Roman" w:cs="Times New Roman"/>
          <w:sz w:val="24"/>
          <w:szCs w:val="24"/>
        </w:rPr>
      </w:pPr>
    </w:p>
    <w:p w:rsidR="00082E42" w:rsidRPr="00D85242" w:rsidRDefault="00082E42" w:rsidP="00082E42">
      <w:pPr>
        <w:pStyle w:val="ListParagraph"/>
        <w:numPr>
          <w:ilvl w:val="0"/>
          <w:numId w:val="6"/>
        </w:numPr>
        <w:spacing w:line="240" w:lineRule="auto"/>
        <w:rPr>
          <w:rFonts w:ascii="Times New Roman" w:hAnsi="Times New Roman" w:cs="Times New Roman"/>
          <w:sz w:val="24"/>
          <w:szCs w:val="24"/>
        </w:rPr>
      </w:pPr>
      <w:r w:rsidRPr="00D85242">
        <w:rPr>
          <w:rFonts w:ascii="Times New Roman" w:hAnsi="Times New Roman" w:cs="Times New Roman"/>
          <w:sz w:val="24"/>
          <w:szCs w:val="24"/>
        </w:rPr>
        <w:t>You will hold up one card one at a time and the students at the number line whose number solves the equation will raise their right hand. Students at their desk will graph the solution and write the solution in interval notation for each example.</w:t>
      </w:r>
    </w:p>
    <w:p w:rsidR="00082E42" w:rsidRPr="00D85242" w:rsidRDefault="00082E42" w:rsidP="00082E42">
      <w:pPr>
        <w:spacing w:line="240" w:lineRule="auto"/>
        <w:rPr>
          <w:rFonts w:ascii="Times New Roman" w:hAnsi="Times New Roman" w:cs="Times New Roman"/>
          <w:i/>
          <w:sz w:val="24"/>
          <w:szCs w:val="24"/>
        </w:rPr>
      </w:pPr>
      <w:r w:rsidRPr="00D85242">
        <w:rPr>
          <w:rFonts w:ascii="Times New Roman" w:hAnsi="Times New Roman" w:cs="Times New Roman"/>
          <w:i/>
          <w:sz w:val="24"/>
          <w:szCs w:val="24"/>
        </w:rPr>
        <w:t>Encourage you student to notice of the center of the resulting intervals and the distance around the center that contains solutions.</w:t>
      </w:r>
    </w:p>
    <w:p w:rsidR="00082E42" w:rsidRPr="00D85242" w:rsidRDefault="00082E42" w:rsidP="00082E42">
      <w:pPr>
        <w:pStyle w:val="ListParagraph"/>
        <w:numPr>
          <w:ilvl w:val="0"/>
          <w:numId w:val="6"/>
        </w:numPr>
        <w:spacing w:after="0" w:line="240" w:lineRule="auto"/>
        <w:rPr>
          <w:rFonts w:ascii="Times New Roman" w:hAnsi="Times New Roman" w:cs="Times New Roman"/>
          <w:sz w:val="24"/>
          <w:szCs w:val="24"/>
        </w:rPr>
      </w:pPr>
      <w:r w:rsidRPr="00D85242">
        <w:rPr>
          <w:rFonts w:ascii="Times New Roman" w:hAnsi="Times New Roman" w:cs="Times New Roman"/>
          <w:sz w:val="24"/>
          <w:szCs w:val="24"/>
        </w:rPr>
        <w:t xml:space="preserve">Have all students return to their groups and discuss how to write each of the following without absolute values: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=a</m:t>
        </m:r>
      </m:oMath>
      <w:proofErr w:type="gramStart"/>
      <w:r w:rsidRPr="00D85242">
        <w:rPr>
          <w:rFonts w:ascii="Times New Roman" w:eastAsiaTheme="minorEastAsia" w:hAnsi="Times New Roman" w:cs="Times New Roman"/>
          <w:sz w:val="24"/>
          <w:szCs w:val="24"/>
        </w:rPr>
        <w:t xml:space="preserve">,  </w:t>
      </w:r>
      <w:proofErr w:type="gramEnd"/>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≤a</m:t>
        </m:r>
      </m:oMath>
      <w:r w:rsidRPr="00D85242">
        <w:rPr>
          <w:rFonts w:ascii="Times New Roman" w:eastAsiaTheme="minorEastAsia" w:hAnsi="Times New Roman" w:cs="Times New Roman"/>
          <w:sz w:val="24"/>
          <w:szCs w:val="24"/>
        </w:rPr>
        <w:t xml:space="preserve">, and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≥a</m:t>
        </m:r>
      </m:oMath>
      <w:r w:rsidRPr="00D85242">
        <w:rPr>
          <w:rFonts w:ascii="Times New Roman" w:hAnsi="Times New Roman" w:cs="Times New Roman"/>
          <w:sz w:val="24"/>
          <w:szCs w:val="24"/>
        </w:rPr>
        <w:t>. The groups will record their results on the worksheets.</w:t>
      </w:r>
    </w:p>
    <w:p w:rsidR="00082E42" w:rsidRPr="00D85242" w:rsidRDefault="00082E42" w:rsidP="00082E42">
      <w:pPr>
        <w:pStyle w:val="ListParagraph"/>
        <w:spacing w:line="240" w:lineRule="auto"/>
        <w:ind w:left="0"/>
        <w:rPr>
          <w:rFonts w:ascii="Times New Roman" w:hAnsi="Times New Roman" w:cs="Times New Roman"/>
          <w:sz w:val="24"/>
          <w:szCs w:val="24"/>
        </w:rPr>
      </w:pPr>
    </w:p>
    <w:p w:rsidR="00082E42" w:rsidRPr="00D85242" w:rsidRDefault="00082E42" w:rsidP="00082E42">
      <w:pPr>
        <w:spacing w:after="0" w:line="240" w:lineRule="auto"/>
        <w:rPr>
          <w:rFonts w:ascii="Times New Roman" w:eastAsiaTheme="minorEastAsia" w:hAnsi="Times New Roman" w:cs="Times New Roman"/>
          <w:sz w:val="24"/>
          <w:szCs w:val="24"/>
        </w:rPr>
      </w:pPr>
      <w:r w:rsidRPr="00D85242">
        <w:rPr>
          <w:rFonts w:ascii="Times New Roman" w:hAnsi="Times New Roman" w:cs="Times New Roman"/>
          <w:b/>
          <w:sz w:val="24"/>
          <w:szCs w:val="24"/>
        </w:rPr>
        <w:t xml:space="preserve">Activity 2: Equations and Inequalities of the </w:t>
      </w:r>
      <w:proofErr w:type="gramStart"/>
      <w:r w:rsidRPr="00D85242">
        <w:rPr>
          <w:rFonts w:ascii="Times New Roman" w:hAnsi="Times New Roman" w:cs="Times New Roman"/>
          <w:b/>
          <w:sz w:val="24"/>
          <w:szCs w:val="24"/>
        </w:rPr>
        <w:t xml:space="preserve">form </w:t>
      </w:r>
      <w:proofErr w:type="gramEnd"/>
      <m:oMath>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x-c</m:t>
            </m:r>
          </m:e>
        </m:d>
        <m:r>
          <m:rPr>
            <m:sty m:val="bi"/>
          </m:rPr>
          <w:rPr>
            <w:rFonts w:ascii="Cambria Math" w:eastAsiaTheme="minorEastAsia" w:hAnsi="Cambria Math" w:cs="Times New Roman"/>
            <w:sz w:val="24"/>
            <w:szCs w:val="24"/>
          </w:rPr>
          <m:t>=a</m:t>
        </m:r>
      </m:oMath>
      <w:r w:rsidRPr="00D85242">
        <w:rPr>
          <w:rFonts w:ascii="Times New Roman" w:eastAsiaTheme="minorEastAsia" w:hAnsi="Times New Roman" w:cs="Times New Roman"/>
          <w:b/>
          <w:sz w:val="24"/>
          <w:szCs w:val="24"/>
        </w:rPr>
        <w:t xml:space="preserve">,  </w:t>
      </w:r>
      <m:oMath>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x-c</m:t>
            </m:r>
          </m:e>
        </m:d>
        <m:r>
          <m:rPr>
            <m:sty m:val="bi"/>
          </m:rPr>
          <w:rPr>
            <w:rFonts w:ascii="Cambria Math" w:eastAsiaTheme="minorEastAsia" w:hAnsi="Cambria Math" w:cs="Times New Roman"/>
            <w:sz w:val="24"/>
            <w:szCs w:val="24"/>
          </w:rPr>
          <m:t>≤a</m:t>
        </m:r>
      </m:oMath>
      <w:r w:rsidRPr="00D85242">
        <w:rPr>
          <w:rFonts w:ascii="Times New Roman" w:eastAsiaTheme="minorEastAsia" w:hAnsi="Times New Roman" w:cs="Times New Roman"/>
          <w:b/>
          <w:sz w:val="24"/>
          <w:szCs w:val="24"/>
        </w:rPr>
        <w:t xml:space="preserve">,  and  </w:t>
      </w:r>
      <m:oMath>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x-c</m:t>
            </m:r>
          </m:e>
        </m:d>
        <m:r>
          <m:rPr>
            <m:sty m:val="bi"/>
          </m:rPr>
          <w:rPr>
            <w:rFonts w:ascii="Cambria Math" w:eastAsiaTheme="minorEastAsia" w:hAnsi="Cambria Math" w:cs="Times New Roman"/>
            <w:sz w:val="24"/>
            <w:szCs w:val="24"/>
          </w:rPr>
          <m:t>≥a</m:t>
        </m:r>
      </m:oMath>
    </w:p>
    <w:p w:rsidR="00082E42" w:rsidRPr="00D85242" w:rsidRDefault="00082E42" w:rsidP="00082E42">
      <w:pPr>
        <w:pStyle w:val="ListParagraph"/>
        <w:spacing w:line="240" w:lineRule="auto"/>
        <w:ind w:left="0"/>
        <w:rPr>
          <w:rFonts w:ascii="Times New Roman" w:hAnsi="Times New Roman" w:cs="Times New Roman"/>
          <w:i/>
          <w:sz w:val="24"/>
          <w:szCs w:val="24"/>
        </w:rPr>
      </w:pPr>
      <w:r w:rsidRPr="00D85242">
        <w:rPr>
          <w:rFonts w:ascii="Times New Roman" w:hAnsi="Times New Roman" w:cs="Times New Roman"/>
          <w:i/>
          <w:sz w:val="24"/>
          <w:szCs w:val="24"/>
        </w:rPr>
        <w:t>Again, this activity will take about 30 minutes. Ask for 11 new volunteers to create the “human number line” again. As you hold up each card, have the students “shift” so that the student with the vest is now at position c.</w:t>
      </w:r>
    </w:p>
    <w:p w:rsidR="00082E42" w:rsidRPr="00D85242" w:rsidRDefault="00082E42" w:rsidP="00082E42">
      <w:pPr>
        <w:pStyle w:val="ListParagraph"/>
        <w:spacing w:line="240" w:lineRule="auto"/>
        <w:ind w:left="1440"/>
        <w:rPr>
          <w:rFonts w:ascii="Times New Roman" w:hAnsi="Times New Roman" w:cs="Times New Roman"/>
          <w:sz w:val="24"/>
          <w:szCs w:val="24"/>
        </w:rPr>
      </w:pPr>
    </w:p>
    <w:p w:rsidR="00082E42" w:rsidRPr="00D85242" w:rsidRDefault="00082E42" w:rsidP="00082E42">
      <w:pPr>
        <w:pStyle w:val="ListParagraph"/>
        <w:numPr>
          <w:ilvl w:val="0"/>
          <w:numId w:val="7"/>
        </w:numPr>
        <w:spacing w:line="240" w:lineRule="auto"/>
        <w:rPr>
          <w:rFonts w:ascii="Times New Roman" w:hAnsi="Times New Roman" w:cs="Times New Roman"/>
          <w:sz w:val="24"/>
          <w:szCs w:val="24"/>
        </w:rPr>
      </w:pPr>
      <w:r w:rsidRPr="00D85242">
        <w:rPr>
          <w:rFonts w:ascii="Times New Roman" w:hAnsi="Times New Roman" w:cs="Times New Roman"/>
          <w:sz w:val="24"/>
          <w:szCs w:val="24"/>
        </w:rPr>
        <w:t>You will hold up one card one at a time and the students at the number line whose number solves the equation will raise their right hand. Students at their desk will graph the solution and write the solution in interval notation for each example.</w:t>
      </w:r>
    </w:p>
    <w:p w:rsidR="00082E42" w:rsidRPr="00D85242" w:rsidRDefault="00082E42" w:rsidP="00082E42">
      <w:pPr>
        <w:spacing w:line="240" w:lineRule="auto"/>
        <w:rPr>
          <w:rFonts w:ascii="Times New Roman" w:hAnsi="Times New Roman" w:cs="Times New Roman"/>
          <w:i/>
          <w:sz w:val="24"/>
          <w:szCs w:val="24"/>
        </w:rPr>
      </w:pPr>
      <w:r w:rsidRPr="00D85242">
        <w:rPr>
          <w:rFonts w:ascii="Times New Roman" w:hAnsi="Times New Roman" w:cs="Times New Roman"/>
          <w:i/>
          <w:sz w:val="24"/>
          <w:szCs w:val="24"/>
        </w:rPr>
        <w:lastRenderedPageBreak/>
        <w:t>Encourage students to notice that the center of the interval is now located at c and the distance around the center that contains solutions is still a.</w:t>
      </w:r>
    </w:p>
    <w:p w:rsidR="00082E42" w:rsidRPr="00D85242" w:rsidRDefault="00082E42" w:rsidP="00082E42">
      <w:pPr>
        <w:pStyle w:val="ListParagraph"/>
        <w:spacing w:line="240" w:lineRule="auto"/>
        <w:rPr>
          <w:rFonts w:ascii="Times New Roman" w:hAnsi="Times New Roman" w:cs="Times New Roman"/>
          <w:sz w:val="24"/>
          <w:szCs w:val="24"/>
        </w:rPr>
      </w:pPr>
    </w:p>
    <w:p w:rsidR="00082E42" w:rsidRPr="00D85242" w:rsidRDefault="00082E42" w:rsidP="00082E42">
      <w:pPr>
        <w:pStyle w:val="ListParagraph"/>
        <w:numPr>
          <w:ilvl w:val="0"/>
          <w:numId w:val="7"/>
        </w:numPr>
        <w:spacing w:after="0" w:line="240" w:lineRule="auto"/>
        <w:rPr>
          <w:rFonts w:ascii="Times New Roman" w:hAnsi="Times New Roman" w:cs="Times New Roman"/>
          <w:sz w:val="24"/>
          <w:szCs w:val="24"/>
        </w:rPr>
      </w:pPr>
      <w:r w:rsidRPr="00D85242">
        <w:rPr>
          <w:rFonts w:ascii="Times New Roman" w:hAnsi="Times New Roman" w:cs="Times New Roman"/>
          <w:sz w:val="24"/>
          <w:szCs w:val="24"/>
        </w:rPr>
        <w:t xml:space="preserve">Have all students return to their groups and discuss how to write each of the following without absolute values: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x-c</m:t>
            </m:r>
          </m:e>
        </m:d>
        <m:r>
          <w:rPr>
            <w:rFonts w:ascii="Cambria Math" w:eastAsiaTheme="minorEastAsia" w:hAnsi="Cambria Math" w:cs="Times New Roman"/>
            <w:sz w:val="24"/>
            <w:szCs w:val="24"/>
          </w:rPr>
          <m:t>=a</m:t>
        </m:r>
      </m:oMath>
      <w:proofErr w:type="gramStart"/>
      <w:r w:rsidRPr="00D85242">
        <w:rPr>
          <w:rFonts w:ascii="Times New Roman" w:eastAsiaTheme="minorEastAsia" w:hAnsi="Times New Roman" w:cs="Times New Roman"/>
          <w:sz w:val="24"/>
          <w:szCs w:val="24"/>
        </w:rPr>
        <w:t xml:space="preserve">,  </w:t>
      </w:r>
      <w:proofErr w:type="gramEnd"/>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x-c</m:t>
            </m:r>
          </m:e>
        </m:d>
        <m:r>
          <w:rPr>
            <w:rFonts w:ascii="Cambria Math" w:eastAsiaTheme="minorEastAsia" w:hAnsi="Cambria Math" w:cs="Times New Roman"/>
            <w:sz w:val="24"/>
            <w:szCs w:val="24"/>
          </w:rPr>
          <m:t>≤a</m:t>
        </m:r>
      </m:oMath>
      <w:bookmarkStart w:id="0" w:name="_GoBack"/>
      <w:bookmarkEnd w:id="0"/>
      <w:r w:rsidRPr="00D85242">
        <w:rPr>
          <w:rFonts w:ascii="Times New Roman" w:eastAsiaTheme="minorEastAsia" w:hAnsi="Times New Roman" w:cs="Times New Roman"/>
          <w:sz w:val="24"/>
          <w:szCs w:val="24"/>
        </w:rPr>
        <w:t xml:space="preserve">, and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x-c</m:t>
            </m:r>
          </m:e>
        </m:d>
        <m:r>
          <w:rPr>
            <w:rFonts w:ascii="Cambria Math" w:eastAsiaTheme="minorEastAsia" w:hAnsi="Cambria Math" w:cs="Times New Roman"/>
            <w:sz w:val="24"/>
            <w:szCs w:val="24"/>
          </w:rPr>
          <m:t>≥a</m:t>
        </m:r>
      </m:oMath>
      <w:r w:rsidRPr="00D85242">
        <w:rPr>
          <w:rFonts w:ascii="Times New Roman" w:hAnsi="Times New Roman" w:cs="Times New Roman"/>
          <w:sz w:val="24"/>
          <w:szCs w:val="24"/>
        </w:rPr>
        <w:t>. The groups will record their results on the worksheets.</w:t>
      </w:r>
    </w:p>
    <w:p w:rsidR="00082E42" w:rsidRPr="00D85242" w:rsidRDefault="00082E42" w:rsidP="00082E42">
      <w:pPr>
        <w:pStyle w:val="ListParagraph"/>
        <w:spacing w:line="240" w:lineRule="auto"/>
        <w:ind w:left="0"/>
        <w:rPr>
          <w:rFonts w:ascii="Times New Roman" w:hAnsi="Times New Roman" w:cs="Times New Roman"/>
          <w:sz w:val="24"/>
          <w:szCs w:val="24"/>
        </w:rPr>
      </w:pPr>
    </w:p>
    <w:p w:rsidR="00082E42" w:rsidRPr="00D85242" w:rsidRDefault="00082E42" w:rsidP="00082E42">
      <w:pPr>
        <w:spacing w:after="0" w:line="240" w:lineRule="auto"/>
        <w:rPr>
          <w:rFonts w:ascii="Times New Roman" w:hAnsi="Times New Roman" w:cs="Times New Roman"/>
          <w:b/>
          <w:sz w:val="24"/>
          <w:szCs w:val="24"/>
        </w:rPr>
      </w:pPr>
      <w:r w:rsidRPr="00D85242">
        <w:rPr>
          <w:rFonts w:ascii="Times New Roman" w:hAnsi="Times New Roman" w:cs="Times New Roman"/>
          <w:b/>
          <w:sz w:val="24"/>
          <w:szCs w:val="24"/>
        </w:rPr>
        <w:t>Activity 3: Mixed Practice</w:t>
      </w:r>
    </w:p>
    <w:p w:rsidR="00082E42" w:rsidRPr="00D85242" w:rsidRDefault="00082E42" w:rsidP="00082E42">
      <w:pPr>
        <w:spacing w:line="240" w:lineRule="auto"/>
        <w:rPr>
          <w:rFonts w:ascii="Times New Roman" w:hAnsi="Times New Roman" w:cs="Times New Roman"/>
          <w:i/>
          <w:sz w:val="24"/>
          <w:szCs w:val="24"/>
        </w:rPr>
      </w:pPr>
      <w:r w:rsidRPr="00D85242">
        <w:rPr>
          <w:rFonts w:ascii="Times New Roman" w:hAnsi="Times New Roman" w:cs="Times New Roman"/>
          <w:i/>
          <w:sz w:val="24"/>
          <w:szCs w:val="24"/>
        </w:rPr>
        <w:t>This activity will take about 20 minutes. The students will record their answers on the worksheet.</w:t>
      </w:r>
    </w:p>
    <w:p w:rsidR="00082E42" w:rsidRPr="00D85242" w:rsidRDefault="00082E42" w:rsidP="00082E42">
      <w:pPr>
        <w:spacing w:line="240" w:lineRule="auto"/>
        <w:rPr>
          <w:rFonts w:ascii="Times New Roman" w:hAnsi="Times New Roman" w:cs="Times New Roman"/>
          <w:sz w:val="24"/>
          <w:szCs w:val="24"/>
        </w:rPr>
      </w:pPr>
    </w:p>
    <w:p w:rsidR="00082E42" w:rsidRPr="00D85242" w:rsidRDefault="00082E42" w:rsidP="00082E42">
      <w:pPr>
        <w:spacing w:after="0" w:line="240" w:lineRule="auto"/>
        <w:rPr>
          <w:rFonts w:ascii="Times New Roman" w:hAnsi="Times New Roman" w:cs="Times New Roman"/>
          <w:b/>
          <w:sz w:val="24"/>
          <w:szCs w:val="24"/>
        </w:rPr>
      </w:pPr>
      <w:r w:rsidRPr="00D85242">
        <w:rPr>
          <w:rFonts w:ascii="Times New Roman" w:hAnsi="Times New Roman" w:cs="Times New Roman"/>
          <w:b/>
          <w:sz w:val="24"/>
          <w:szCs w:val="24"/>
        </w:rPr>
        <w:t>Activity 3: Follow-up Discussion</w:t>
      </w:r>
    </w:p>
    <w:p w:rsidR="00082E42" w:rsidRPr="00D85242" w:rsidRDefault="00082E42" w:rsidP="00082E42">
      <w:pPr>
        <w:spacing w:after="0" w:line="240" w:lineRule="auto"/>
        <w:rPr>
          <w:rFonts w:ascii="Times New Roman" w:hAnsi="Times New Roman" w:cs="Times New Roman"/>
          <w:i/>
          <w:sz w:val="24"/>
          <w:szCs w:val="24"/>
        </w:rPr>
      </w:pPr>
      <w:r w:rsidRPr="00D85242">
        <w:rPr>
          <w:rFonts w:ascii="Times New Roman" w:hAnsi="Times New Roman" w:cs="Times New Roman"/>
          <w:i/>
          <w:sz w:val="24"/>
          <w:szCs w:val="24"/>
        </w:rPr>
        <w:t>This activity should take 10 minutes.</w:t>
      </w:r>
    </w:p>
    <w:p w:rsidR="00082E42" w:rsidRPr="00D85242" w:rsidRDefault="00082E42" w:rsidP="00082E42">
      <w:pPr>
        <w:spacing w:after="0" w:line="240" w:lineRule="auto"/>
        <w:rPr>
          <w:rFonts w:ascii="Times New Roman" w:hAnsi="Times New Roman" w:cs="Times New Roman"/>
          <w:i/>
          <w:sz w:val="24"/>
          <w:szCs w:val="24"/>
        </w:rPr>
      </w:pPr>
    </w:p>
    <w:p w:rsidR="00082E42" w:rsidRPr="00D85242" w:rsidRDefault="00082E42" w:rsidP="00082E42">
      <w:pPr>
        <w:pStyle w:val="ListParagraph"/>
        <w:numPr>
          <w:ilvl w:val="0"/>
          <w:numId w:val="8"/>
        </w:numPr>
        <w:spacing w:line="240" w:lineRule="auto"/>
        <w:rPr>
          <w:rFonts w:ascii="Times New Roman" w:hAnsi="Times New Roman" w:cs="Times New Roman"/>
          <w:sz w:val="28"/>
          <w:szCs w:val="28"/>
        </w:rPr>
      </w:pPr>
      <w:r w:rsidRPr="00D85242">
        <w:rPr>
          <w:rFonts w:ascii="Times New Roman" w:hAnsi="Times New Roman" w:cs="Times New Roman"/>
          <w:sz w:val="24"/>
          <w:szCs w:val="24"/>
        </w:rPr>
        <w:t>What is the difference between “</w:t>
      </w:r>
      <m:oMath>
        <m:r>
          <w:rPr>
            <w:rFonts w:ascii="Cambria Math" w:hAnsi="Cambria Math" w:cs="Times New Roman"/>
            <w:sz w:val="24"/>
            <w:szCs w:val="24"/>
          </w:rPr>
          <m:t>&lt;</m:t>
        </m:r>
      </m:oMath>
      <w:r w:rsidRPr="00D85242">
        <w:rPr>
          <w:rFonts w:ascii="Times New Roman" w:hAnsi="Times New Roman" w:cs="Times New Roman"/>
          <w:sz w:val="24"/>
          <w:szCs w:val="24"/>
        </w:rPr>
        <w:t>” and “</w:t>
      </w:r>
      <m:oMath>
        <m:r>
          <w:rPr>
            <w:rFonts w:ascii="Cambria Math" w:hAnsi="Cambria Math" w:cs="Times New Roman"/>
            <w:sz w:val="24"/>
            <w:szCs w:val="24"/>
          </w:rPr>
          <m:t>≤"</m:t>
        </m:r>
      </m:oMath>
      <w:r w:rsidRPr="00D85242">
        <w:rPr>
          <w:rFonts w:ascii="Times New Roman" w:eastAsiaTheme="minorEastAsia" w:hAnsi="Times New Roman" w:cs="Times New Roman"/>
          <w:sz w:val="24"/>
          <w:szCs w:val="24"/>
        </w:rPr>
        <w:t xml:space="preserve"> and between “</w:t>
      </w:r>
      <m:oMath>
        <m:r>
          <w:rPr>
            <w:rFonts w:ascii="Cambria Math" w:eastAsiaTheme="minorEastAsia" w:hAnsi="Cambria Math" w:cs="Times New Roman"/>
            <w:sz w:val="24"/>
            <w:szCs w:val="24"/>
          </w:rPr>
          <m:t>&gt;</m:t>
        </m:r>
      </m:oMath>
      <w:r w:rsidRPr="00D85242">
        <w:rPr>
          <w:rFonts w:ascii="Times New Roman" w:eastAsiaTheme="minorEastAsia" w:hAnsi="Times New Roman" w:cs="Times New Roman"/>
          <w:sz w:val="24"/>
          <w:szCs w:val="24"/>
        </w:rPr>
        <w:t>” and “</w:t>
      </w:r>
      <m:oMath>
        <m:r>
          <w:rPr>
            <w:rFonts w:ascii="Cambria Math" w:eastAsiaTheme="minorEastAsia" w:hAnsi="Cambria Math" w:cs="Times New Roman"/>
            <w:sz w:val="24"/>
            <w:szCs w:val="24"/>
          </w:rPr>
          <m:t>≥</m:t>
        </m:r>
      </m:oMath>
      <w:r w:rsidRPr="00D85242">
        <w:rPr>
          <w:rFonts w:ascii="Times New Roman" w:eastAsiaTheme="minorEastAsia" w:hAnsi="Times New Roman" w:cs="Times New Roman"/>
          <w:sz w:val="24"/>
          <w:szCs w:val="24"/>
        </w:rPr>
        <w:t>” in rewriting the inequality without absolute value? How do these effect the interval notation?</w:t>
      </w:r>
    </w:p>
    <w:p w:rsidR="00082E42" w:rsidRPr="00D85242" w:rsidRDefault="00082E42" w:rsidP="00082E42">
      <w:pPr>
        <w:pStyle w:val="ListParagraph"/>
        <w:spacing w:line="240" w:lineRule="auto"/>
        <w:rPr>
          <w:rFonts w:ascii="Times New Roman" w:hAnsi="Times New Roman" w:cs="Times New Roman"/>
          <w:sz w:val="28"/>
          <w:szCs w:val="28"/>
        </w:rPr>
      </w:pPr>
    </w:p>
    <w:p w:rsidR="00082E42" w:rsidRPr="00D85242" w:rsidRDefault="00082E42" w:rsidP="00082E42">
      <w:pPr>
        <w:pStyle w:val="ListParagraph"/>
        <w:numPr>
          <w:ilvl w:val="0"/>
          <w:numId w:val="8"/>
        </w:numPr>
        <w:spacing w:line="240" w:lineRule="auto"/>
        <w:rPr>
          <w:rFonts w:ascii="Times New Roman" w:hAnsi="Times New Roman" w:cs="Times New Roman"/>
          <w:sz w:val="28"/>
          <w:szCs w:val="28"/>
        </w:rPr>
      </w:pPr>
      <w:r w:rsidRPr="00D85242">
        <w:rPr>
          <w:rFonts w:ascii="Times New Roman" w:hAnsi="Times New Roman" w:cs="Times New Roman"/>
          <w:sz w:val="24"/>
          <w:szCs w:val="24"/>
        </w:rPr>
        <w:t xml:space="preserve">How can you use your results from Activity 2 to solve the inequality   </w:t>
      </w:r>
      <m:oMath>
        <m:d>
          <m:dPr>
            <m:begChr m:val="|"/>
            <m:endChr m:val="|"/>
            <m:ctrlPr>
              <w:rPr>
                <w:rFonts w:ascii="Cambria Math" w:hAnsi="Cambria Math" w:cs="Times New Roman"/>
                <w:i/>
                <w:sz w:val="24"/>
                <w:szCs w:val="24"/>
              </w:rPr>
            </m:ctrlPr>
          </m:dPr>
          <m:e>
            <m:r>
              <w:rPr>
                <w:rFonts w:ascii="Cambria Math" w:hAnsi="Cambria Math" w:cs="Times New Roman"/>
                <w:sz w:val="24"/>
                <w:szCs w:val="24"/>
              </w:rPr>
              <m:t>2x-1</m:t>
            </m:r>
          </m:e>
        </m:d>
        <m:r>
          <w:rPr>
            <w:rFonts w:ascii="Cambria Math" w:hAnsi="Cambria Math" w:cs="Times New Roman"/>
            <w:sz w:val="24"/>
            <w:szCs w:val="24"/>
          </w:rPr>
          <m:t>≤3</m:t>
        </m:r>
      </m:oMath>
      <w:r w:rsidRPr="00D85242">
        <w:rPr>
          <w:rFonts w:ascii="Times New Roman" w:eastAsiaTheme="minorEastAsia" w:hAnsi="Times New Roman" w:cs="Times New Roman"/>
          <w:sz w:val="24"/>
          <w:szCs w:val="24"/>
        </w:rPr>
        <w:t>?</w:t>
      </w:r>
    </w:p>
    <w:p w:rsidR="00DD3A48" w:rsidRPr="00D85242" w:rsidRDefault="00DD3A48" w:rsidP="00082E42">
      <w:pPr>
        <w:spacing w:after="0" w:line="240" w:lineRule="auto"/>
        <w:rPr>
          <w:rFonts w:ascii="Times New Roman" w:hAnsi="Times New Roman" w:cs="Times New Roman"/>
          <w:sz w:val="28"/>
          <w:szCs w:val="28"/>
        </w:rPr>
      </w:pPr>
    </w:p>
    <w:sectPr w:rsidR="00DD3A48" w:rsidRPr="00D85242" w:rsidSect="007E11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B6B66"/>
    <w:multiLevelType w:val="hybridMultilevel"/>
    <w:tmpl w:val="5CC2DF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1422F"/>
    <w:multiLevelType w:val="hybridMultilevel"/>
    <w:tmpl w:val="907C5D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1063E"/>
    <w:multiLevelType w:val="hybridMultilevel"/>
    <w:tmpl w:val="25CEA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7F4363"/>
    <w:multiLevelType w:val="hybridMultilevel"/>
    <w:tmpl w:val="907C5D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285A83"/>
    <w:multiLevelType w:val="hybridMultilevel"/>
    <w:tmpl w:val="39F00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CE78F1"/>
    <w:multiLevelType w:val="hybridMultilevel"/>
    <w:tmpl w:val="27AE9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993C71"/>
    <w:multiLevelType w:val="hybridMultilevel"/>
    <w:tmpl w:val="9A22828A"/>
    <w:lvl w:ilvl="0" w:tplc="64CC48CA">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27688A"/>
    <w:multiLevelType w:val="hybridMultilevel"/>
    <w:tmpl w:val="6AEC6B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5"/>
  </w:num>
  <w:num w:numId="3">
    <w:abstractNumId w:val="0"/>
  </w:num>
  <w:num w:numId="4">
    <w:abstractNumId w:val="7"/>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A44"/>
    <w:rsid w:val="000245D8"/>
    <w:rsid w:val="00082E42"/>
    <w:rsid w:val="000E120C"/>
    <w:rsid w:val="001566B3"/>
    <w:rsid w:val="001B1C91"/>
    <w:rsid w:val="00245FD3"/>
    <w:rsid w:val="00282882"/>
    <w:rsid w:val="002B72A8"/>
    <w:rsid w:val="002C590C"/>
    <w:rsid w:val="00332B27"/>
    <w:rsid w:val="003414A6"/>
    <w:rsid w:val="00370507"/>
    <w:rsid w:val="003B50BE"/>
    <w:rsid w:val="004A720A"/>
    <w:rsid w:val="005C316E"/>
    <w:rsid w:val="00670FC8"/>
    <w:rsid w:val="00683271"/>
    <w:rsid w:val="006A1927"/>
    <w:rsid w:val="00721F8E"/>
    <w:rsid w:val="007B0A44"/>
    <w:rsid w:val="007E1154"/>
    <w:rsid w:val="0084782B"/>
    <w:rsid w:val="008D445F"/>
    <w:rsid w:val="00901067"/>
    <w:rsid w:val="0091752A"/>
    <w:rsid w:val="00B30E27"/>
    <w:rsid w:val="00B545DD"/>
    <w:rsid w:val="00CD7D6F"/>
    <w:rsid w:val="00D41710"/>
    <w:rsid w:val="00D85242"/>
    <w:rsid w:val="00D878FB"/>
    <w:rsid w:val="00DA6059"/>
    <w:rsid w:val="00DD3A48"/>
    <w:rsid w:val="00E45923"/>
    <w:rsid w:val="00EA0B91"/>
    <w:rsid w:val="00EC42BF"/>
    <w:rsid w:val="00F21EBE"/>
    <w:rsid w:val="00F34C18"/>
    <w:rsid w:val="00F671C7"/>
    <w:rsid w:val="00F76D29"/>
    <w:rsid w:val="00F8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C9FFF0-180C-4E20-8FC7-EB53B27A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A44"/>
    <w:pPr>
      <w:ind w:left="720"/>
      <w:contextualSpacing/>
    </w:pPr>
  </w:style>
  <w:style w:type="character" w:styleId="Hyperlink">
    <w:name w:val="Hyperlink"/>
    <w:basedOn w:val="DefaultParagraphFont"/>
    <w:uiPriority w:val="99"/>
    <w:unhideWhenUsed/>
    <w:rsid w:val="007E1154"/>
    <w:rPr>
      <w:color w:val="0563C1" w:themeColor="hyperlink"/>
      <w:u w:val="single"/>
    </w:rPr>
  </w:style>
  <w:style w:type="character" w:styleId="FollowedHyperlink">
    <w:name w:val="FollowedHyperlink"/>
    <w:basedOn w:val="DefaultParagraphFont"/>
    <w:uiPriority w:val="99"/>
    <w:semiHidden/>
    <w:unhideWhenUsed/>
    <w:rsid w:val="00CD7D6F"/>
    <w:rPr>
      <w:color w:val="954F72" w:themeColor="followedHyperlink"/>
      <w:u w:val="single"/>
    </w:rPr>
  </w:style>
  <w:style w:type="character" w:styleId="PlaceholderText">
    <w:name w:val="Placeholder Text"/>
    <w:basedOn w:val="DefaultParagraphFont"/>
    <w:uiPriority w:val="99"/>
    <w:semiHidden/>
    <w:rsid w:val="00282882"/>
    <w:rPr>
      <w:color w:val="808080"/>
    </w:rPr>
  </w:style>
  <w:style w:type="paragraph" w:styleId="BalloonText">
    <w:name w:val="Balloon Text"/>
    <w:basedOn w:val="Normal"/>
    <w:link w:val="BalloonTextChar"/>
    <w:uiPriority w:val="99"/>
    <w:semiHidden/>
    <w:unhideWhenUsed/>
    <w:rsid w:val="00721F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F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Paxton</dc:creator>
  <cp:keywords/>
  <dc:description/>
  <cp:lastModifiedBy>Suzanne Lavertu</cp:lastModifiedBy>
  <cp:revision>3</cp:revision>
  <cp:lastPrinted>2017-01-25T22:03:00Z</cp:lastPrinted>
  <dcterms:created xsi:type="dcterms:W3CDTF">2017-08-29T19:28:00Z</dcterms:created>
  <dcterms:modified xsi:type="dcterms:W3CDTF">2017-09-05T18:33:00Z</dcterms:modified>
</cp:coreProperties>
</file>