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A1" w:rsidRPr="003E64A1" w:rsidRDefault="003E64A1" w:rsidP="003E64A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E64A1">
        <w:rPr>
          <w:rFonts w:ascii="Times New Roman" w:eastAsia="Times New Roman" w:hAnsi="Times New Roman" w:cs="Times New Roman"/>
          <w:b/>
          <w:bCs/>
          <w:sz w:val="27"/>
          <w:szCs w:val="27"/>
        </w:rPr>
        <w:t>GLENDALE COMMUNITY COLLEGE</w:t>
      </w:r>
    </w:p>
    <w:tbl>
      <w:tblPr>
        <w:tblW w:w="85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550"/>
      </w:tblGrid>
      <w:tr w:rsidR="003E64A1" w:rsidRPr="003E64A1" w:rsidTr="003E64A1">
        <w:trPr>
          <w:trHeight w:val="510"/>
          <w:tblCellSpacing w:w="7"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b/>
                <w:bCs/>
                <w:sz w:val="24"/>
                <w:szCs w:val="24"/>
              </w:rPr>
              <w:t>CULINARY, NUTRITION, AND HOSPITALITY MANAGEMENT PROGRAM</w:t>
            </w:r>
            <w:r w:rsidRPr="003E64A1">
              <w:rPr>
                <w:rFonts w:ascii="Times New Roman" w:eastAsia="Times New Roman" w:hAnsi="Times New Roman" w:cs="Times New Roman"/>
                <w:b/>
                <w:bCs/>
                <w:sz w:val="24"/>
                <w:szCs w:val="24"/>
              </w:rPr>
              <w:br/>
              <w:t>BEGINNING CULINARY ARTS</w:t>
            </w:r>
          </w:p>
        </w:tc>
      </w:tr>
    </w:tbl>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4"/>
          <w:szCs w:val="24"/>
        </w:rPr>
        <w:br/>
        <w:t xml:space="preserve">The Beginning Culinary Arts program is designed as an introduction to the basics of food preparation, sanitation and service, preparing students for employment in the industry. This certificate does not satisfy the major requirements for the Associate in Science degree. </w:t>
      </w:r>
      <w:r w:rsidRPr="003E64A1">
        <w:rPr>
          <w:rFonts w:ascii="Times New Roman" w:eastAsia="Times New Roman" w:hAnsi="Times New Roman" w:cs="Times New Roman"/>
          <w:sz w:val="24"/>
          <w:szCs w:val="24"/>
        </w:rPr>
        <w:br/>
        <w:t xml:space="preserv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60"/>
        <w:gridCol w:w="1041"/>
        <w:gridCol w:w="2354"/>
        <w:gridCol w:w="693"/>
      </w:tblGrid>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b/>
                <w:bCs/>
                <w:sz w:val="20"/>
                <w:szCs w:val="20"/>
              </w:rPr>
              <w:t>PREREQUISITE COURSES</w:t>
            </w:r>
          </w:p>
        </w:tc>
        <w:tc>
          <w:tcPr>
            <w:tcW w:w="1800" w:type="pct"/>
            <w:gridSpan w:val="2"/>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b/>
                <w:bCs/>
                <w:sz w:val="20"/>
                <w:szCs w:val="20"/>
              </w:rPr>
              <w:t>REQUIRED COURSES FOR CERTIFICATE</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b/>
                <w:bCs/>
                <w:sz w:val="20"/>
                <w:szCs w:val="20"/>
              </w:rPr>
              <w:t>UNITS</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 111</w:t>
            </w:r>
          </w:p>
        </w:tc>
        <w:tc>
          <w:tcPr>
            <w:tcW w:w="12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Beginning Food Preparation and Lab</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5</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 113</w:t>
            </w:r>
          </w:p>
        </w:tc>
        <w:tc>
          <w:tcPr>
            <w:tcW w:w="12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Sanitation Practices in the Hospitality Industry</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3</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 122</w:t>
            </w:r>
          </w:p>
        </w:tc>
        <w:tc>
          <w:tcPr>
            <w:tcW w:w="12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International Cooking</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3</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 124</w:t>
            </w:r>
          </w:p>
        </w:tc>
        <w:tc>
          <w:tcPr>
            <w:tcW w:w="12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Basic Baking and Dessert Making</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3</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Completion of 12 units with a 2.5 GPA or better and concurrent enrollment in 3 additional units</w:t>
            </w:r>
            <w:r w:rsidRPr="003E64A1">
              <w:rPr>
                <w:rFonts w:ascii="Times New Roman" w:eastAsia="Times New Roman" w:hAnsi="Times New Roman" w:cs="Times New Roman"/>
                <w:sz w:val="20"/>
                <w:szCs w:val="20"/>
              </w:rPr>
              <w:br/>
              <w:t>Enrollment in 7 units including CO ED 102 and concurrent enrollment for a minimum of 5 hours per week</w:t>
            </w:r>
          </w:p>
        </w:tc>
        <w:tc>
          <w:tcPr>
            <w:tcW w:w="5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 050 or</w:t>
            </w:r>
            <w:r w:rsidRPr="003E64A1">
              <w:rPr>
                <w:rFonts w:ascii="Times New Roman" w:eastAsia="Times New Roman" w:hAnsi="Times New Roman" w:cs="Times New Roman"/>
                <w:sz w:val="20"/>
                <w:szCs w:val="20"/>
              </w:rPr>
              <w:br/>
              <w:t>CO ED 102</w:t>
            </w:r>
          </w:p>
        </w:tc>
        <w:tc>
          <w:tcPr>
            <w:tcW w:w="12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Culinary Internship</w:t>
            </w:r>
            <w:r w:rsidRPr="003E64A1">
              <w:rPr>
                <w:rFonts w:ascii="Times New Roman" w:eastAsia="Times New Roman" w:hAnsi="Times New Roman" w:cs="Times New Roman"/>
                <w:sz w:val="20"/>
                <w:szCs w:val="20"/>
              </w:rPr>
              <w:br/>
              <w:t>Occupational Work Experience</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3 or</w:t>
            </w:r>
            <w:r w:rsidRPr="003E64A1">
              <w:rPr>
                <w:rFonts w:ascii="Times New Roman" w:eastAsia="Times New Roman" w:hAnsi="Times New Roman" w:cs="Times New Roman"/>
                <w:sz w:val="20"/>
                <w:szCs w:val="20"/>
              </w:rPr>
              <w:br/>
              <w:t>3</w:t>
            </w:r>
          </w:p>
        </w:tc>
      </w:tr>
      <w:tr w:rsidR="003E64A1" w:rsidRPr="003E64A1" w:rsidTr="003E64A1">
        <w:trPr>
          <w:tblCellSpacing w:w="7" w:type="dxa"/>
        </w:trPr>
        <w:tc>
          <w:tcPr>
            <w:tcW w:w="285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sz w:val="20"/>
                <w:szCs w:val="20"/>
              </w:rPr>
              <w:t> </w:t>
            </w:r>
          </w:p>
        </w:tc>
        <w:tc>
          <w:tcPr>
            <w:tcW w:w="1800" w:type="pct"/>
            <w:gridSpan w:val="2"/>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b/>
                <w:bCs/>
                <w:sz w:val="20"/>
                <w:szCs w:val="20"/>
              </w:rPr>
              <w:t>TOTAL UNITS REQUIRED</w:t>
            </w:r>
          </w:p>
        </w:tc>
        <w:tc>
          <w:tcPr>
            <w:tcW w:w="400" w:type="pct"/>
            <w:tcBorders>
              <w:top w:val="outset" w:sz="6" w:space="0" w:color="auto"/>
              <w:left w:val="outset" w:sz="6" w:space="0" w:color="auto"/>
              <w:bottom w:val="outset" w:sz="6" w:space="0" w:color="auto"/>
              <w:right w:val="outset" w:sz="6" w:space="0" w:color="auto"/>
            </w:tcBorders>
            <w:hideMark/>
          </w:tcPr>
          <w:p w:rsidR="003E64A1" w:rsidRPr="003E64A1" w:rsidRDefault="003E64A1" w:rsidP="003E64A1">
            <w:pPr>
              <w:spacing w:after="0"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b/>
                <w:bCs/>
                <w:sz w:val="20"/>
                <w:szCs w:val="20"/>
              </w:rPr>
              <w:t>17</w:t>
            </w:r>
          </w:p>
        </w:tc>
      </w:tr>
    </w:tbl>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b/>
          <w:bCs/>
          <w:sz w:val="15"/>
          <w:szCs w:val="15"/>
          <w:u w:val="single"/>
        </w:rPr>
        <w:t>NOTE</w:t>
      </w:r>
      <w:r w:rsidRPr="003E64A1">
        <w:rPr>
          <w:rFonts w:ascii="Times New Roman" w:eastAsia="Times New Roman" w:hAnsi="Times New Roman" w:cs="Times New Roman"/>
          <w:b/>
          <w:bCs/>
          <w:sz w:val="15"/>
          <w:szCs w:val="15"/>
        </w:rPr>
        <w:t>: ADDITIONAL COURSEWORK MIGHT BE REQUIRED IF PREREQUISITES ARE NOT MET.  SEE A COUNSELOR TO PREPARE A STUDENT EDUCATIONAL PLAN.</w:t>
      </w:r>
      <w:r w:rsidRPr="003E64A1">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931"/>
        <w:gridCol w:w="5429"/>
      </w:tblGrid>
      <w:tr w:rsidR="003E64A1" w:rsidRPr="003E64A1" w:rsidTr="003E64A1">
        <w:trPr>
          <w:tblCellSpacing w:w="0" w:type="dxa"/>
        </w:trPr>
        <w:tc>
          <w:tcPr>
            <w:tcW w:w="2100" w:type="pct"/>
            <w:hideMark/>
          </w:tcPr>
          <w:p w:rsidR="003E64A1" w:rsidRPr="003E64A1" w:rsidRDefault="003E64A1" w:rsidP="003E64A1">
            <w:pPr>
              <w:spacing w:after="0" w:line="240" w:lineRule="auto"/>
              <w:rPr>
                <w:rFonts w:ascii="Times New Roman" w:eastAsia="Times New Roman" w:hAnsi="Times New Roman" w:cs="Times New Roman"/>
                <w:sz w:val="24"/>
                <w:szCs w:val="24"/>
              </w:rPr>
            </w:pPr>
            <w:r w:rsidRPr="003E64A1">
              <w:rPr>
                <w:rFonts w:ascii="Times New Roman" w:eastAsia="Times New Roman" w:hAnsi="Times New Roman" w:cs="Times New Roman"/>
                <w:i/>
                <w:iCs/>
                <w:sz w:val="15"/>
                <w:szCs w:val="15"/>
              </w:rPr>
              <w:t>August 2008</w:t>
            </w:r>
          </w:p>
        </w:tc>
        <w:tc>
          <w:tcPr>
            <w:tcW w:w="2900" w:type="pct"/>
            <w:hideMark/>
          </w:tcPr>
          <w:p w:rsidR="003E64A1" w:rsidRPr="003E64A1" w:rsidRDefault="003E64A1" w:rsidP="003E64A1">
            <w:pPr>
              <w:spacing w:after="0" w:line="240" w:lineRule="auto"/>
              <w:jc w:val="right"/>
              <w:rPr>
                <w:rFonts w:ascii="Times New Roman" w:eastAsia="Times New Roman" w:hAnsi="Times New Roman" w:cs="Times New Roman"/>
                <w:sz w:val="24"/>
                <w:szCs w:val="24"/>
              </w:rPr>
            </w:pPr>
            <w:r w:rsidRPr="003E64A1">
              <w:rPr>
                <w:rFonts w:ascii="Times New Roman" w:eastAsia="Times New Roman" w:hAnsi="Times New Roman" w:cs="Times New Roman"/>
                <w:i/>
                <w:iCs/>
                <w:sz w:val="15"/>
                <w:szCs w:val="15"/>
              </w:rPr>
              <w:t>GCC CATALOG 2008-2009</w:t>
            </w:r>
          </w:p>
        </w:tc>
      </w:tr>
      <w:tr w:rsidR="003E64A1" w:rsidRPr="003E64A1" w:rsidTr="003E64A1">
        <w:trPr>
          <w:tblCellSpacing w:w="0" w:type="dxa"/>
        </w:trPr>
        <w:tc>
          <w:tcPr>
            <w:tcW w:w="5000" w:type="pct"/>
            <w:gridSpan w:val="2"/>
            <w:hideMark/>
          </w:tcPr>
          <w:p w:rsidR="003E64A1" w:rsidRPr="003E64A1" w:rsidRDefault="003E64A1" w:rsidP="003E64A1">
            <w:pPr>
              <w:spacing w:before="100" w:beforeAutospacing="1" w:after="100" w:afterAutospacing="1" w:line="240" w:lineRule="auto"/>
              <w:jc w:val="center"/>
              <w:rPr>
                <w:rFonts w:ascii="Times New Roman" w:eastAsia="Times New Roman" w:hAnsi="Times New Roman" w:cs="Times New Roman"/>
                <w:sz w:val="24"/>
                <w:szCs w:val="24"/>
              </w:rPr>
            </w:pPr>
            <w:r w:rsidRPr="003E64A1">
              <w:rPr>
                <w:rFonts w:ascii="Times New Roman" w:eastAsia="Times New Roman" w:hAnsi="Times New Roman" w:cs="Times New Roman"/>
                <w:sz w:val="15"/>
                <w:szCs w:val="15"/>
              </w:rPr>
              <w:t xml:space="preserve">Important Notice: In the event of a discrepancy between the information presented above and the online and/or print versions of the GCC Catalog, please contact a counselor or the office of Admissions and Records. </w:t>
            </w:r>
          </w:p>
        </w:tc>
      </w:tr>
    </w:tbl>
    <w:p w:rsidR="00E8056E" w:rsidRDefault="00E8056E"/>
    <w:sectPr w:rsidR="00E8056E" w:rsidSect="00E80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4A1"/>
    <w:rsid w:val="003E64A1"/>
    <w:rsid w:val="00E80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6E"/>
  </w:style>
  <w:style w:type="paragraph" w:styleId="Heading3">
    <w:name w:val="heading 3"/>
    <w:basedOn w:val="Normal"/>
    <w:link w:val="Heading3Char"/>
    <w:uiPriority w:val="9"/>
    <w:qFormat/>
    <w:rsid w:val="003E6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4A1"/>
    <w:rPr>
      <w:rFonts w:ascii="Times New Roman" w:eastAsia="Times New Roman" w:hAnsi="Times New Roman" w:cs="Times New Roman"/>
      <w:b/>
      <w:bCs/>
      <w:sz w:val="27"/>
      <w:szCs w:val="27"/>
    </w:rPr>
  </w:style>
  <w:style w:type="paragraph" w:styleId="NormalWeb">
    <w:name w:val="Normal (Web)"/>
    <w:basedOn w:val="Normal"/>
    <w:uiPriority w:val="99"/>
    <w:unhideWhenUsed/>
    <w:rsid w:val="003E6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35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Company>Glendale Community College</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2009-07-28T17:35:00Z</dcterms:created>
  <dcterms:modified xsi:type="dcterms:W3CDTF">2009-07-28T17:37:00Z</dcterms:modified>
</cp:coreProperties>
</file>