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06A39" w14:textId="77777777" w:rsidR="00A53AC1" w:rsidRDefault="00A53AC1">
      <w:r>
        <w:t>AB 540 Scholarships</w:t>
      </w:r>
    </w:p>
    <w:p w14:paraId="4FB7F635" w14:textId="77777777" w:rsidR="00A53AC1" w:rsidRDefault="00A53AC1"/>
    <w:p w14:paraId="5F6D1F80" w14:textId="77777777" w:rsidR="00A53AC1" w:rsidRDefault="00A53AC1"/>
    <w:p w14:paraId="785E5FF1" w14:textId="77777777" w:rsidR="00A53AC1" w:rsidRDefault="00A53AC1"/>
    <w:p w14:paraId="579396B6" w14:textId="77777777" w:rsidR="00A53AC1" w:rsidRDefault="00A53AC1"/>
    <w:p w14:paraId="5409AF30" w14:textId="77777777" w:rsidR="00A53AC1" w:rsidRDefault="00A53AC1">
      <w:r>
        <w:tab/>
      </w:r>
    </w:p>
    <w:p w14:paraId="1292B3EF" w14:textId="77777777" w:rsidR="00A53AC1" w:rsidRDefault="00A53AC1"/>
    <w:p w14:paraId="210D9618" w14:textId="77777777" w:rsidR="00A53AC1" w:rsidRDefault="00A53AC1"/>
    <w:tbl>
      <w:tblPr>
        <w:tblStyle w:val="TableGrid"/>
        <w:tblW w:w="0" w:type="auto"/>
        <w:tblLook w:val="04A0" w:firstRow="1" w:lastRow="0" w:firstColumn="1" w:lastColumn="0" w:noHBand="0" w:noVBand="1"/>
      </w:tblPr>
      <w:tblGrid>
        <w:gridCol w:w="1705"/>
        <w:gridCol w:w="7645"/>
      </w:tblGrid>
      <w:tr w:rsidR="00A53AC1" w14:paraId="57A9394D" w14:textId="77777777" w:rsidTr="00A53AC1">
        <w:tc>
          <w:tcPr>
            <w:tcW w:w="1705" w:type="dxa"/>
          </w:tcPr>
          <w:p w14:paraId="2143C806" w14:textId="77777777" w:rsidR="00A53AC1" w:rsidRDefault="00A53AC1">
            <w:r>
              <w:t>Name</w:t>
            </w:r>
          </w:p>
        </w:tc>
        <w:tc>
          <w:tcPr>
            <w:tcW w:w="7645" w:type="dxa"/>
          </w:tcPr>
          <w:p w14:paraId="405D5596" w14:textId="77777777" w:rsidR="00A53AC1" w:rsidRDefault="00C81EA0">
            <w:r>
              <w:t>AAJA GENERAL SCHOLARSHIP AND INTERNSHIP AWARD</w:t>
            </w:r>
          </w:p>
        </w:tc>
      </w:tr>
      <w:tr w:rsidR="00A53AC1" w14:paraId="5E014901" w14:textId="77777777" w:rsidTr="00A53AC1">
        <w:tc>
          <w:tcPr>
            <w:tcW w:w="1705" w:type="dxa"/>
          </w:tcPr>
          <w:p w14:paraId="120828B3" w14:textId="77777777" w:rsidR="00A53AC1" w:rsidRDefault="00A53AC1">
            <w:r>
              <w:t>Eligibility</w:t>
            </w:r>
          </w:p>
        </w:tc>
        <w:tc>
          <w:tcPr>
            <w:tcW w:w="7645" w:type="dxa"/>
          </w:tcPr>
          <w:p w14:paraId="5E0E19D1" w14:textId="77777777" w:rsidR="00A53AC1" w:rsidRDefault="00C81EA0">
            <w:r>
              <w:t>Seniors, undergraduates, and graduate students with a focus on journalism.</w:t>
            </w:r>
          </w:p>
        </w:tc>
      </w:tr>
      <w:tr w:rsidR="00A53AC1" w14:paraId="232315CF" w14:textId="77777777" w:rsidTr="00A53AC1">
        <w:tc>
          <w:tcPr>
            <w:tcW w:w="1705" w:type="dxa"/>
          </w:tcPr>
          <w:p w14:paraId="725AA2A5" w14:textId="77777777" w:rsidR="00A53AC1" w:rsidRDefault="00A53AC1">
            <w:r>
              <w:t>Award Amount</w:t>
            </w:r>
          </w:p>
        </w:tc>
        <w:tc>
          <w:tcPr>
            <w:tcW w:w="7645" w:type="dxa"/>
          </w:tcPr>
          <w:p w14:paraId="1A1E9ABD" w14:textId="77777777" w:rsidR="00A53AC1" w:rsidRDefault="00EF4E1F">
            <w:r>
              <w:t>$1,750</w:t>
            </w:r>
          </w:p>
        </w:tc>
      </w:tr>
      <w:tr w:rsidR="00A53AC1" w14:paraId="1A9C7C95" w14:textId="77777777" w:rsidTr="00A53AC1">
        <w:tc>
          <w:tcPr>
            <w:tcW w:w="1705" w:type="dxa"/>
          </w:tcPr>
          <w:p w14:paraId="1408752D" w14:textId="77777777" w:rsidR="00A53AC1" w:rsidRDefault="00A53AC1">
            <w:r>
              <w:t>Deadline</w:t>
            </w:r>
          </w:p>
        </w:tc>
        <w:tc>
          <w:tcPr>
            <w:tcW w:w="7645" w:type="dxa"/>
          </w:tcPr>
          <w:p w14:paraId="2384040F" w14:textId="77777777" w:rsidR="00A53AC1" w:rsidRDefault="009A1626">
            <w:r>
              <w:t>April 2, 2017</w:t>
            </w:r>
          </w:p>
        </w:tc>
      </w:tr>
      <w:tr w:rsidR="00A53AC1" w14:paraId="3621F0D5" w14:textId="77777777" w:rsidTr="00A53AC1">
        <w:tc>
          <w:tcPr>
            <w:tcW w:w="1705" w:type="dxa"/>
          </w:tcPr>
          <w:p w14:paraId="00641E66" w14:textId="77777777" w:rsidR="00A53AC1" w:rsidRDefault="00A53AC1">
            <w:r>
              <w:t>Website</w:t>
            </w:r>
          </w:p>
        </w:tc>
        <w:tc>
          <w:tcPr>
            <w:tcW w:w="7645" w:type="dxa"/>
          </w:tcPr>
          <w:p w14:paraId="1BEEE05C" w14:textId="28A9592E" w:rsidR="00A168EA" w:rsidRDefault="00A168EA">
            <w:hyperlink r:id="rId5" w:history="1">
              <w:r w:rsidRPr="00B23D56">
                <w:rPr>
                  <w:rStyle w:val="Hyperlink"/>
                </w:rPr>
                <w:t>www.aaja.org/category/student/college/</w:t>
              </w:r>
            </w:hyperlink>
          </w:p>
        </w:tc>
      </w:tr>
    </w:tbl>
    <w:p w14:paraId="4F20E136" w14:textId="77777777" w:rsidR="00A53AC1" w:rsidRDefault="00A53AC1"/>
    <w:p w14:paraId="3B6CB98C" w14:textId="77777777" w:rsidR="00A53AC1" w:rsidRDefault="00A53AC1"/>
    <w:tbl>
      <w:tblPr>
        <w:tblStyle w:val="TableGrid"/>
        <w:tblW w:w="0" w:type="auto"/>
        <w:tblLook w:val="04A0" w:firstRow="1" w:lastRow="0" w:firstColumn="1" w:lastColumn="0" w:noHBand="0" w:noVBand="1"/>
      </w:tblPr>
      <w:tblGrid>
        <w:gridCol w:w="1705"/>
        <w:gridCol w:w="7645"/>
      </w:tblGrid>
      <w:tr w:rsidR="00A53AC1" w14:paraId="345C51D4" w14:textId="77777777" w:rsidTr="00A53AC1">
        <w:tc>
          <w:tcPr>
            <w:tcW w:w="1705" w:type="dxa"/>
          </w:tcPr>
          <w:p w14:paraId="5516FD09" w14:textId="77777777" w:rsidR="00A53AC1" w:rsidRDefault="00A53AC1" w:rsidP="00A53AC1">
            <w:r>
              <w:t>Name</w:t>
            </w:r>
          </w:p>
          <w:p w14:paraId="6DF61F8E" w14:textId="77777777" w:rsidR="001D0363" w:rsidRDefault="001D0363" w:rsidP="00A53AC1">
            <w:r>
              <w:t>(Program)</w:t>
            </w:r>
          </w:p>
        </w:tc>
        <w:tc>
          <w:tcPr>
            <w:tcW w:w="7645" w:type="dxa"/>
          </w:tcPr>
          <w:p w14:paraId="162569E6" w14:textId="77777777" w:rsidR="00A53AC1" w:rsidRDefault="00EF4E1F" w:rsidP="00A53AC1">
            <w:r>
              <w:t>THE ASIAN PACIFIC AMERICAN INSTITUTE FOR CONGRESSIONAL STUDIES FELLOWSHIP PROGRAMS</w:t>
            </w:r>
          </w:p>
        </w:tc>
      </w:tr>
      <w:tr w:rsidR="00A53AC1" w14:paraId="204090A0" w14:textId="77777777" w:rsidTr="00EF4E1F">
        <w:trPr>
          <w:trHeight w:val="944"/>
        </w:trPr>
        <w:tc>
          <w:tcPr>
            <w:tcW w:w="1705" w:type="dxa"/>
          </w:tcPr>
          <w:p w14:paraId="54BC1179" w14:textId="77777777" w:rsidR="00A53AC1" w:rsidRDefault="00A53AC1" w:rsidP="00A53AC1">
            <w:r>
              <w:t>Eligibility</w:t>
            </w:r>
          </w:p>
        </w:tc>
        <w:tc>
          <w:tcPr>
            <w:tcW w:w="7645" w:type="dxa"/>
          </w:tcPr>
          <w:p w14:paraId="4DF73888" w14:textId="77777777" w:rsidR="00A53AC1" w:rsidRDefault="00EF4E1F" w:rsidP="00A53AC1">
            <w:r>
              <w:t>Outstanding graduate students who have a commitment to the Asian Pacific Islander American communities and who plan to pursue a career in public service.</w:t>
            </w:r>
          </w:p>
        </w:tc>
      </w:tr>
      <w:tr w:rsidR="00A53AC1" w14:paraId="47F75CBC" w14:textId="77777777" w:rsidTr="00A53AC1">
        <w:tc>
          <w:tcPr>
            <w:tcW w:w="1705" w:type="dxa"/>
          </w:tcPr>
          <w:p w14:paraId="67F90E15" w14:textId="77777777" w:rsidR="00A53AC1" w:rsidRDefault="00A53AC1" w:rsidP="00A53AC1">
            <w:r>
              <w:t>Award Amount</w:t>
            </w:r>
          </w:p>
        </w:tc>
        <w:tc>
          <w:tcPr>
            <w:tcW w:w="7645" w:type="dxa"/>
          </w:tcPr>
          <w:p w14:paraId="589E322A" w14:textId="77777777" w:rsidR="00A53AC1" w:rsidRDefault="001C23F0" w:rsidP="00A53AC1">
            <w:r>
              <w:t>Program stipend and roundtrip airfare for a 9-month Washington, D.C. fellowship.</w:t>
            </w:r>
          </w:p>
        </w:tc>
      </w:tr>
      <w:tr w:rsidR="00A53AC1" w14:paraId="29A95412" w14:textId="77777777" w:rsidTr="00A53AC1">
        <w:tc>
          <w:tcPr>
            <w:tcW w:w="1705" w:type="dxa"/>
          </w:tcPr>
          <w:p w14:paraId="77AD6C37" w14:textId="77777777" w:rsidR="00A53AC1" w:rsidRDefault="00A53AC1" w:rsidP="00A53AC1">
            <w:r>
              <w:t>Deadline</w:t>
            </w:r>
          </w:p>
        </w:tc>
        <w:tc>
          <w:tcPr>
            <w:tcW w:w="7645" w:type="dxa"/>
          </w:tcPr>
          <w:p w14:paraId="531D649A" w14:textId="77777777" w:rsidR="00A53AC1" w:rsidRDefault="001C23F0" w:rsidP="00A53AC1">
            <w:r>
              <w:t>Passed, look for 2018 deadline</w:t>
            </w:r>
          </w:p>
        </w:tc>
      </w:tr>
      <w:tr w:rsidR="00A53AC1" w14:paraId="2B47FE01" w14:textId="77777777" w:rsidTr="005B0B4A">
        <w:trPr>
          <w:trHeight w:val="449"/>
        </w:trPr>
        <w:tc>
          <w:tcPr>
            <w:tcW w:w="1705" w:type="dxa"/>
          </w:tcPr>
          <w:p w14:paraId="600AEE22" w14:textId="77777777" w:rsidR="00A53AC1" w:rsidRDefault="00A53AC1" w:rsidP="00A53AC1">
            <w:r>
              <w:t>Website</w:t>
            </w:r>
          </w:p>
        </w:tc>
        <w:tc>
          <w:tcPr>
            <w:tcW w:w="7645" w:type="dxa"/>
          </w:tcPr>
          <w:p w14:paraId="1E5E8604" w14:textId="310E8E6F" w:rsidR="003A3C02" w:rsidRDefault="005B0B4A" w:rsidP="001C23F0">
            <w:hyperlink r:id="rId6" w:history="1">
              <w:r w:rsidRPr="005B0B4A">
                <w:rPr>
                  <w:rStyle w:val="Hyperlink"/>
                </w:rPr>
                <w:t>http://apaics.org/congressional-fellows/</w:t>
              </w:r>
            </w:hyperlink>
          </w:p>
        </w:tc>
      </w:tr>
    </w:tbl>
    <w:p w14:paraId="03E828D6" w14:textId="77777777" w:rsidR="00A53AC1" w:rsidRDefault="00A53AC1" w:rsidP="00A53AC1"/>
    <w:p w14:paraId="7C733D41"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5F6DA273" w14:textId="77777777" w:rsidTr="00A53AC1">
        <w:tc>
          <w:tcPr>
            <w:tcW w:w="1705" w:type="dxa"/>
          </w:tcPr>
          <w:p w14:paraId="6C01EA8F" w14:textId="77777777" w:rsidR="00A53AC1" w:rsidRDefault="00A53AC1" w:rsidP="00A53AC1">
            <w:r>
              <w:t>Name</w:t>
            </w:r>
          </w:p>
        </w:tc>
        <w:tc>
          <w:tcPr>
            <w:tcW w:w="7645" w:type="dxa"/>
          </w:tcPr>
          <w:p w14:paraId="20906B35" w14:textId="77777777" w:rsidR="00A53AC1" w:rsidRDefault="001C23F0" w:rsidP="00A53AC1">
            <w:r>
              <w:t>FRIENDS OF THE CALIFORNIA STATE FAIR SCHOLARSHIP</w:t>
            </w:r>
          </w:p>
        </w:tc>
      </w:tr>
      <w:tr w:rsidR="00A53AC1" w14:paraId="61945963" w14:textId="77777777" w:rsidTr="00DC6CE2">
        <w:trPr>
          <w:trHeight w:val="341"/>
        </w:trPr>
        <w:tc>
          <w:tcPr>
            <w:tcW w:w="1705" w:type="dxa"/>
          </w:tcPr>
          <w:p w14:paraId="0BFDF996" w14:textId="77777777" w:rsidR="00A53AC1" w:rsidRDefault="00A53AC1" w:rsidP="00A53AC1">
            <w:r>
              <w:t>Eligibility</w:t>
            </w:r>
          </w:p>
        </w:tc>
        <w:tc>
          <w:tcPr>
            <w:tcW w:w="7645" w:type="dxa"/>
          </w:tcPr>
          <w:p w14:paraId="295CA0DF" w14:textId="77777777" w:rsidR="00A53AC1" w:rsidRDefault="00DC6CE2" w:rsidP="00A53AC1">
            <w:r>
              <w:t xml:space="preserve">College students and graduating high school seniors who </w:t>
            </w:r>
            <w:r w:rsidR="004475FF">
              <w:t xml:space="preserve">exhibit academic excellence, leadership potential, civic engagement and a strong sense of personal commitment to continuing education. Applicants must be California residents. </w:t>
            </w:r>
          </w:p>
        </w:tc>
      </w:tr>
      <w:tr w:rsidR="00A53AC1" w14:paraId="0BEF94D7" w14:textId="77777777" w:rsidTr="00A53AC1">
        <w:tc>
          <w:tcPr>
            <w:tcW w:w="1705" w:type="dxa"/>
          </w:tcPr>
          <w:p w14:paraId="133604A8" w14:textId="77777777" w:rsidR="00A53AC1" w:rsidRDefault="00A53AC1" w:rsidP="00A53AC1">
            <w:r>
              <w:t>Award Amount</w:t>
            </w:r>
          </w:p>
        </w:tc>
        <w:tc>
          <w:tcPr>
            <w:tcW w:w="7645" w:type="dxa"/>
          </w:tcPr>
          <w:p w14:paraId="1A5D64C5" w14:textId="77777777" w:rsidR="00A53AC1" w:rsidRDefault="00DC6CE2" w:rsidP="00A53AC1">
            <w:r>
              <w:t>$1,000-$2,500</w:t>
            </w:r>
          </w:p>
        </w:tc>
      </w:tr>
      <w:tr w:rsidR="00A53AC1" w14:paraId="531D29E7" w14:textId="77777777" w:rsidTr="00DC6CE2">
        <w:trPr>
          <w:trHeight w:val="341"/>
        </w:trPr>
        <w:tc>
          <w:tcPr>
            <w:tcW w:w="1705" w:type="dxa"/>
          </w:tcPr>
          <w:p w14:paraId="012DA339" w14:textId="77777777" w:rsidR="00A53AC1" w:rsidRDefault="00A53AC1" w:rsidP="00A53AC1">
            <w:r>
              <w:t>Deadline</w:t>
            </w:r>
          </w:p>
        </w:tc>
        <w:tc>
          <w:tcPr>
            <w:tcW w:w="7645" w:type="dxa"/>
          </w:tcPr>
          <w:p w14:paraId="4EDB6E24" w14:textId="77777777" w:rsidR="00A53AC1" w:rsidRDefault="00DC6CE2" w:rsidP="00A53AC1">
            <w:r>
              <w:t>March 2,2017</w:t>
            </w:r>
          </w:p>
        </w:tc>
      </w:tr>
      <w:tr w:rsidR="00A53AC1" w14:paraId="6C0B17A7" w14:textId="77777777" w:rsidTr="00DC6CE2">
        <w:trPr>
          <w:trHeight w:val="260"/>
        </w:trPr>
        <w:tc>
          <w:tcPr>
            <w:tcW w:w="1705" w:type="dxa"/>
          </w:tcPr>
          <w:p w14:paraId="20DD6B85" w14:textId="77777777" w:rsidR="00A53AC1" w:rsidRDefault="00A53AC1" w:rsidP="00A53AC1">
            <w:r>
              <w:t>Website</w:t>
            </w:r>
          </w:p>
        </w:tc>
        <w:tc>
          <w:tcPr>
            <w:tcW w:w="7645" w:type="dxa"/>
          </w:tcPr>
          <w:p w14:paraId="697296AB" w14:textId="090890D8" w:rsidR="003A3C02" w:rsidRDefault="003A3C02" w:rsidP="00A53AC1">
            <w:hyperlink r:id="rId7" w:history="1">
              <w:r w:rsidRPr="00B23D56">
                <w:rPr>
                  <w:rStyle w:val="Hyperlink"/>
                </w:rPr>
                <w:t>www.castatefair.org/scholarship/</w:t>
              </w:r>
            </w:hyperlink>
            <w:r>
              <w:t xml:space="preserve"> </w:t>
            </w:r>
          </w:p>
        </w:tc>
      </w:tr>
    </w:tbl>
    <w:p w14:paraId="00975357" w14:textId="77777777" w:rsidR="00A53AC1" w:rsidRDefault="00A53AC1" w:rsidP="00A53AC1"/>
    <w:p w14:paraId="4864D2D9" w14:textId="77777777" w:rsidR="00A53AC1" w:rsidRDefault="00A53AC1" w:rsidP="00A53AC1"/>
    <w:p w14:paraId="5EF9A90C" w14:textId="77777777" w:rsidR="00193566" w:rsidRDefault="00193566" w:rsidP="00A53AC1"/>
    <w:p w14:paraId="2AD70AFA" w14:textId="77777777" w:rsidR="00193566" w:rsidRDefault="00193566" w:rsidP="00A53AC1"/>
    <w:p w14:paraId="16CCD597" w14:textId="77777777" w:rsidR="00193566" w:rsidRDefault="00193566" w:rsidP="00A53AC1"/>
    <w:p w14:paraId="4B2AC13F" w14:textId="77777777" w:rsidR="00193566" w:rsidRDefault="00193566" w:rsidP="00A53AC1"/>
    <w:p w14:paraId="42445AFD" w14:textId="77777777" w:rsidR="00193566" w:rsidRDefault="00193566" w:rsidP="00A53AC1"/>
    <w:p w14:paraId="5363723A" w14:textId="77777777" w:rsidR="00193566" w:rsidRDefault="00193566" w:rsidP="00A53AC1"/>
    <w:p w14:paraId="2921FE80" w14:textId="77777777" w:rsidR="00193566" w:rsidRDefault="00193566" w:rsidP="00A53AC1"/>
    <w:tbl>
      <w:tblPr>
        <w:tblStyle w:val="TableGrid"/>
        <w:tblW w:w="0" w:type="auto"/>
        <w:tblLook w:val="04A0" w:firstRow="1" w:lastRow="0" w:firstColumn="1" w:lastColumn="0" w:noHBand="0" w:noVBand="1"/>
      </w:tblPr>
      <w:tblGrid>
        <w:gridCol w:w="1705"/>
        <w:gridCol w:w="7645"/>
      </w:tblGrid>
      <w:tr w:rsidR="00A53AC1" w14:paraId="1960261C" w14:textId="77777777" w:rsidTr="00A53AC1">
        <w:tc>
          <w:tcPr>
            <w:tcW w:w="1705" w:type="dxa"/>
          </w:tcPr>
          <w:p w14:paraId="182D4FC4" w14:textId="77777777" w:rsidR="00A53AC1" w:rsidRDefault="00A53AC1" w:rsidP="00A53AC1">
            <w:r>
              <w:lastRenderedPageBreak/>
              <w:t>Name</w:t>
            </w:r>
          </w:p>
        </w:tc>
        <w:tc>
          <w:tcPr>
            <w:tcW w:w="7645" w:type="dxa"/>
          </w:tcPr>
          <w:p w14:paraId="1D59CED3" w14:textId="77777777" w:rsidR="00A53AC1" w:rsidRDefault="004475FF" w:rsidP="00A53AC1">
            <w:r>
              <w:t>SCAG SCHOLARSHIP PROGRAM</w:t>
            </w:r>
          </w:p>
        </w:tc>
      </w:tr>
      <w:tr w:rsidR="00A53AC1" w14:paraId="0A0E75BB" w14:textId="77777777" w:rsidTr="00A53AC1">
        <w:tc>
          <w:tcPr>
            <w:tcW w:w="1705" w:type="dxa"/>
          </w:tcPr>
          <w:p w14:paraId="18A2AF28" w14:textId="77777777" w:rsidR="00A53AC1" w:rsidRDefault="00A53AC1" w:rsidP="00A53AC1">
            <w:r>
              <w:t>Eligibility</w:t>
            </w:r>
          </w:p>
        </w:tc>
        <w:tc>
          <w:tcPr>
            <w:tcW w:w="7645" w:type="dxa"/>
          </w:tcPr>
          <w:p w14:paraId="342640BD" w14:textId="77777777" w:rsidR="00A53AC1" w:rsidRDefault="00D14F93" w:rsidP="00A53AC1">
            <w:r>
              <w:t>-Must be a resident within Southern California Association of Governments Region</w:t>
            </w:r>
            <w:r w:rsidR="005233BF">
              <w:t xml:space="preserve"> </w:t>
            </w:r>
            <w:r>
              <w:t>(Los Angeles, Orange, Riverside, San Bernardino, Ventura County, or on Tribal Lands within SCAG region).</w:t>
            </w:r>
          </w:p>
          <w:p w14:paraId="3A8E56C5" w14:textId="77777777" w:rsidR="00D14F93" w:rsidRDefault="00D14F93" w:rsidP="00A53AC1">
            <w:r>
              <w:t xml:space="preserve">-Must be a high school junior or graduating senior, or currently enrolled in a two-year community college in the SCAG region. </w:t>
            </w:r>
          </w:p>
          <w:p w14:paraId="01A3A1AE" w14:textId="77777777" w:rsidR="005E3053" w:rsidRDefault="005E3053" w:rsidP="00A53AC1">
            <w:r>
              <w:t>-GPA Minimum: 3.0 or higher grade point average, based on a 4.0 scale.</w:t>
            </w:r>
          </w:p>
          <w:p w14:paraId="7D7E4914" w14:textId="77777777" w:rsidR="005E3053" w:rsidRDefault="005E3053" w:rsidP="00A53AC1">
            <w:r>
              <w:t xml:space="preserve">-Internship Requirement: Selected applicants must be available for a two-week externship with a local planning agency during the summer and attend a recipient’s seminar in July </w:t>
            </w:r>
            <w:r w:rsidR="00193566">
              <w:t>at the SCAG offices in Downtown Los Angeles</w:t>
            </w:r>
          </w:p>
          <w:p w14:paraId="70C67F4C" w14:textId="77777777" w:rsidR="00193566" w:rsidRDefault="00193566" w:rsidP="00A53AC1">
            <w:r>
              <w:t>-Internship assignments will be located near the stude</w:t>
            </w:r>
            <w:r w:rsidR="00837BBF">
              <w:t>nt’s place of residence and students are expected to be available during normal office hours for the two weeks</w:t>
            </w:r>
          </w:p>
        </w:tc>
      </w:tr>
      <w:tr w:rsidR="00A53AC1" w14:paraId="3D875953" w14:textId="77777777" w:rsidTr="00A53AC1">
        <w:tc>
          <w:tcPr>
            <w:tcW w:w="1705" w:type="dxa"/>
          </w:tcPr>
          <w:p w14:paraId="67C748CB" w14:textId="77777777" w:rsidR="00A53AC1" w:rsidRDefault="00A53AC1" w:rsidP="00A53AC1">
            <w:r>
              <w:t>Award Amount</w:t>
            </w:r>
          </w:p>
        </w:tc>
        <w:tc>
          <w:tcPr>
            <w:tcW w:w="7645" w:type="dxa"/>
          </w:tcPr>
          <w:p w14:paraId="634086FC" w14:textId="77777777" w:rsidR="00A53AC1" w:rsidRDefault="00D14F93" w:rsidP="00A53AC1">
            <w:r>
              <w:t>$500-$4,000</w:t>
            </w:r>
          </w:p>
        </w:tc>
      </w:tr>
      <w:tr w:rsidR="00A53AC1" w14:paraId="68C2523F" w14:textId="77777777" w:rsidTr="00A53AC1">
        <w:tc>
          <w:tcPr>
            <w:tcW w:w="1705" w:type="dxa"/>
          </w:tcPr>
          <w:p w14:paraId="0C7A8E96" w14:textId="77777777" w:rsidR="00A53AC1" w:rsidRDefault="00A53AC1" w:rsidP="00A53AC1">
            <w:r>
              <w:t>Deadline</w:t>
            </w:r>
          </w:p>
        </w:tc>
        <w:tc>
          <w:tcPr>
            <w:tcW w:w="7645" w:type="dxa"/>
          </w:tcPr>
          <w:p w14:paraId="54BCC444" w14:textId="77777777" w:rsidR="00A53AC1" w:rsidRDefault="00D14F93" w:rsidP="00A53AC1">
            <w:r>
              <w:t>April 21, 2017</w:t>
            </w:r>
          </w:p>
        </w:tc>
      </w:tr>
      <w:tr w:rsidR="00A53AC1" w14:paraId="16CC71A6" w14:textId="77777777" w:rsidTr="00A53AC1">
        <w:tc>
          <w:tcPr>
            <w:tcW w:w="1705" w:type="dxa"/>
          </w:tcPr>
          <w:p w14:paraId="01DA2A29" w14:textId="77777777" w:rsidR="00A53AC1" w:rsidRDefault="00A53AC1" w:rsidP="00A53AC1">
            <w:r>
              <w:t>Website</w:t>
            </w:r>
          </w:p>
        </w:tc>
        <w:tc>
          <w:tcPr>
            <w:tcW w:w="7645" w:type="dxa"/>
          </w:tcPr>
          <w:p w14:paraId="29901042" w14:textId="20285A18" w:rsidR="003A3C02" w:rsidRDefault="003A3C02" w:rsidP="00A53AC1">
            <w:hyperlink r:id="rId8" w:history="1">
              <w:r w:rsidRPr="00B23D56">
                <w:rPr>
                  <w:rStyle w:val="Hyperlink"/>
                </w:rPr>
                <w:t>www.scag.ca.gov/opportunities/pages/scholarshipprogram.aspx</w:t>
              </w:r>
            </w:hyperlink>
          </w:p>
        </w:tc>
      </w:tr>
    </w:tbl>
    <w:p w14:paraId="3C30A43A" w14:textId="77777777" w:rsidR="00A53AC1" w:rsidRDefault="00A53AC1" w:rsidP="00A53AC1"/>
    <w:p w14:paraId="31192461"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7793560E" w14:textId="77777777" w:rsidTr="00A53AC1">
        <w:tc>
          <w:tcPr>
            <w:tcW w:w="1705" w:type="dxa"/>
          </w:tcPr>
          <w:p w14:paraId="2C9578E1" w14:textId="77777777" w:rsidR="00A53AC1" w:rsidRDefault="00A53AC1" w:rsidP="00A53AC1">
            <w:r>
              <w:t>Name</w:t>
            </w:r>
          </w:p>
        </w:tc>
        <w:tc>
          <w:tcPr>
            <w:tcW w:w="7645" w:type="dxa"/>
          </w:tcPr>
          <w:p w14:paraId="7D4B08D5" w14:textId="77777777" w:rsidR="00A53AC1" w:rsidRDefault="00AD1CC6" w:rsidP="00A53AC1">
            <w:r>
              <w:t>U.S. PAN ASIAN AMERICAN CHAMBER OF COMMERCE SCHOLARSHIPS:</w:t>
            </w:r>
          </w:p>
          <w:p w14:paraId="429EBCF4" w14:textId="77777777" w:rsidR="00AD1CC6" w:rsidRDefault="00AD1CC6" w:rsidP="00A53AC1">
            <w:r>
              <w:t>SHEARMAN ALLEN&amp; ASSOCIATES SCHOLARSHIP</w:t>
            </w:r>
          </w:p>
          <w:p w14:paraId="5EC3B3EE" w14:textId="77777777" w:rsidR="00AD1CC6" w:rsidRDefault="00AD1CC6" w:rsidP="00A53AC1">
            <w:r>
              <w:t>BRUCE LEE HALLMARK SCHOLARSHIP</w:t>
            </w:r>
          </w:p>
          <w:p w14:paraId="14DAA2C1" w14:textId="77777777" w:rsidR="00AD1CC6" w:rsidRDefault="00AD1CC6" w:rsidP="00A53AC1">
            <w:r>
              <w:t>COCA-COLA COMPANY SCHOLARSHIP</w:t>
            </w:r>
          </w:p>
          <w:p w14:paraId="22A2922B" w14:textId="77777777" w:rsidR="00AD1CC6" w:rsidRDefault="00AD1CC6" w:rsidP="00A53AC1">
            <w:r>
              <w:t>DENNY’S HALLMARK SCHOLARSHIP</w:t>
            </w:r>
          </w:p>
          <w:p w14:paraId="51CE3D1C" w14:textId="77777777" w:rsidR="00AD1CC6" w:rsidRDefault="00AD1CC6" w:rsidP="00A53AC1">
            <w:r>
              <w:t xml:space="preserve">ENTERPRISE </w:t>
            </w:r>
            <w:r w:rsidR="00551B09">
              <w:t>HOLDINGS HALLMARK SCHOLARSHIP</w:t>
            </w:r>
          </w:p>
          <w:p w14:paraId="700B2B91" w14:textId="77777777" w:rsidR="00551B09" w:rsidRDefault="00551B09" w:rsidP="00A53AC1">
            <w:r>
              <w:t>EXXON MOBIL CORP</w:t>
            </w:r>
          </w:p>
        </w:tc>
      </w:tr>
      <w:tr w:rsidR="00A53AC1" w14:paraId="4287AA86" w14:textId="77777777" w:rsidTr="00A53AC1">
        <w:tc>
          <w:tcPr>
            <w:tcW w:w="1705" w:type="dxa"/>
          </w:tcPr>
          <w:p w14:paraId="6A594501" w14:textId="77777777" w:rsidR="00A53AC1" w:rsidRDefault="00A53AC1" w:rsidP="00A53AC1">
            <w:r>
              <w:t>Eligibility</w:t>
            </w:r>
          </w:p>
        </w:tc>
        <w:tc>
          <w:tcPr>
            <w:tcW w:w="7645" w:type="dxa"/>
          </w:tcPr>
          <w:p w14:paraId="7DB9232F" w14:textId="77777777" w:rsidR="00A53AC1" w:rsidRDefault="00551B09" w:rsidP="00A53AC1">
            <w:r>
              <w:t>Must be a high school senior who is at least 16 years old at time of application, of Asian Pacific Island heritage</w:t>
            </w:r>
            <w:r w:rsidR="00BD19F3">
              <w:t xml:space="preserve"> </w:t>
            </w:r>
            <w:r>
              <w:t>(Cambodia, China, India, Indonesia, Korea, Japan, etc.)</w:t>
            </w:r>
          </w:p>
        </w:tc>
      </w:tr>
      <w:tr w:rsidR="00A53AC1" w14:paraId="6E2E027D" w14:textId="77777777" w:rsidTr="00A53AC1">
        <w:tc>
          <w:tcPr>
            <w:tcW w:w="1705" w:type="dxa"/>
          </w:tcPr>
          <w:p w14:paraId="69A5B89C" w14:textId="77777777" w:rsidR="00A53AC1" w:rsidRDefault="00A53AC1" w:rsidP="00A53AC1">
            <w:r>
              <w:t>Award Amount</w:t>
            </w:r>
          </w:p>
        </w:tc>
        <w:tc>
          <w:tcPr>
            <w:tcW w:w="7645" w:type="dxa"/>
          </w:tcPr>
          <w:p w14:paraId="15A82206" w14:textId="77777777" w:rsidR="00A53AC1" w:rsidRDefault="00BD19F3" w:rsidP="00A53AC1">
            <w:r>
              <w:t xml:space="preserve">$3,000-$5,000 </w:t>
            </w:r>
          </w:p>
        </w:tc>
      </w:tr>
      <w:tr w:rsidR="00A53AC1" w14:paraId="23EC461B" w14:textId="77777777" w:rsidTr="00A53AC1">
        <w:tc>
          <w:tcPr>
            <w:tcW w:w="1705" w:type="dxa"/>
          </w:tcPr>
          <w:p w14:paraId="76226C18" w14:textId="77777777" w:rsidR="00A53AC1" w:rsidRDefault="00A53AC1" w:rsidP="00A53AC1">
            <w:r>
              <w:t>Deadline</w:t>
            </w:r>
          </w:p>
        </w:tc>
        <w:tc>
          <w:tcPr>
            <w:tcW w:w="7645" w:type="dxa"/>
          </w:tcPr>
          <w:p w14:paraId="2199CA22" w14:textId="77777777" w:rsidR="00A53AC1" w:rsidRDefault="004E4F3F" w:rsidP="00A53AC1">
            <w:r>
              <w:t>April 12, 2017</w:t>
            </w:r>
          </w:p>
        </w:tc>
      </w:tr>
      <w:tr w:rsidR="00A53AC1" w14:paraId="6FE9426F" w14:textId="77777777" w:rsidTr="003A3C02">
        <w:trPr>
          <w:trHeight w:val="251"/>
        </w:trPr>
        <w:tc>
          <w:tcPr>
            <w:tcW w:w="1705" w:type="dxa"/>
          </w:tcPr>
          <w:p w14:paraId="3A4A45C9" w14:textId="77777777" w:rsidR="00A53AC1" w:rsidRDefault="00A53AC1" w:rsidP="00A53AC1">
            <w:r>
              <w:t>Website</w:t>
            </w:r>
          </w:p>
        </w:tc>
        <w:tc>
          <w:tcPr>
            <w:tcW w:w="7645" w:type="dxa"/>
          </w:tcPr>
          <w:p w14:paraId="4E6410E7" w14:textId="2C6180BC" w:rsidR="003A3C02" w:rsidRDefault="003A3C02" w:rsidP="00A53AC1">
            <w:hyperlink r:id="rId9" w:history="1">
              <w:r w:rsidRPr="00B23D56">
                <w:rPr>
                  <w:rStyle w:val="Hyperlink"/>
                </w:rPr>
                <w:t>http://celebrasianconference.com/scholarships</w:t>
              </w:r>
            </w:hyperlink>
          </w:p>
        </w:tc>
      </w:tr>
    </w:tbl>
    <w:p w14:paraId="62A69854" w14:textId="77777777" w:rsidR="00A53AC1" w:rsidRDefault="00A53AC1" w:rsidP="00A53AC1"/>
    <w:p w14:paraId="2C2EC009"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3FD19D74" w14:textId="77777777" w:rsidTr="00BD19F3">
        <w:trPr>
          <w:trHeight w:val="359"/>
        </w:trPr>
        <w:tc>
          <w:tcPr>
            <w:tcW w:w="1705" w:type="dxa"/>
          </w:tcPr>
          <w:p w14:paraId="1889D3DE" w14:textId="77777777" w:rsidR="00A53AC1" w:rsidRDefault="00A53AC1" w:rsidP="00A53AC1">
            <w:r>
              <w:t>Name</w:t>
            </w:r>
          </w:p>
        </w:tc>
        <w:tc>
          <w:tcPr>
            <w:tcW w:w="7645" w:type="dxa"/>
          </w:tcPr>
          <w:p w14:paraId="7A91A0C5" w14:textId="77777777" w:rsidR="00A53AC1" w:rsidRDefault="00BD19F3" w:rsidP="00A53AC1">
            <w:r>
              <w:t>WARNER BROS. ANIMATION/HANNA-BARBERA HONORSHIP</w:t>
            </w:r>
          </w:p>
        </w:tc>
      </w:tr>
      <w:tr w:rsidR="00A53AC1" w14:paraId="4E0F99F1" w14:textId="77777777" w:rsidTr="00877D4A">
        <w:trPr>
          <w:trHeight w:val="341"/>
        </w:trPr>
        <w:tc>
          <w:tcPr>
            <w:tcW w:w="1705" w:type="dxa"/>
          </w:tcPr>
          <w:p w14:paraId="67923697" w14:textId="77777777" w:rsidR="00A53AC1" w:rsidRDefault="00A53AC1" w:rsidP="00A53AC1">
            <w:r>
              <w:t>Eligibility</w:t>
            </w:r>
          </w:p>
        </w:tc>
        <w:tc>
          <w:tcPr>
            <w:tcW w:w="7645" w:type="dxa"/>
          </w:tcPr>
          <w:p w14:paraId="6F453BAF" w14:textId="77777777" w:rsidR="00A53AC1" w:rsidRDefault="00877D4A" w:rsidP="00A53AC1">
            <w:r>
              <w:t>Must be a graduating high school senior who will major in animation in college with a minimum GPA of 3.0 and can demonstrate financial needs.</w:t>
            </w:r>
          </w:p>
        </w:tc>
      </w:tr>
      <w:tr w:rsidR="00A53AC1" w14:paraId="699C613A" w14:textId="77777777" w:rsidTr="00A53AC1">
        <w:tc>
          <w:tcPr>
            <w:tcW w:w="1705" w:type="dxa"/>
          </w:tcPr>
          <w:p w14:paraId="479185A5" w14:textId="77777777" w:rsidR="00A53AC1" w:rsidRDefault="00A53AC1" w:rsidP="00A53AC1">
            <w:r>
              <w:t>Award Amount</w:t>
            </w:r>
          </w:p>
        </w:tc>
        <w:tc>
          <w:tcPr>
            <w:tcW w:w="7645" w:type="dxa"/>
          </w:tcPr>
          <w:p w14:paraId="34C0F5A4" w14:textId="77777777" w:rsidR="00A53AC1" w:rsidRDefault="00877D4A" w:rsidP="00A53AC1">
            <w:r>
              <w:t xml:space="preserve">$10,000 and paid internships during college. </w:t>
            </w:r>
          </w:p>
        </w:tc>
      </w:tr>
      <w:tr w:rsidR="00A53AC1" w14:paraId="5E38D800" w14:textId="77777777" w:rsidTr="00A53AC1">
        <w:tc>
          <w:tcPr>
            <w:tcW w:w="1705" w:type="dxa"/>
          </w:tcPr>
          <w:p w14:paraId="2F4AE74E" w14:textId="77777777" w:rsidR="00A53AC1" w:rsidRDefault="00A53AC1" w:rsidP="00A53AC1">
            <w:r>
              <w:t>Deadline</w:t>
            </w:r>
          </w:p>
        </w:tc>
        <w:tc>
          <w:tcPr>
            <w:tcW w:w="7645" w:type="dxa"/>
          </w:tcPr>
          <w:p w14:paraId="67987120" w14:textId="77777777" w:rsidR="00A53AC1" w:rsidRDefault="00EE65CD" w:rsidP="00A53AC1">
            <w:r>
              <w:t>Passed check in for 2018 deadline</w:t>
            </w:r>
          </w:p>
        </w:tc>
      </w:tr>
      <w:tr w:rsidR="00A53AC1" w14:paraId="1923A583" w14:textId="77777777" w:rsidTr="00EE65CD">
        <w:trPr>
          <w:trHeight w:val="287"/>
        </w:trPr>
        <w:tc>
          <w:tcPr>
            <w:tcW w:w="1705" w:type="dxa"/>
          </w:tcPr>
          <w:p w14:paraId="45C3701C" w14:textId="77777777" w:rsidR="00A53AC1" w:rsidRDefault="00A53AC1" w:rsidP="00A53AC1">
            <w:r>
              <w:t>Website</w:t>
            </w:r>
          </w:p>
        </w:tc>
        <w:tc>
          <w:tcPr>
            <w:tcW w:w="7645" w:type="dxa"/>
          </w:tcPr>
          <w:p w14:paraId="75B0C287" w14:textId="33947368" w:rsidR="003A3C02" w:rsidRDefault="003A3C02" w:rsidP="00A53AC1">
            <w:hyperlink r:id="rId10" w:history="1">
              <w:r w:rsidRPr="00B23D56">
                <w:rPr>
                  <w:rStyle w:val="Hyperlink"/>
                </w:rPr>
                <w:t>http://www.wbcitizenship.com/community/reach-honorship-program/</w:t>
              </w:r>
            </w:hyperlink>
          </w:p>
        </w:tc>
      </w:tr>
    </w:tbl>
    <w:p w14:paraId="07915ECC" w14:textId="77777777" w:rsidR="00A53AC1" w:rsidRDefault="00A53AC1" w:rsidP="00A53AC1"/>
    <w:p w14:paraId="6EEE612B" w14:textId="77777777" w:rsidR="00BD19F3" w:rsidRDefault="00BD19F3" w:rsidP="00A53AC1"/>
    <w:p w14:paraId="4A129D24" w14:textId="77777777" w:rsidR="00BD19F3" w:rsidRDefault="00BD19F3" w:rsidP="00A53AC1"/>
    <w:p w14:paraId="472344EB"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10D1B315" w14:textId="77777777" w:rsidTr="00A53AC1">
        <w:tc>
          <w:tcPr>
            <w:tcW w:w="1705" w:type="dxa"/>
          </w:tcPr>
          <w:p w14:paraId="2F17D938" w14:textId="77777777" w:rsidR="00A53AC1" w:rsidRDefault="00A53AC1" w:rsidP="00A53AC1">
            <w:r>
              <w:t>Name</w:t>
            </w:r>
          </w:p>
        </w:tc>
        <w:tc>
          <w:tcPr>
            <w:tcW w:w="7645" w:type="dxa"/>
          </w:tcPr>
          <w:p w14:paraId="40F4F7C2" w14:textId="77777777" w:rsidR="00A53AC1" w:rsidRDefault="00DD723F" w:rsidP="00A53AC1">
            <w:r>
              <w:t xml:space="preserve">WARNER BROS. LOS ANGELES COUNTY HONORSHIP </w:t>
            </w:r>
          </w:p>
        </w:tc>
      </w:tr>
      <w:tr w:rsidR="00A53AC1" w14:paraId="2E8CF805" w14:textId="77777777" w:rsidTr="00A53AC1">
        <w:tc>
          <w:tcPr>
            <w:tcW w:w="1705" w:type="dxa"/>
          </w:tcPr>
          <w:p w14:paraId="57CFEBCB" w14:textId="77777777" w:rsidR="00A53AC1" w:rsidRDefault="00A53AC1" w:rsidP="00A53AC1">
            <w:r>
              <w:t>Eligibility</w:t>
            </w:r>
          </w:p>
        </w:tc>
        <w:tc>
          <w:tcPr>
            <w:tcW w:w="7645" w:type="dxa"/>
          </w:tcPr>
          <w:p w14:paraId="5E95A94E" w14:textId="77777777" w:rsidR="00A53AC1" w:rsidRDefault="00DD723F" w:rsidP="00A53AC1">
            <w:r>
              <w:t>Must be a graduating senior attending high school on L.A. County with a minimum GPA of 3.0. Must have a passion for a career in the entertainment industry and demonstrate financial need.</w:t>
            </w:r>
          </w:p>
        </w:tc>
      </w:tr>
      <w:tr w:rsidR="00A53AC1" w14:paraId="1D0D077C" w14:textId="77777777" w:rsidTr="00A53AC1">
        <w:tc>
          <w:tcPr>
            <w:tcW w:w="1705" w:type="dxa"/>
          </w:tcPr>
          <w:p w14:paraId="711393C2" w14:textId="77777777" w:rsidR="00A53AC1" w:rsidRDefault="00A53AC1" w:rsidP="00A53AC1">
            <w:r>
              <w:t>Award Amount</w:t>
            </w:r>
          </w:p>
        </w:tc>
        <w:tc>
          <w:tcPr>
            <w:tcW w:w="7645" w:type="dxa"/>
          </w:tcPr>
          <w:p w14:paraId="17185F4F" w14:textId="77777777" w:rsidR="00A53AC1" w:rsidRDefault="00DD723F" w:rsidP="00A53AC1">
            <w:r>
              <w:t>$10,000 college scholarship and paid summer internships during college.</w:t>
            </w:r>
          </w:p>
        </w:tc>
      </w:tr>
      <w:tr w:rsidR="00A53AC1" w14:paraId="1728D612" w14:textId="77777777" w:rsidTr="00A53AC1">
        <w:tc>
          <w:tcPr>
            <w:tcW w:w="1705" w:type="dxa"/>
          </w:tcPr>
          <w:p w14:paraId="17E4D2DA" w14:textId="77777777" w:rsidR="00A53AC1" w:rsidRDefault="00A53AC1" w:rsidP="00A53AC1">
            <w:r>
              <w:t>Deadline</w:t>
            </w:r>
          </w:p>
        </w:tc>
        <w:tc>
          <w:tcPr>
            <w:tcW w:w="7645" w:type="dxa"/>
          </w:tcPr>
          <w:p w14:paraId="4079AE84" w14:textId="77777777" w:rsidR="00A53AC1" w:rsidRDefault="00DD723F" w:rsidP="00A53AC1">
            <w:r>
              <w:t>Passed for 2017 check in for 2018 deadline.</w:t>
            </w:r>
          </w:p>
        </w:tc>
      </w:tr>
      <w:tr w:rsidR="00A53AC1" w14:paraId="4705D5E7" w14:textId="77777777" w:rsidTr="00DD723F">
        <w:trPr>
          <w:trHeight w:val="260"/>
        </w:trPr>
        <w:tc>
          <w:tcPr>
            <w:tcW w:w="1705" w:type="dxa"/>
          </w:tcPr>
          <w:p w14:paraId="14A93B65" w14:textId="77777777" w:rsidR="00A53AC1" w:rsidRDefault="00A53AC1" w:rsidP="00A53AC1">
            <w:r>
              <w:t>Website</w:t>
            </w:r>
          </w:p>
        </w:tc>
        <w:tc>
          <w:tcPr>
            <w:tcW w:w="7645" w:type="dxa"/>
          </w:tcPr>
          <w:p w14:paraId="3B5856C7" w14:textId="77777777" w:rsidR="00A53AC1" w:rsidRDefault="005B0B4A" w:rsidP="00A53AC1">
            <w:hyperlink r:id="rId11" w:history="1">
              <w:r w:rsidR="000F6901" w:rsidRPr="000F502C">
                <w:rPr>
                  <w:rStyle w:val="Hyperlink"/>
                </w:rPr>
                <w:t>http://www.wbcitizenship.com/community/reach-honorship-program/</w:t>
              </w:r>
            </w:hyperlink>
            <w:r w:rsidR="000F6901">
              <w:t xml:space="preserve"> </w:t>
            </w:r>
          </w:p>
        </w:tc>
      </w:tr>
    </w:tbl>
    <w:p w14:paraId="45EBCEF1" w14:textId="77777777" w:rsidR="00A53AC1" w:rsidRDefault="00A53AC1" w:rsidP="00A53AC1"/>
    <w:p w14:paraId="026ECD18"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5F0834BE" w14:textId="77777777" w:rsidTr="00A53AC1">
        <w:tc>
          <w:tcPr>
            <w:tcW w:w="1705" w:type="dxa"/>
          </w:tcPr>
          <w:p w14:paraId="6FBEC784" w14:textId="77777777" w:rsidR="00A53AC1" w:rsidRDefault="00A53AC1" w:rsidP="00A53AC1">
            <w:r>
              <w:t>Name</w:t>
            </w:r>
          </w:p>
        </w:tc>
        <w:tc>
          <w:tcPr>
            <w:tcW w:w="7645" w:type="dxa"/>
          </w:tcPr>
          <w:p w14:paraId="04F8FCD5" w14:textId="77777777" w:rsidR="00A53AC1" w:rsidRDefault="00DD723F" w:rsidP="00A53AC1">
            <w:r>
              <w:t>SOCI</w:t>
            </w:r>
            <w:r w:rsidR="000F6901">
              <w:t>ETY OF EXPLORATION GEOPHYSICS SCHOLARSHIP</w:t>
            </w:r>
          </w:p>
        </w:tc>
      </w:tr>
      <w:tr w:rsidR="00A53AC1" w14:paraId="67F8F566" w14:textId="77777777" w:rsidTr="00A53AC1">
        <w:tc>
          <w:tcPr>
            <w:tcW w:w="1705" w:type="dxa"/>
          </w:tcPr>
          <w:p w14:paraId="58DC5429" w14:textId="77777777" w:rsidR="00A53AC1" w:rsidRDefault="00A53AC1" w:rsidP="00A53AC1">
            <w:r>
              <w:t>Eligibility</w:t>
            </w:r>
          </w:p>
        </w:tc>
        <w:tc>
          <w:tcPr>
            <w:tcW w:w="7645" w:type="dxa"/>
          </w:tcPr>
          <w:p w14:paraId="17957B65" w14:textId="77777777" w:rsidR="00A53AC1" w:rsidRDefault="00C8004A" w:rsidP="00A53AC1">
            <w:r>
              <w:t xml:space="preserve">-Attending high school and planning to enter college next fall </w:t>
            </w:r>
          </w:p>
          <w:p w14:paraId="5CAB84A4" w14:textId="77777777" w:rsidR="00C8004A" w:rsidRDefault="00C8004A" w:rsidP="00A53AC1">
            <w:r>
              <w:t>-Undergraduate or graduate college student whose grades are above average</w:t>
            </w:r>
          </w:p>
          <w:p w14:paraId="3B0C7533" w14:textId="77777777" w:rsidR="00C8004A" w:rsidRDefault="00C8004A" w:rsidP="00A53AC1">
            <w:r>
              <w:t xml:space="preserve">-Intending to pursue a college curriculum directed toward a career in applied geophysics or a closely related field, such as geosciences, physics, geology, or earth and environmental sciences. </w:t>
            </w:r>
          </w:p>
        </w:tc>
      </w:tr>
      <w:tr w:rsidR="00A53AC1" w14:paraId="115FFD79" w14:textId="77777777" w:rsidTr="002C6E3C">
        <w:trPr>
          <w:trHeight w:val="323"/>
        </w:trPr>
        <w:tc>
          <w:tcPr>
            <w:tcW w:w="1705" w:type="dxa"/>
          </w:tcPr>
          <w:p w14:paraId="54EB3C05" w14:textId="77777777" w:rsidR="00A53AC1" w:rsidRDefault="00A53AC1" w:rsidP="00A53AC1">
            <w:r>
              <w:t>Award Amount</w:t>
            </w:r>
          </w:p>
        </w:tc>
        <w:tc>
          <w:tcPr>
            <w:tcW w:w="7645" w:type="dxa"/>
          </w:tcPr>
          <w:p w14:paraId="5F6A7038" w14:textId="77777777" w:rsidR="00A53AC1" w:rsidRDefault="00C8004A" w:rsidP="00A53AC1">
            <w:r>
              <w:t>$2,500</w:t>
            </w:r>
          </w:p>
        </w:tc>
      </w:tr>
      <w:tr w:rsidR="00A53AC1" w14:paraId="44AE83E2" w14:textId="77777777" w:rsidTr="000F6901">
        <w:trPr>
          <w:trHeight w:val="341"/>
        </w:trPr>
        <w:tc>
          <w:tcPr>
            <w:tcW w:w="1705" w:type="dxa"/>
          </w:tcPr>
          <w:p w14:paraId="2A8BB85D" w14:textId="77777777" w:rsidR="00A53AC1" w:rsidRDefault="00A53AC1" w:rsidP="00A53AC1">
            <w:r>
              <w:t>Deadline</w:t>
            </w:r>
          </w:p>
        </w:tc>
        <w:tc>
          <w:tcPr>
            <w:tcW w:w="7645" w:type="dxa"/>
          </w:tcPr>
          <w:p w14:paraId="4D2CA479" w14:textId="77777777" w:rsidR="00A53AC1" w:rsidRDefault="002C6E3C" w:rsidP="00A53AC1">
            <w:r>
              <w:t>Passed check in for 2018</w:t>
            </w:r>
          </w:p>
        </w:tc>
      </w:tr>
      <w:tr w:rsidR="00A53AC1" w14:paraId="16AB9A7F" w14:textId="77777777" w:rsidTr="00A53AC1">
        <w:tc>
          <w:tcPr>
            <w:tcW w:w="1705" w:type="dxa"/>
          </w:tcPr>
          <w:p w14:paraId="76064B57" w14:textId="77777777" w:rsidR="00A53AC1" w:rsidRDefault="00A53AC1" w:rsidP="00A53AC1">
            <w:r>
              <w:t>Website</w:t>
            </w:r>
          </w:p>
        </w:tc>
        <w:tc>
          <w:tcPr>
            <w:tcW w:w="7645" w:type="dxa"/>
          </w:tcPr>
          <w:p w14:paraId="6A854B6E" w14:textId="77777777" w:rsidR="00A53AC1" w:rsidRDefault="005B0B4A" w:rsidP="00A53AC1">
            <w:hyperlink r:id="rId12" w:history="1">
              <w:r w:rsidR="002C6E3C" w:rsidRPr="000F502C">
                <w:rPr>
                  <w:rStyle w:val="Hyperlink"/>
                </w:rPr>
                <w:t>http://seg.org/Scholarships</w:t>
              </w:r>
            </w:hyperlink>
            <w:r w:rsidR="002C6E3C">
              <w:t xml:space="preserve"> </w:t>
            </w:r>
          </w:p>
        </w:tc>
      </w:tr>
    </w:tbl>
    <w:p w14:paraId="5052C451" w14:textId="77777777" w:rsidR="00A53AC1" w:rsidRDefault="00A53AC1" w:rsidP="00A53AC1"/>
    <w:p w14:paraId="12422A86"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0A2D1FAF" w14:textId="77777777" w:rsidTr="00A53AC1">
        <w:tc>
          <w:tcPr>
            <w:tcW w:w="1705" w:type="dxa"/>
          </w:tcPr>
          <w:p w14:paraId="0F661B05" w14:textId="77777777" w:rsidR="00A53AC1" w:rsidRDefault="00A53AC1" w:rsidP="00A53AC1">
            <w:r>
              <w:t>Name</w:t>
            </w:r>
          </w:p>
        </w:tc>
        <w:tc>
          <w:tcPr>
            <w:tcW w:w="7645" w:type="dxa"/>
          </w:tcPr>
          <w:p w14:paraId="5B27351A" w14:textId="77777777" w:rsidR="00A53AC1" w:rsidRDefault="003526FD" w:rsidP="00A53AC1">
            <w:r>
              <w:t>ITALIAN CATHOLIC FEDERATION SCHOLARSHIPS</w:t>
            </w:r>
          </w:p>
        </w:tc>
      </w:tr>
      <w:tr w:rsidR="00A53AC1" w14:paraId="34264B1A" w14:textId="77777777" w:rsidTr="00A26BCD">
        <w:trPr>
          <w:trHeight w:val="341"/>
        </w:trPr>
        <w:tc>
          <w:tcPr>
            <w:tcW w:w="1705" w:type="dxa"/>
          </w:tcPr>
          <w:p w14:paraId="00252C02" w14:textId="77777777" w:rsidR="00A53AC1" w:rsidRDefault="00A53AC1" w:rsidP="00A53AC1">
            <w:r>
              <w:t>Eligibility</w:t>
            </w:r>
          </w:p>
        </w:tc>
        <w:tc>
          <w:tcPr>
            <w:tcW w:w="7645" w:type="dxa"/>
          </w:tcPr>
          <w:p w14:paraId="2D15FB61" w14:textId="77777777" w:rsidR="00A53AC1" w:rsidRDefault="00FA60BB" w:rsidP="00A53AC1">
            <w:r>
              <w:t>-GPA of 3.2</w:t>
            </w:r>
          </w:p>
          <w:p w14:paraId="3F5989FD" w14:textId="77777777" w:rsidR="00FA60BB" w:rsidRDefault="00FA60BB" w:rsidP="00A53AC1">
            <w:r>
              <w:t>-Meet one of the following:</w:t>
            </w:r>
          </w:p>
          <w:p w14:paraId="690F774A" w14:textId="77777777" w:rsidR="00887AD5" w:rsidRDefault="00887AD5" w:rsidP="00A53AC1">
            <w:r>
              <w:t>1.</w:t>
            </w:r>
            <w:r w:rsidR="00FA60BB">
              <w:t xml:space="preserve">Roman Catholic and of Italian Descent and </w:t>
            </w:r>
            <w:r>
              <w:t>live within the Roman Catholic Dioceses of Arizona, California, Illinois and Nevada, only with Branches of the Federation are established</w:t>
            </w:r>
          </w:p>
          <w:p w14:paraId="11603D8F" w14:textId="77777777" w:rsidR="00FA60BB" w:rsidRDefault="00887AD5" w:rsidP="00A53AC1">
            <w:r>
              <w:t xml:space="preserve"> 2. Are Roman Catholic but need </w:t>
            </w:r>
            <w:r w:rsidR="00784BE4">
              <w:t>to be of Italian Descent or live where Branches of the Federatio</w:t>
            </w:r>
            <w:r w:rsidR="0090329D">
              <w:t>n are established if either Roman Catholic parent, guardian or grandparent is a member of the “Italian Catholic Federation</w:t>
            </w:r>
          </w:p>
        </w:tc>
      </w:tr>
      <w:tr w:rsidR="00A53AC1" w14:paraId="5697A98E" w14:textId="77777777" w:rsidTr="00F91F03">
        <w:trPr>
          <w:trHeight w:val="323"/>
        </w:trPr>
        <w:tc>
          <w:tcPr>
            <w:tcW w:w="1705" w:type="dxa"/>
          </w:tcPr>
          <w:p w14:paraId="3C1BE81B" w14:textId="77777777" w:rsidR="00A53AC1" w:rsidRDefault="00A53AC1" w:rsidP="00A53AC1">
            <w:r>
              <w:t>Award Amount</w:t>
            </w:r>
          </w:p>
        </w:tc>
        <w:tc>
          <w:tcPr>
            <w:tcW w:w="7645" w:type="dxa"/>
          </w:tcPr>
          <w:p w14:paraId="15A42E7A" w14:textId="77777777" w:rsidR="00A53AC1" w:rsidRDefault="00FA60BB" w:rsidP="00A53AC1">
            <w:r>
              <w:t>$500-$1,000</w:t>
            </w:r>
          </w:p>
        </w:tc>
      </w:tr>
      <w:tr w:rsidR="00A53AC1" w14:paraId="3A649E48" w14:textId="77777777" w:rsidTr="00A53AC1">
        <w:tc>
          <w:tcPr>
            <w:tcW w:w="1705" w:type="dxa"/>
          </w:tcPr>
          <w:p w14:paraId="13507F03" w14:textId="77777777" w:rsidR="00A53AC1" w:rsidRDefault="00A53AC1" w:rsidP="00A53AC1">
            <w:r>
              <w:t>Deadline</w:t>
            </w:r>
          </w:p>
        </w:tc>
        <w:tc>
          <w:tcPr>
            <w:tcW w:w="7645" w:type="dxa"/>
          </w:tcPr>
          <w:p w14:paraId="12254213" w14:textId="77777777" w:rsidR="00A53AC1" w:rsidRDefault="00F91F03" w:rsidP="00A53AC1">
            <w:r>
              <w:t>March 15,2017</w:t>
            </w:r>
          </w:p>
        </w:tc>
      </w:tr>
      <w:tr w:rsidR="00A53AC1" w14:paraId="6D2A942D" w14:textId="77777777" w:rsidTr="00A53AC1">
        <w:tc>
          <w:tcPr>
            <w:tcW w:w="1705" w:type="dxa"/>
          </w:tcPr>
          <w:p w14:paraId="4118FFA8" w14:textId="77777777" w:rsidR="00A53AC1" w:rsidRDefault="00A53AC1" w:rsidP="00A53AC1">
            <w:r>
              <w:t>Website</w:t>
            </w:r>
          </w:p>
        </w:tc>
        <w:tc>
          <w:tcPr>
            <w:tcW w:w="7645" w:type="dxa"/>
          </w:tcPr>
          <w:p w14:paraId="77149F27" w14:textId="77777777" w:rsidR="00A53AC1" w:rsidRDefault="005B0B4A" w:rsidP="00A53AC1">
            <w:hyperlink r:id="rId13" w:history="1">
              <w:r w:rsidR="00DF7654" w:rsidRPr="000F502C">
                <w:rPr>
                  <w:rStyle w:val="Hyperlink"/>
                </w:rPr>
                <w:t>www.icf.org/scholarships.html</w:t>
              </w:r>
            </w:hyperlink>
            <w:r w:rsidR="00DF7654">
              <w:t xml:space="preserve"> </w:t>
            </w:r>
          </w:p>
        </w:tc>
      </w:tr>
    </w:tbl>
    <w:p w14:paraId="158369AD" w14:textId="77777777" w:rsidR="00A53AC1" w:rsidRDefault="00A53AC1" w:rsidP="00A53AC1"/>
    <w:p w14:paraId="6D79D7E7" w14:textId="77777777" w:rsidR="000F4691" w:rsidRDefault="000F4691" w:rsidP="00A53AC1"/>
    <w:p w14:paraId="765CB2C0" w14:textId="77777777" w:rsidR="000F4691" w:rsidRDefault="000F4691" w:rsidP="00A53AC1"/>
    <w:p w14:paraId="5D425713" w14:textId="77777777" w:rsidR="000F4691" w:rsidRDefault="000F4691" w:rsidP="00A53AC1"/>
    <w:p w14:paraId="55136053" w14:textId="77777777" w:rsidR="000F4691" w:rsidRDefault="000F4691" w:rsidP="00A53AC1"/>
    <w:p w14:paraId="6363239F" w14:textId="77777777" w:rsidR="000F4691" w:rsidRDefault="000F4691" w:rsidP="00A53AC1"/>
    <w:p w14:paraId="6D5A71EF" w14:textId="77777777" w:rsidR="000F4691" w:rsidRDefault="000F4691" w:rsidP="00A53AC1"/>
    <w:p w14:paraId="41D1E299"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31B0261B" w14:textId="77777777" w:rsidTr="00A53AC1">
        <w:tc>
          <w:tcPr>
            <w:tcW w:w="1705" w:type="dxa"/>
          </w:tcPr>
          <w:p w14:paraId="2BEEDC54" w14:textId="77777777" w:rsidR="00A53AC1" w:rsidRDefault="00A53AC1" w:rsidP="00A53AC1">
            <w:r>
              <w:lastRenderedPageBreak/>
              <w:t>Name</w:t>
            </w:r>
          </w:p>
        </w:tc>
        <w:tc>
          <w:tcPr>
            <w:tcW w:w="7645" w:type="dxa"/>
          </w:tcPr>
          <w:p w14:paraId="058746B4" w14:textId="77777777" w:rsidR="00A53AC1" w:rsidRDefault="00861D23" w:rsidP="00A53AC1">
            <w:r>
              <w:t>AMERICAN FIRE SPRINKLER ASSOCIATION SCHOLARSHIP PROGRAM; HIGH SCHOOL SENIOR SCHOLARSHIP</w:t>
            </w:r>
          </w:p>
        </w:tc>
      </w:tr>
      <w:tr w:rsidR="00A53AC1" w14:paraId="08E7C14B" w14:textId="77777777" w:rsidTr="00A53AC1">
        <w:tc>
          <w:tcPr>
            <w:tcW w:w="1705" w:type="dxa"/>
          </w:tcPr>
          <w:p w14:paraId="4DB2B4EC" w14:textId="77777777" w:rsidR="00A53AC1" w:rsidRDefault="00A53AC1" w:rsidP="00A53AC1">
            <w:r>
              <w:t>Eligibility</w:t>
            </w:r>
          </w:p>
        </w:tc>
        <w:tc>
          <w:tcPr>
            <w:tcW w:w="7645" w:type="dxa"/>
          </w:tcPr>
          <w:p w14:paraId="5BD396C7" w14:textId="77777777" w:rsidR="00A53AC1" w:rsidRDefault="006E1400" w:rsidP="00A53AC1">
            <w:r>
              <w:t>Application must be high school seniors who plan to attend a U.S. college, univers</w:t>
            </w:r>
            <w:r w:rsidR="00AA378D">
              <w:t>ity or certified trade school. Students must read the “Fire Sprinler Essay” available online and then take the online quiz. Applicants receive the scholarship drawing</w:t>
            </w:r>
            <w:r w:rsidR="000F4691">
              <w:t xml:space="preserve"> for each question answered correctly. </w:t>
            </w:r>
          </w:p>
          <w:p w14:paraId="5F4C3059" w14:textId="77777777" w:rsidR="000F4691" w:rsidRDefault="000F4691" w:rsidP="00A53AC1">
            <w:r>
              <w:t>U.S. citizens and Permanent resident.</w:t>
            </w:r>
          </w:p>
        </w:tc>
      </w:tr>
      <w:tr w:rsidR="00A53AC1" w14:paraId="3DDC3615" w14:textId="77777777" w:rsidTr="00A53AC1">
        <w:tc>
          <w:tcPr>
            <w:tcW w:w="1705" w:type="dxa"/>
          </w:tcPr>
          <w:p w14:paraId="3DEF107F" w14:textId="77777777" w:rsidR="00A53AC1" w:rsidRDefault="00A53AC1" w:rsidP="00A53AC1">
            <w:r>
              <w:t>Award Amount</w:t>
            </w:r>
          </w:p>
        </w:tc>
        <w:tc>
          <w:tcPr>
            <w:tcW w:w="7645" w:type="dxa"/>
          </w:tcPr>
          <w:p w14:paraId="17589F19" w14:textId="77777777" w:rsidR="00A53AC1" w:rsidRDefault="000F4691" w:rsidP="00A53AC1">
            <w:r>
              <w:t>$2,000</w:t>
            </w:r>
          </w:p>
        </w:tc>
      </w:tr>
      <w:tr w:rsidR="00A53AC1" w14:paraId="054530D1" w14:textId="77777777" w:rsidTr="00A53AC1">
        <w:tc>
          <w:tcPr>
            <w:tcW w:w="1705" w:type="dxa"/>
          </w:tcPr>
          <w:p w14:paraId="44139FB7" w14:textId="77777777" w:rsidR="00A53AC1" w:rsidRDefault="00A53AC1" w:rsidP="00A53AC1">
            <w:r>
              <w:t>Deadline</w:t>
            </w:r>
          </w:p>
        </w:tc>
        <w:tc>
          <w:tcPr>
            <w:tcW w:w="7645" w:type="dxa"/>
          </w:tcPr>
          <w:p w14:paraId="3FE31263" w14:textId="77777777" w:rsidR="00A53AC1" w:rsidRDefault="006D404C" w:rsidP="00A53AC1">
            <w:r>
              <w:t>April 7,2017</w:t>
            </w:r>
          </w:p>
        </w:tc>
      </w:tr>
      <w:tr w:rsidR="00A53AC1" w14:paraId="46B4B44B" w14:textId="77777777" w:rsidTr="00370347">
        <w:trPr>
          <w:trHeight w:val="242"/>
        </w:trPr>
        <w:tc>
          <w:tcPr>
            <w:tcW w:w="1705" w:type="dxa"/>
          </w:tcPr>
          <w:p w14:paraId="4A6E7507" w14:textId="77777777" w:rsidR="00A53AC1" w:rsidRDefault="00A53AC1" w:rsidP="00A53AC1">
            <w:r>
              <w:t>Website</w:t>
            </w:r>
          </w:p>
        </w:tc>
        <w:tc>
          <w:tcPr>
            <w:tcW w:w="7645" w:type="dxa"/>
          </w:tcPr>
          <w:p w14:paraId="0A8C62BD" w14:textId="167AF6AB" w:rsidR="00A168EA" w:rsidRDefault="00A168EA" w:rsidP="00A53AC1">
            <w:hyperlink r:id="rId14" w:history="1">
              <w:r w:rsidRPr="00B23D56">
                <w:rPr>
                  <w:rStyle w:val="Hyperlink"/>
                </w:rPr>
                <w:t>https://www.afsascholarship.org/high-school-contest/hsstep1/</w:t>
              </w:r>
            </w:hyperlink>
          </w:p>
        </w:tc>
      </w:tr>
    </w:tbl>
    <w:p w14:paraId="1D756D9A" w14:textId="77777777" w:rsidR="00A53AC1" w:rsidRDefault="00A53AC1" w:rsidP="00A53AC1"/>
    <w:p w14:paraId="3CFA63F1"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466C373D" w14:textId="77777777" w:rsidTr="00A53AC1">
        <w:tc>
          <w:tcPr>
            <w:tcW w:w="1705" w:type="dxa"/>
          </w:tcPr>
          <w:p w14:paraId="6CD8FAD3" w14:textId="77777777" w:rsidR="00A53AC1" w:rsidRDefault="00A53AC1" w:rsidP="00A53AC1">
            <w:r>
              <w:t>Name</w:t>
            </w:r>
          </w:p>
        </w:tc>
        <w:tc>
          <w:tcPr>
            <w:tcW w:w="7645" w:type="dxa"/>
          </w:tcPr>
          <w:p w14:paraId="5B1B6E88" w14:textId="77777777" w:rsidR="00A53AC1" w:rsidRDefault="000F4691" w:rsidP="00A53AC1">
            <w:r>
              <w:t>THE DELSON SCHOLARSHIP</w:t>
            </w:r>
          </w:p>
        </w:tc>
      </w:tr>
      <w:tr w:rsidR="00A53AC1" w14:paraId="4F897A0D" w14:textId="77777777" w:rsidTr="00A53AC1">
        <w:tc>
          <w:tcPr>
            <w:tcW w:w="1705" w:type="dxa"/>
          </w:tcPr>
          <w:p w14:paraId="40900536" w14:textId="77777777" w:rsidR="00A53AC1" w:rsidRDefault="00A53AC1" w:rsidP="00A53AC1">
            <w:r>
              <w:t>Eligibility</w:t>
            </w:r>
          </w:p>
        </w:tc>
        <w:tc>
          <w:tcPr>
            <w:tcW w:w="7645" w:type="dxa"/>
          </w:tcPr>
          <w:p w14:paraId="7024D197" w14:textId="77777777" w:rsidR="00A53AC1" w:rsidRDefault="00A93554" w:rsidP="00A53AC1">
            <w:r>
              <w:t xml:space="preserve">U.S. citizen or permanent resident, Bell or Huntington Park High School graduate with minimum 3.0 GPA entering UCLA, planning to enroll </w:t>
            </w:r>
            <w:r w:rsidR="003229A9">
              <w:t xml:space="preserve">full-time in a major in UCLA College of Letters &amp; Sciences, must complete 20 community service hours during the academic year at Nimitz Middle School, and Bell and Huntington Park High School. </w:t>
            </w:r>
          </w:p>
        </w:tc>
      </w:tr>
      <w:tr w:rsidR="00A53AC1" w14:paraId="349E13C1" w14:textId="77777777" w:rsidTr="00A53AC1">
        <w:tc>
          <w:tcPr>
            <w:tcW w:w="1705" w:type="dxa"/>
          </w:tcPr>
          <w:p w14:paraId="681C29A6" w14:textId="77777777" w:rsidR="00A53AC1" w:rsidRDefault="00A53AC1" w:rsidP="00A53AC1">
            <w:r>
              <w:t>Award Amount</w:t>
            </w:r>
          </w:p>
        </w:tc>
        <w:tc>
          <w:tcPr>
            <w:tcW w:w="7645" w:type="dxa"/>
          </w:tcPr>
          <w:p w14:paraId="1B76B8D9" w14:textId="77777777" w:rsidR="00A53AC1" w:rsidRDefault="000249CF" w:rsidP="00A53AC1">
            <w:r>
              <w:t>$8,000</w:t>
            </w:r>
            <w:r w:rsidR="00860933">
              <w:t>; renewable if student maintains minimum 2.7 GPA while attending UCLA</w:t>
            </w:r>
          </w:p>
        </w:tc>
      </w:tr>
      <w:tr w:rsidR="00A53AC1" w14:paraId="16D4AE79" w14:textId="77777777" w:rsidTr="00A53AC1">
        <w:tc>
          <w:tcPr>
            <w:tcW w:w="1705" w:type="dxa"/>
          </w:tcPr>
          <w:p w14:paraId="2F68B26C" w14:textId="77777777" w:rsidR="00A53AC1" w:rsidRDefault="00A53AC1" w:rsidP="00A53AC1">
            <w:r>
              <w:t>Deadline</w:t>
            </w:r>
          </w:p>
        </w:tc>
        <w:tc>
          <w:tcPr>
            <w:tcW w:w="7645" w:type="dxa"/>
          </w:tcPr>
          <w:p w14:paraId="5E91B4DF" w14:textId="77777777" w:rsidR="00A53AC1" w:rsidRDefault="00860933" w:rsidP="00A53AC1">
            <w:r>
              <w:t>April 6,2017</w:t>
            </w:r>
          </w:p>
        </w:tc>
      </w:tr>
      <w:tr w:rsidR="00A53AC1" w14:paraId="47485711" w14:textId="77777777" w:rsidTr="001D5E1C">
        <w:trPr>
          <w:trHeight w:val="260"/>
        </w:trPr>
        <w:tc>
          <w:tcPr>
            <w:tcW w:w="1705" w:type="dxa"/>
          </w:tcPr>
          <w:p w14:paraId="78361B2A" w14:textId="77777777" w:rsidR="00A53AC1" w:rsidRDefault="00A53AC1" w:rsidP="00A53AC1">
            <w:r>
              <w:t>Website</w:t>
            </w:r>
          </w:p>
        </w:tc>
        <w:tc>
          <w:tcPr>
            <w:tcW w:w="7645" w:type="dxa"/>
          </w:tcPr>
          <w:p w14:paraId="4EBD17D6" w14:textId="22FC6C02" w:rsidR="00A168EA" w:rsidRDefault="00A168EA" w:rsidP="00A53AC1">
            <w:hyperlink r:id="rId15" w:history="1">
              <w:r w:rsidRPr="00B23D56">
                <w:rPr>
                  <w:rStyle w:val="Hyperlink"/>
                </w:rPr>
                <w:t>http://www.scholarshipcenter.ucla.edu/src-donor-scholarships/first-year-students/</w:t>
              </w:r>
            </w:hyperlink>
          </w:p>
        </w:tc>
      </w:tr>
    </w:tbl>
    <w:p w14:paraId="3D40F759" w14:textId="77777777" w:rsidR="00A53AC1" w:rsidRDefault="00A53AC1" w:rsidP="00A53AC1"/>
    <w:p w14:paraId="005DF8D0"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754246BF" w14:textId="77777777" w:rsidTr="00A53AC1">
        <w:tc>
          <w:tcPr>
            <w:tcW w:w="1705" w:type="dxa"/>
          </w:tcPr>
          <w:p w14:paraId="301EF11F" w14:textId="77777777" w:rsidR="00A53AC1" w:rsidRDefault="00A53AC1" w:rsidP="00A53AC1">
            <w:r>
              <w:t>Name</w:t>
            </w:r>
          </w:p>
        </w:tc>
        <w:tc>
          <w:tcPr>
            <w:tcW w:w="7645" w:type="dxa"/>
          </w:tcPr>
          <w:p w14:paraId="2E14F686" w14:textId="77777777" w:rsidR="00A53AC1" w:rsidRDefault="004C4B30" w:rsidP="00A53AC1">
            <w:r>
              <w:t>ACWA SCHOLARSHIP</w:t>
            </w:r>
          </w:p>
        </w:tc>
      </w:tr>
      <w:tr w:rsidR="00A53AC1" w14:paraId="322CBF25" w14:textId="77777777" w:rsidTr="00A53AC1">
        <w:tc>
          <w:tcPr>
            <w:tcW w:w="1705" w:type="dxa"/>
          </w:tcPr>
          <w:p w14:paraId="0AA105F3" w14:textId="77777777" w:rsidR="00A53AC1" w:rsidRDefault="00A53AC1" w:rsidP="00A53AC1">
            <w:r>
              <w:t>Eligibility</w:t>
            </w:r>
          </w:p>
        </w:tc>
        <w:tc>
          <w:tcPr>
            <w:tcW w:w="7645" w:type="dxa"/>
          </w:tcPr>
          <w:p w14:paraId="5E6DF8CB" w14:textId="77777777" w:rsidR="00A53AC1" w:rsidRDefault="003A4713" w:rsidP="00A53AC1">
            <w:r>
              <w:t>-California Resident</w:t>
            </w:r>
          </w:p>
          <w:p w14:paraId="3BEE6275" w14:textId="77777777" w:rsidR="00D02F72" w:rsidRDefault="003A4713" w:rsidP="00A53AC1">
            <w:r>
              <w:t>-Full-time ju</w:t>
            </w:r>
            <w:r w:rsidR="00D02F72">
              <w:t>nior or senior in the year the scholarship will be applied</w:t>
            </w:r>
          </w:p>
          <w:p w14:paraId="4343ECC2" w14:textId="77777777" w:rsidR="008E25A8" w:rsidRDefault="00D02F72" w:rsidP="00A53AC1">
            <w:r>
              <w:t xml:space="preserve">-attending </w:t>
            </w:r>
            <w:r w:rsidR="008E25A8">
              <w:t>an accredited, publicly funded college or university in California</w:t>
            </w:r>
          </w:p>
          <w:p w14:paraId="1FDEA88B" w14:textId="77777777" w:rsidR="008A3204" w:rsidRDefault="008E25A8" w:rsidP="00A53AC1">
            <w:r>
              <w:t xml:space="preserve">-studying a </w:t>
            </w:r>
            <w:r w:rsidR="008A3204">
              <w:t>water-resources related field or</w:t>
            </w:r>
            <w:r>
              <w:t xml:space="preserve"> discipline</w:t>
            </w:r>
          </w:p>
          <w:p w14:paraId="3BF49CB6" w14:textId="77777777" w:rsidR="003A4713" w:rsidRDefault="008A3204" w:rsidP="00A53AC1">
            <w:r>
              <w:t>-planning to attend school for the complete academic year</w:t>
            </w:r>
            <w:r w:rsidR="003A4713">
              <w:t xml:space="preserve"> </w:t>
            </w:r>
          </w:p>
        </w:tc>
      </w:tr>
      <w:tr w:rsidR="00A53AC1" w14:paraId="335A0CDD" w14:textId="77777777" w:rsidTr="00A53AC1">
        <w:tc>
          <w:tcPr>
            <w:tcW w:w="1705" w:type="dxa"/>
          </w:tcPr>
          <w:p w14:paraId="79ADBDCA" w14:textId="77777777" w:rsidR="00A53AC1" w:rsidRDefault="00A53AC1" w:rsidP="00A53AC1">
            <w:r>
              <w:t>Award Amount</w:t>
            </w:r>
          </w:p>
        </w:tc>
        <w:tc>
          <w:tcPr>
            <w:tcW w:w="7645" w:type="dxa"/>
          </w:tcPr>
          <w:p w14:paraId="1956D5F0" w14:textId="77777777" w:rsidR="00A53AC1" w:rsidRDefault="008A3204" w:rsidP="00A53AC1">
            <w:r>
              <w:t>$3,000</w:t>
            </w:r>
          </w:p>
        </w:tc>
      </w:tr>
      <w:tr w:rsidR="00A53AC1" w14:paraId="79EF4929" w14:textId="77777777" w:rsidTr="00A53AC1">
        <w:tc>
          <w:tcPr>
            <w:tcW w:w="1705" w:type="dxa"/>
          </w:tcPr>
          <w:p w14:paraId="20AC485D" w14:textId="77777777" w:rsidR="00A53AC1" w:rsidRDefault="00A53AC1" w:rsidP="00A53AC1">
            <w:r>
              <w:t>Deadline</w:t>
            </w:r>
          </w:p>
        </w:tc>
        <w:tc>
          <w:tcPr>
            <w:tcW w:w="7645" w:type="dxa"/>
          </w:tcPr>
          <w:p w14:paraId="0C60D59B" w14:textId="77777777" w:rsidR="00A53AC1" w:rsidRDefault="008A3204" w:rsidP="00A53AC1">
            <w:r>
              <w:t>February 1</w:t>
            </w:r>
            <w:r w:rsidRPr="008A3204">
              <w:rPr>
                <w:vertAlign w:val="superscript"/>
              </w:rPr>
              <w:t>st</w:t>
            </w:r>
            <w:r>
              <w:t xml:space="preserve"> </w:t>
            </w:r>
          </w:p>
        </w:tc>
      </w:tr>
      <w:tr w:rsidR="00A53AC1" w14:paraId="11B92E44" w14:textId="77777777" w:rsidTr="00A53AC1">
        <w:tc>
          <w:tcPr>
            <w:tcW w:w="1705" w:type="dxa"/>
          </w:tcPr>
          <w:p w14:paraId="6BD6B063" w14:textId="77777777" w:rsidR="00A53AC1" w:rsidRDefault="00A53AC1" w:rsidP="00A53AC1">
            <w:r>
              <w:t>Website</w:t>
            </w:r>
          </w:p>
        </w:tc>
        <w:tc>
          <w:tcPr>
            <w:tcW w:w="7645" w:type="dxa"/>
          </w:tcPr>
          <w:p w14:paraId="2639C7F8" w14:textId="77777777" w:rsidR="00A53AC1" w:rsidRDefault="005B0B4A" w:rsidP="00A53AC1">
            <w:hyperlink r:id="rId16" w:history="1">
              <w:r w:rsidR="00907079" w:rsidRPr="000F502C">
                <w:rPr>
                  <w:rStyle w:val="Hyperlink"/>
                </w:rPr>
                <w:t>www.acwa.com/content/scholarship/acwa-scholarship-applocation-and-guidelines</w:t>
              </w:r>
            </w:hyperlink>
            <w:r w:rsidR="00907079">
              <w:t xml:space="preserve"> </w:t>
            </w:r>
          </w:p>
        </w:tc>
      </w:tr>
    </w:tbl>
    <w:p w14:paraId="0830B0E3" w14:textId="77777777" w:rsidR="00A53AC1" w:rsidRDefault="00A53AC1" w:rsidP="00A53AC1"/>
    <w:p w14:paraId="4EFEA132" w14:textId="77777777" w:rsidR="00A53AC1" w:rsidRDefault="00A53AC1" w:rsidP="00A53AC1"/>
    <w:p w14:paraId="197AE5DD" w14:textId="77777777" w:rsidR="00640881" w:rsidRDefault="00640881" w:rsidP="00A53AC1"/>
    <w:p w14:paraId="1AD11BF0" w14:textId="77777777" w:rsidR="00640881" w:rsidRDefault="00640881" w:rsidP="00A53AC1"/>
    <w:p w14:paraId="6329990E" w14:textId="77777777" w:rsidR="0027694D" w:rsidRDefault="0027694D" w:rsidP="00A53AC1"/>
    <w:p w14:paraId="4DE1AA3E" w14:textId="77777777" w:rsidR="0027694D" w:rsidRDefault="0027694D" w:rsidP="00A53AC1"/>
    <w:p w14:paraId="654CE589" w14:textId="77777777" w:rsidR="00640881" w:rsidRDefault="00640881" w:rsidP="00A53AC1"/>
    <w:p w14:paraId="520EB0E1" w14:textId="77777777" w:rsidR="00640881" w:rsidRDefault="00640881" w:rsidP="00A53AC1"/>
    <w:p w14:paraId="18A48819" w14:textId="77777777" w:rsidR="00640881" w:rsidRDefault="00640881" w:rsidP="00A53AC1"/>
    <w:tbl>
      <w:tblPr>
        <w:tblStyle w:val="TableGrid"/>
        <w:tblW w:w="0" w:type="auto"/>
        <w:tblLook w:val="04A0" w:firstRow="1" w:lastRow="0" w:firstColumn="1" w:lastColumn="0" w:noHBand="0" w:noVBand="1"/>
      </w:tblPr>
      <w:tblGrid>
        <w:gridCol w:w="1705"/>
        <w:gridCol w:w="7645"/>
      </w:tblGrid>
      <w:tr w:rsidR="00A53AC1" w14:paraId="328AA522" w14:textId="77777777" w:rsidTr="00A53AC1">
        <w:tc>
          <w:tcPr>
            <w:tcW w:w="1705" w:type="dxa"/>
          </w:tcPr>
          <w:p w14:paraId="7B05F12F" w14:textId="77777777" w:rsidR="00A53AC1" w:rsidRDefault="00A53AC1" w:rsidP="00A53AC1">
            <w:r>
              <w:lastRenderedPageBreak/>
              <w:t>Name</w:t>
            </w:r>
          </w:p>
        </w:tc>
        <w:tc>
          <w:tcPr>
            <w:tcW w:w="7645" w:type="dxa"/>
          </w:tcPr>
          <w:p w14:paraId="2E028A91" w14:textId="77777777" w:rsidR="00A53AC1" w:rsidRDefault="009267A1" w:rsidP="00A53AC1">
            <w:r>
              <w:t xml:space="preserve">WATER LAW AND POLICY SCHOLARSHIP </w:t>
            </w:r>
          </w:p>
        </w:tc>
      </w:tr>
      <w:tr w:rsidR="00A53AC1" w14:paraId="531D3D23" w14:textId="77777777" w:rsidTr="00A53AC1">
        <w:tc>
          <w:tcPr>
            <w:tcW w:w="1705" w:type="dxa"/>
          </w:tcPr>
          <w:p w14:paraId="0BEDD5A2" w14:textId="77777777" w:rsidR="00A53AC1" w:rsidRDefault="00A53AC1" w:rsidP="00A53AC1">
            <w:r>
              <w:t>Eligibility</w:t>
            </w:r>
          </w:p>
        </w:tc>
        <w:tc>
          <w:tcPr>
            <w:tcW w:w="7645" w:type="dxa"/>
          </w:tcPr>
          <w:p w14:paraId="3E2957E2" w14:textId="77777777" w:rsidR="00A53AC1" w:rsidRDefault="00640881" w:rsidP="00A53AC1">
            <w:r>
              <w:t>Recipient should be pursuing a degree related to, or identified with, law and policy, or public administration and demonstrate a focus or concentration in the field of water resources; applicant must be attending a public or private school located in the U.S. and should have completed their undergraduate work and at the time of the award and be either a part-time or full-time student.</w:t>
            </w:r>
          </w:p>
        </w:tc>
      </w:tr>
      <w:tr w:rsidR="00A53AC1" w14:paraId="476FF74D" w14:textId="77777777" w:rsidTr="00A53AC1">
        <w:tc>
          <w:tcPr>
            <w:tcW w:w="1705" w:type="dxa"/>
          </w:tcPr>
          <w:p w14:paraId="23BF3EDC" w14:textId="77777777" w:rsidR="00A53AC1" w:rsidRDefault="00A53AC1" w:rsidP="00A53AC1">
            <w:r>
              <w:t>Award Amount</w:t>
            </w:r>
          </w:p>
        </w:tc>
        <w:tc>
          <w:tcPr>
            <w:tcW w:w="7645" w:type="dxa"/>
          </w:tcPr>
          <w:p w14:paraId="7ADB3AE9" w14:textId="77777777" w:rsidR="00A53AC1" w:rsidRDefault="00640881" w:rsidP="00A53AC1">
            <w:r>
              <w:t>$7,000</w:t>
            </w:r>
          </w:p>
        </w:tc>
      </w:tr>
      <w:tr w:rsidR="00A53AC1" w14:paraId="45F8EEB9" w14:textId="77777777" w:rsidTr="00A53AC1">
        <w:tc>
          <w:tcPr>
            <w:tcW w:w="1705" w:type="dxa"/>
          </w:tcPr>
          <w:p w14:paraId="2D6F2C26" w14:textId="77777777" w:rsidR="00A53AC1" w:rsidRDefault="00A53AC1" w:rsidP="00A53AC1">
            <w:r>
              <w:t>Deadline</w:t>
            </w:r>
          </w:p>
        </w:tc>
        <w:tc>
          <w:tcPr>
            <w:tcW w:w="7645" w:type="dxa"/>
          </w:tcPr>
          <w:p w14:paraId="1CFD8C38" w14:textId="77777777" w:rsidR="00A53AC1" w:rsidRDefault="00640881" w:rsidP="00A53AC1">
            <w:r>
              <w:t>March 1,2017</w:t>
            </w:r>
          </w:p>
        </w:tc>
      </w:tr>
      <w:tr w:rsidR="00A53AC1" w14:paraId="2056C0FE" w14:textId="77777777" w:rsidTr="00A53AC1">
        <w:tc>
          <w:tcPr>
            <w:tcW w:w="1705" w:type="dxa"/>
          </w:tcPr>
          <w:p w14:paraId="79EB19C0" w14:textId="77777777" w:rsidR="00A53AC1" w:rsidRDefault="00A53AC1" w:rsidP="00A53AC1">
            <w:r>
              <w:t>Website</w:t>
            </w:r>
          </w:p>
        </w:tc>
        <w:tc>
          <w:tcPr>
            <w:tcW w:w="7645" w:type="dxa"/>
          </w:tcPr>
          <w:p w14:paraId="4B47E631" w14:textId="48C84891" w:rsidR="00A168EA" w:rsidRDefault="00A168EA" w:rsidP="00A53AC1">
            <w:hyperlink r:id="rId17" w:history="1">
              <w:r w:rsidRPr="00B23D56">
                <w:rPr>
                  <w:rStyle w:val="Hyperlink"/>
                </w:rPr>
                <w:t>www.acwa.com/content.acwa-water-law-policy-scholarship</w:t>
              </w:r>
            </w:hyperlink>
          </w:p>
        </w:tc>
      </w:tr>
    </w:tbl>
    <w:p w14:paraId="3B3685EC" w14:textId="77777777" w:rsidR="00A53AC1" w:rsidRDefault="00A53AC1" w:rsidP="00A53AC1"/>
    <w:p w14:paraId="35BC8AAC"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7F108425" w14:textId="77777777" w:rsidTr="006F3AAE">
        <w:trPr>
          <w:trHeight w:val="323"/>
        </w:trPr>
        <w:tc>
          <w:tcPr>
            <w:tcW w:w="1705" w:type="dxa"/>
          </w:tcPr>
          <w:p w14:paraId="1D20BD75" w14:textId="77777777" w:rsidR="00A53AC1" w:rsidRDefault="00A53AC1" w:rsidP="00A53AC1">
            <w:r>
              <w:t>Name</w:t>
            </w:r>
          </w:p>
        </w:tc>
        <w:tc>
          <w:tcPr>
            <w:tcW w:w="7645" w:type="dxa"/>
          </w:tcPr>
          <w:p w14:paraId="0C10E43C" w14:textId="77777777" w:rsidR="00A53AC1" w:rsidRDefault="006F3BAB" w:rsidP="00A53AC1">
            <w:r>
              <w:t>ADULT STUDENTS IN SCHOLASTIC TRANSITION (ASIST)</w:t>
            </w:r>
          </w:p>
        </w:tc>
      </w:tr>
      <w:tr w:rsidR="00A53AC1" w14:paraId="28DAB2CC" w14:textId="77777777" w:rsidTr="00A53AC1">
        <w:tc>
          <w:tcPr>
            <w:tcW w:w="1705" w:type="dxa"/>
          </w:tcPr>
          <w:p w14:paraId="37AA820B" w14:textId="77777777" w:rsidR="00A53AC1" w:rsidRDefault="00A53AC1" w:rsidP="00A53AC1">
            <w:r>
              <w:t>Eligibility</w:t>
            </w:r>
          </w:p>
        </w:tc>
        <w:tc>
          <w:tcPr>
            <w:tcW w:w="7645" w:type="dxa"/>
          </w:tcPr>
          <w:p w14:paraId="234BAA8D" w14:textId="77777777" w:rsidR="00A53AC1" w:rsidRDefault="00455E02" w:rsidP="006F3AAE">
            <w:r>
              <w:t xml:space="preserve">The ASIST Scholarship Program helps provide financial support to adult students in a variety of transitional situations. The goal of ASIST Program is to enable </w:t>
            </w:r>
            <w:r w:rsidR="00DA600B">
              <w:t xml:space="preserve">recipients to improve </w:t>
            </w:r>
            <w:r w:rsidR="002A5395">
              <w:t xml:space="preserve">their self-esteem and to have a positive </w:t>
            </w:r>
            <w:r w:rsidR="00C23AD0">
              <w:t>impact</w:t>
            </w:r>
            <w:r w:rsidR="002A5395">
              <w:t xml:space="preserve"> on the recipient’s </w:t>
            </w:r>
            <w:r w:rsidR="00C23AD0">
              <w:t xml:space="preserve">personal life, employment, family, and community. In addition to the Chapter ASIST awards, there are twelve Corporate awards of $2,500 (payable in USD) given annually. Corporate candidates are selected from Chapter winners. </w:t>
            </w:r>
          </w:p>
        </w:tc>
      </w:tr>
      <w:tr w:rsidR="00A53AC1" w14:paraId="56808122" w14:textId="77777777" w:rsidTr="006F3AAE">
        <w:trPr>
          <w:trHeight w:val="323"/>
        </w:trPr>
        <w:tc>
          <w:tcPr>
            <w:tcW w:w="1705" w:type="dxa"/>
          </w:tcPr>
          <w:p w14:paraId="690A1233" w14:textId="77777777" w:rsidR="00A53AC1" w:rsidRDefault="00A53AC1" w:rsidP="00A53AC1">
            <w:r>
              <w:t>Award Amount</w:t>
            </w:r>
          </w:p>
        </w:tc>
        <w:tc>
          <w:tcPr>
            <w:tcW w:w="7645" w:type="dxa"/>
          </w:tcPr>
          <w:p w14:paraId="4269236A" w14:textId="77777777" w:rsidR="00A53AC1" w:rsidRDefault="006F3AAE" w:rsidP="00A53AC1">
            <w:r>
              <w:t>$1,000 - $2,500</w:t>
            </w:r>
          </w:p>
        </w:tc>
      </w:tr>
      <w:tr w:rsidR="00A53AC1" w14:paraId="7E01A9A5" w14:textId="77777777" w:rsidTr="00A53AC1">
        <w:tc>
          <w:tcPr>
            <w:tcW w:w="1705" w:type="dxa"/>
          </w:tcPr>
          <w:p w14:paraId="1AE6D736" w14:textId="77777777" w:rsidR="00A53AC1" w:rsidRDefault="00A53AC1" w:rsidP="00A53AC1">
            <w:r>
              <w:t>Deadline</w:t>
            </w:r>
          </w:p>
        </w:tc>
        <w:tc>
          <w:tcPr>
            <w:tcW w:w="7645" w:type="dxa"/>
          </w:tcPr>
          <w:p w14:paraId="24DAEEA3" w14:textId="77777777" w:rsidR="00A53AC1" w:rsidRDefault="006F3AAE" w:rsidP="00A53AC1">
            <w:r>
              <w:t>April 21, 2017</w:t>
            </w:r>
          </w:p>
        </w:tc>
      </w:tr>
      <w:tr w:rsidR="00A53AC1" w14:paraId="4C40983A" w14:textId="77777777" w:rsidTr="00A53AC1">
        <w:tc>
          <w:tcPr>
            <w:tcW w:w="1705" w:type="dxa"/>
          </w:tcPr>
          <w:p w14:paraId="20D61541" w14:textId="77777777" w:rsidR="00A53AC1" w:rsidRDefault="00A53AC1" w:rsidP="00A53AC1">
            <w:r>
              <w:t>Website</w:t>
            </w:r>
          </w:p>
        </w:tc>
        <w:tc>
          <w:tcPr>
            <w:tcW w:w="7645" w:type="dxa"/>
          </w:tcPr>
          <w:p w14:paraId="4FFA3142" w14:textId="4694B339" w:rsidR="00A168EA" w:rsidRDefault="00A168EA" w:rsidP="00A53AC1">
            <w:hyperlink r:id="rId18" w:history="1">
              <w:r w:rsidRPr="00B23D56">
                <w:rPr>
                  <w:rStyle w:val="Hyperlink"/>
                </w:rPr>
                <w:t>www.ewihonolulu.org/scholarships/asist.html</w:t>
              </w:r>
            </w:hyperlink>
          </w:p>
        </w:tc>
      </w:tr>
    </w:tbl>
    <w:p w14:paraId="651CCE72" w14:textId="77777777" w:rsidR="00A53AC1" w:rsidRDefault="00A53AC1" w:rsidP="00A53AC1"/>
    <w:p w14:paraId="1D28E267"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659CBCBE" w14:textId="77777777" w:rsidTr="00A53AC1">
        <w:tc>
          <w:tcPr>
            <w:tcW w:w="1705" w:type="dxa"/>
          </w:tcPr>
          <w:p w14:paraId="44824DFA" w14:textId="77777777" w:rsidR="00A53AC1" w:rsidRDefault="00A53AC1" w:rsidP="00A53AC1">
            <w:r>
              <w:t>Name</w:t>
            </w:r>
          </w:p>
        </w:tc>
        <w:tc>
          <w:tcPr>
            <w:tcW w:w="7645" w:type="dxa"/>
          </w:tcPr>
          <w:p w14:paraId="55F65160" w14:textId="77777777" w:rsidR="00A53AC1" w:rsidRDefault="00115432" w:rsidP="00A53AC1">
            <w:r>
              <w:t>HENAAC Scholars Program</w:t>
            </w:r>
          </w:p>
        </w:tc>
      </w:tr>
      <w:tr w:rsidR="00A53AC1" w14:paraId="726017AD" w14:textId="77777777" w:rsidTr="00115432">
        <w:trPr>
          <w:trHeight w:val="1502"/>
        </w:trPr>
        <w:tc>
          <w:tcPr>
            <w:tcW w:w="1705" w:type="dxa"/>
          </w:tcPr>
          <w:p w14:paraId="4901C24E" w14:textId="77777777" w:rsidR="00A53AC1" w:rsidRDefault="00A53AC1" w:rsidP="00A53AC1">
            <w:r>
              <w:t>Eligibility</w:t>
            </w:r>
          </w:p>
        </w:tc>
        <w:tc>
          <w:tcPr>
            <w:tcW w:w="7645" w:type="dxa"/>
          </w:tcPr>
          <w:p w14:paraId="6387F8C9" w14:textId="77777777" w:rsidR="00A53AC1" w:rsidRDefault="00115432" w:rsidP="00A53AC1">
            <w:r>
              <w:t>Full-time graduate or undergraduate students, high school seniors enrolled in full time study at a college/university the upcoming fall session encouraged to apply. Minimum 3.0 GPA, commitment and involvement in the Latino community, and majoring in engineering, applied science, computer science or math. (All students are encouraged to apply).</w:t>
            </w:r>
          </w:p>
        </w:tc>
      </w:tr>
      <w:tr w:rsidR="00A53AC1" w14:paraId="00B0D24C" w14:textId="77777777" w:rsidTr="00A53AC1">
        <w:tc>
          <w:tcPr>
            <w:tcW w:w="1705" w:type="dxa"/>
          </w:tcPr>
          <w:p w14:paraId="6B792DD3" w14:textId="77777777" w:rsidR="00A53AC1" w:rsidRDefault="00A53AC1" w:rsidP="00A53AC1">
            <w:r>
              <w:t>Award Amount</w:t>
            </w:r>
          </w:p>
        </w:tc>
        <w:tc>
          <w:tcPr>
            <w:tcW w:w="7645" w:type="dxa"/>
          </w:tcPr>
          <w:p w14:paraId="22DFD9BC" w14:textId="77777777" w:rsidR="00A53AC1" w:rsidRDefault="00115432" w:rsidP="00A53AC1">
            <w:r>
              <w:t>$1,000 - $10,000</w:t>
            </w:r>
          </w:p>
        </w:tc>
      </w:tr>
      <w:tr w:rsidR="00A53AC1" w14:paraId="4180EEDC" w14:textId="77777777" w:rsidTr="00A53AC1">
        <w:tc>
          <w:tcPr>
            <w:tcW w:w="1705" w:type="dxa"/>
          </w:tcPr>
          <w:p w14:paraId="1A806EA6" w14:textId="77777777" w:rsidR="00A53AC1" w:rsidRDefault="00A53AC1" w:rsidP="00A53AC1">
            <w:r>
              <w:t>Deadline</w:t>
            </w:r>
          </w:p>
        </w:tc>
        <w:tc>
          <w:tcPr>
            <w:tcW w:w="7645" w:type="dxa"/>
          </w:tcPr>
          <w:p w14:paraId="4C21A342" w14:textId="77777777" w:rsidR="00A53AC1" w:rsidRDefault="00115432" w:rsidP="00A53AC1">
            <w:r>
              <w:t>April 30, 2017</w:t>
            </w:r>
          </w:p>
        </w:tc>
      </w:tr>
      <w:tr w:rsidR="00A53AC1" w14:paraId="73E22E9D" w14:textId="77777777" w:rsidTr="00115432">
        <w:trPr>
          <w:trHeight w:val="260"/>
        </w:trPr>
        <w:tc>
          <w:tcPr>
            <w:tcW w:w="1705" w:type="dxa"/>
          </w:tcPr>
          <w:p w14:paraId="0A5841D8" w14:textId="77777777" w:rsidR="00A53AC1" w:rsidRDefault="00A53AC1" w:rsidP="00A53AC1">
            <w:r>
              <w:t>Website</w:t>
            </w:r>
          </w:p>
        </w:tc>
        <w:tc>
          <w:tcPr>
            <w:tcW w:w="7645" w:type="dxa"/>
          </w:tcPr>
          <w:p w14:paraId="76E2BFBA" w14:textId="51AC75A9" w:rsidR="00A168EA" w:rsidRDefault="00A168EA" w:rsidP="00A53AC1">
            <w:hyperlink r:id="rId19" w:history="1">
              <w:r w:rsidRPr="00B23D56">
                <w:rPr>
                  <w:rStyle w:val="Hyperlink"/>
                </w:rPr>
                <w:t>www.greatmindsinstem.org/college/henaac-scholarship-application-guidelines</w:t>
              </w:r>
            </w:hyperlink>
          </w:p>
        </w:tc>
      </w:tr>
    </w:tbl>
    <w:p w14:paraId="47233A8A" w14:textId="77777777" w:rsidR="00A53AC1" w:rsidRDefault="00A53AC1" w:rsidP="00A53AC1"/>
    <w:p w14:paraId="2D89A390" w14:textId="77777777" w:rsidR="00A53AC1" w:rsidRDefault="00A53AC1" w:rsidP="00A53AC1"/>
    <w:p w14:paraId="1454A694" w14:textId="77777777" w:rsidR="00433381" w:rsidRDefault="00433381" w:rsidP="00A53AC1"/>
    <w:p w14:paraId="0E873863" w14:textId="77777777" w:rsidR="00433381" w:rsidRDefault="00433381" w:rsidP="00A53AC1"/>
    <w:p w14:paraId="748ADF6A" w14:textId="77777777" w:rsidR="00433381" w:rsidRDefault="00433381" w:rsidP="00A53AC1"/>
    <w:p w14:paraId="0EA9E138" w14:textId="77777777" w:rsidR="00433381" w:rsidRDefault="00433381" w:rsidP="00A53AC1"/>
    <w:p w14:paraId="2631D0A0" w14:textId="77777777" w:rsidR="00433381" w:rsidRDefault="00433381" w:rsidP="00A53AC1"/>
    <w:tbl>
      <w:tblPr>
        <w:tblStyle w:val="TableGrid"/>
        <w:tblW w:w="0" w:type="auto"/>
        <w:tblLook w:val="04A0" w:firstRow="1" w:lastRow="0" w:firstColumn="1" w:lastColumn="0" w:noHBand="0" w:noVBand="1"/>
      </w:tblPr>
      <w:tblGrid>
        <w:gridCol w:w="1705"/>
        <w:gridCol w:w="7645"/>
      </w:tblGrid>
      <w:tr w:rsidR="00A53AC1" w14:paraId="0BCEE85A" w14:textId="77777777" w:rsidTr="00A53AC1">
        <w:tc>
          <w:tcPr>
            <w:tcW w:w="1705" w:type="dxa"/>
          </w:tcPr>
          <w:p w14:paraId="601D5534" w14:textId="77777777" w:rsidR="00A53AC1" w:rsidRDefault="00A53AC1" w:rsidP="00A53AC1">
            <w:r>
              <w:lastRenderedPageBreak/>
              <w:t>Name</w:t>
            </w:r>
          </w:p>
        </w:tc>
        <w:tc>
          <w:tcPr>
            <w:tcW w:w="7645" w:type="dxa"/>
          </w:tcPr>
          <w:p w14:paraId="605A85E1" w14:textId="77777777" w:rsidR="00A53AC1" w:rsidRDefault="00115432" w:rsidP="00A53AC1">
            <w:r>
              <w:t xml:space="preserve">United Friends of the Children College Sponsorship Program for Transfer Students </w:t>
            </w:r>
          </w:p>
        </w:tc>
      </w:tr>
      <w:tr w:rsidR="00A53AC1" w14:paraId="602B681A" w14:textId="77777777" w:rsidTr="00A53AC1">
        <w:tc>
          <w:tcPr>
            <w:tcW w:w="1705" w:type="dxa"/>
          </w:tcPr>
          <w:p w14:paraId="1BB46F7B" w14:textId="77777777" w:rsidR="00A53AC1" w:rsidRDefault="00A53AC1" w:rsidP="00A53AC1">
            <w:r>
              <w:t>Eligibility</w:t>
            </w:r>
          </w:p>
        </w:tc>
        <w:tc>
          <w:tcPr>
            <w:tcW w:w="7645" w:type="dxa"/>
          </w:tcPr>
          <w:p w14:paraId="742590A8" w14:textId="77777777" w:rsidR="00A53AC1" w:rsidRDefault="00115432" w:rsidP="00A53AC1">
            <w:r>
              <w:t>United Friends of the Children is committed to ensuring that current foster</w:t>
            </w:r>
            <w:r w:rsidR="00D70691">
              <w:t xml:space="preserve"> youth have access to a high-quality education and the opportunity to pursue their goals. The College </w:t>
            </w:r>
            <w:r w:rsidR="00433381">
              <w:t>Sponsorship</w:t>
            </w:r>
            <w:r w:rsidR="00D70691">
              <w:t xml:space="preserve"> Program </w:t>
            </w:r>
            <w:r w:rsidR="00433381">
              <w:t>offers students $3,000 a year for up to three years for college-related expenses, as well as ongoing support graduation from college.</w:t>
            </w:r>
          </w:p>
        </w:tc>
      </w:tr>
      <w:tr w:rsidR="00A53AC1" w14:paraId="05879E7D" w14:textId="77777777" w:rsidTr="00A53AC1">
        <w:tc>
          <w:tcPr>
            <w:tcW w:w="1705" w:type="dxa"/>
          </w:tcPr>
          <w:p w14:paraId="7C459D03" w14:textId="77777777" w:rsidR="00A53AC1" w:rsidRDefault="00A53AC1" w:rsidP="00A53AC1">
            <w:r>
              <w:t>Award Amount</w:t>
            </w:r>
          </w:p>
        </w:tc>
        <w:tc>
          <w:tcPr>
            <w:tcW w:w="7645" w:type="dxa"/>
          </w:tcPr>
          <w:p w14:paraId="15A567B1" w14:textId="77777777" w:rsidR="00A53AC1" w:rsidRDefault="00433381" w:rsidP="00A53AC1">
            <w:r>
              <w:t>$3,000 per year for five years</w:t>
            </w:r>
          </w:p>
        </w:tc>
      </w:tr>
      <w:tr w:rsidR="00A53AC1" w14:paraId="79899A74" w14:textId="77777777" w:rsidTr="00E06DD5">
        <w:trPr>
          <w:trHeight w:val="323"/>
        </w:trPr>
        <w:tc>
          <w:tcPr>
            <w:tcW w:w="1705" w:type="dxa"/>
          </w:tcPr>
          <w:p w14:paraId="3ED7C2D4" w14:textId="77777777" w:rsidR="00A53AC1" w:rsidRDefault="00A53AC1" w:rsidP="00A53AC1">
            <w:r>
              <w:t>Deadline</w:t>
            </w:r>
          </w:p>
        </w:tc>
        <w:tc>
          <w:tcPr>
            <w:tcW w:w="7645" w:type="dxa"/>
          </w:tcPr>
          <w:p w14:paraId="765A194D" w14:textId="77777777" w:rsidR="00A53AC1" w:rsidRDefault="00433381" w:rsidP="00A53AC1">
            <w:r>
              <w:t>Late April</w:t>
            </w:r>
          </w:p>
        </w:tc>
      </w:tr>
      <w:tr w:rsidR="00A53AC1" w14:paraId="388AA294" w14:textId="77777777" w:rsidTr="00A168EA">
        <w:trPr>
          <w:trHeight w:val="242"/>
        </w:trPr>
        <w:tc>
          <w:tcPr>
            <w:tcW w:w="1705" w:type="dxa"/>
          </w:tcPr>
          <w:p w14:paraId="2EF73B2B" w14:textId="77777777" w:rsidR="00A53AC1" w:rsidRDefault="00A53AC1" w:rsidP="00A53AC1">
            <w:r>
              <w:t>Website</w:t>
            </w:r>
          </w:p>
        </w:tc>
        <w:tc>
          <w:tcPr>
            <w:tcW w:w="7645" w:type="dxa"/>
          </w:tcPr>
          <w:p w14:paraId="5DA5B12B" w14:textId="403B83AF" w:rsidR="00552142" w:rsidRDefault="00552142" w:rsidP="00A53AC1">
            <w:hyperlink r:id="rId20" w:history="1">
              <w:r w:rsidR="00E06DD5" w:rsidRPr="00552142">
                <w:rPr>
                  <w:rStyle w:val="Hyperlink"/>
                </w:rPr>
                <w:t>sfsu.academicworks.com/opport</w:t>
              </w:r>
              <w:r w:rsidR="00E06DD5" w:rsidRPr="00552142">
                <w:rPr>
                  <w:rStyle w:val="Hyperlink"/>
                </w:rPr>
                <w:t>u</w:t>
              </w:r>
              <w:r w:rsidR="00E06DD5" w:rsidRPr="00552142">
                <w:rPr>
                  <w:rStyle w:val="Hyperlink"/>
                </w:rPr>
                <w:t>nities/5921</w:t>
              </w:r>
            </w:hyperlink>
          </w:p>
        </w:tc>
      </w:tr>
    </w:tbl>
    <w:p w14:paraId="398BC715" w14:textId="77777777" w:rsidR="00A53AC1" w:rsidRDefault="00A53AC1" w:rsidP="00A53AC1"/>
    <w:p w14:paraId="426136C3"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41C30A9E" w14:textId="77777777" w:rsidTr="00A53AC1">
        <w:tc>
          <w:tcPr>
            <w:tcW w:w="1705" w:type="dxa"/>
          </w:tcPr>
          <w:p w14:paraId="267EB148" w14:textId="77777777" w:rsidR="00A53AC1" w:rsidRDefault="00A53AC1" w:rsidP="00A53AC1">
            <w:r>
              <w:t>Name</w:t>
            </w:r>
          </w:p>
        </w:tc>
        <w:tc>
          <w:tcPr>
            <w:tcW w:w="7645" w:type="dxa"/>
          </w:tcPr>
          <w:p w14:paraId="6563D3D9" w14:textId="77777777" w:rsidR="00A53AC1" w:rsidRDefault="00E06DD5" w:rsidP="00A53AC1">
            <w:r>
              <w:t>Housing Authority Resident Scholarship</w:t>
            </w:r>
          </w:p>
        </w:tc>
      </w:tr>
      <w:tr w:rsidR="00A53AC1" w14:paraId="3BC29A55" w14:textId="77777777" w:rsidTr="00A53AC1">
        <w:tc>
          <w:tcPr>
            <w:tcW w:w="1705" w:type="dxa"/>
          </w:tcPr>
          <w:p w14:paraId="727B209E" w14:textId="77777777" w:rsidR="00A53AC1" w:rsidRDefault="00A53AC1" w:rsidP="00A53AC1">
            <w:r>
              <w:t>Eligibility</w:t>
            </w:r>
          </w:p>
        </w:tc>
        <w:tc>
          <w:tcPr>
            <w:tcW w:w="7645" w:type="dxa"/>
          </w:tcPr>
          <w:p w14:paraId="789F49B4" w14:textId="77777777" w:rsidR="00A53AC1" w:rsidRDefault="00E06DD5" w:rsidP="00695DF2">
            <w:pPr>
              <w:pStyle w:val="ListParagraph"/>
              <w:numPr>
                <w:ilvl w:val="0"/>
                <w:numId w:val="2"/>
              </w:numPr>
            </w:pPr>
            <w:r>
              <w:t xml:space="preserve">Be a participant of the Los Angeles County Section 8 program or be a tenant in housing owned or managed by the Housing Authority of the County of Los Angeles (HACoLA) and in </w:t>
            </w:r>
            <w:r w:rsidRPr="00695DF2">
              <w:rPr>
                <w:i/>
              </w:rPr>
              <w:t>Good Standing</w:t>
            </w:r>
            <w:r>
              <w:t xml:space="preserve">. </w:t>
            </w:r>
          </w:p>
          <w:p w14:paraId="11DB656C" w14:textId="77777777" w:rsidR="00E06DD5" w:rsidRDefault="00E06DD5" w:rsidP="00695DF2">
            <w:pPr>
              <w:pStyle w:val="ListParagraph"/>
              <w:numPr>
                <w:ilvl w:val="0"/>
                <w:numId w:val="2"/>
              </w:numPr>
            </w:pPr>
            <w:r>
              <w:t>High school seniors that will attend an accredited college or vocational program in Fall 2017</w:t>
            </w:r>
          </w:p>
          <w:p w14:paraId="28CE8A6C" w14:textId="77777777" w:rsidR="00E06DD5" w:rsidRDefault="00E06DD5" w:rsidP="00695DF2">
            <w:pPr>
              <w:pStyle w:val="ListParagraph"/>
              <w:numPr>
                <w:ilvl w:val="0"/>
                <w:numId w:val="2"/>
              </w:numPr>
            </w:pPr>
            <w:r>
              <w:t>High School graduates or GED recipients that will enter an accredited college or vocational program in Fall 2017</w:t>
            </w:r>
          </w:p>
          <w:p w14:paraId="16A10ED4" w14:textId="77777777" w:rsidR="00E06DD5" w:rsidRDefault="00E06DD5" w:rsidP="00695DF2">
            <w:pPr>
              <w:pStyle w:val="ListParagraph"/>
              <w:numPr>
                <w:ilvl w:val="0"/>
                <w:numId w:val="2"/>
              </w:numPr>
            </w:pPr>
            <w:r>
              <w:t xml:space="preserve">Students </w:t>
            </w:r>
            <w:r w:rsidR="00695DF2">
              <w:t>currently enrolled and in good standing in an accredited college or vocational program with plans to continue in the Fall 2017</w:t>
            </w:r>
          </w:p>
        </w:tc>
      </w:tr>
      <w:tr w:rsidR="00A53AC1" w14:paraId="633FF419" w14:textId="77777777" w:rsidTr="00A53AC1">
        <w:tc>
          <w:tcPr>
            <w:tcW w:w="1705" w:type="dxa"/>
          </w:tcPr>
          <w:p w14:paraId="33A77503" w14:textId="77777777" w:rsidR="00A53AC1" w:rsidRDefault="00A53AC1" w:rsidP="00A53AC1">
            <w:r>
              <w:t>Award Amount</w:t>
            </w:r>
          </w:p>
        </w:tc>
        <w:tc>
          <w:tcPr>
            <w:tcW w:w="7645" w:type="dxa"/>
          </w:tcPr>
          <w:p w14:paraId="3A40CE87" w14:textId="77777777" w:rsidR="00A53AC1" w:rsidRDefault="00695DF2" w:rsidP="00A53AC1">
            <w:r>
              <w:t>$750 - $1,000</w:t>
            </w:r>
          </w:p>
        </w:tc>
      </w:tr>
      <w:tr w:rsidR="00A53AC1" w14:paraId="7BDDEAF3" w14:textId="77777777" w:rsidTr="00A53AC1">
        <w:tc>
          <w:tcPr>
            <w:tcW w:w="1705" w:type="dxa"/>
          </w:tcPr>
          <w:p w14:paraId="278441DE" w14:textId="77777777" w:rsidR="00A53AC1" w:rsidRDefault="00A53AC1" w:rsidP="00A53AC1">
            <w:r>
              <w:t>Deadline</w:t>
            </w:r>
          </w:p>
        </w:tc>
        <w:tc>
          <w:tcPr>
            <w:tcW w:w="7645" w:type="dxa"/>
          </w:tcPr>
          <w:p w14:paraId="17DFB2E0" w14:textId="77777777" w:rsidR="00A53AC1" w:rsidRDefault="00695DF2" w:rsidP="00A53AC1">
            <w:r>
              <w:t>April 28, 2017 by 5 p.m.</w:t>
            </w:r>
          </w:p>
        </w:tc>
      </w:tr>
      <w:tr w:rsidR="00A53AC1" w14:paraId="0E50AB0F" w14:textId="77777777" w:rsidTr="00A53AC1">
        <w:tc>
          <w:tcPr>
            <w:tcW w:w="1705" w:type="dxa"/>
          </w:tcPr>
          <w:p w14:paraId="0B8B7998" w14:textId="77777777" w:rsidR="00A53AC1" w:rsidRDefault="00A53AC1" w:rsidP="00A53AC1">
            <w:r>
              <w:t>Website</w:t>
            </w:r>
          </w:p>
        </w:tc>
        <w:tc>
          <w:tcPr>
            <w:tcW w:w="7645" w:type="dxa"/>
          </w:tcPr>
          <w:p w14:paraId="00C485E1" w14:textId="7FFC27ED" w:rsidR="00A168EA" w:rsidRDefault="00552142" w:rsidP="00A53AC1">
            <w:hyperlink r:id="rId21" w:history="1">
              <w:r w:rsidR="00B94D37" w:rsidRPr="00552142">
                <w:rPr>
                  <w:rStyle w:val="Hyperlink"/>
                </w:rPr>
                <w:t>lacdf.hacola.org/</w:t>
              </w:r>
            </w:hyperlink>
          </w:p>
        </w:tc>
      </w:tr>
    </w:tbl>
    <w:p w14:paraId="47BF1945" w14:textId="77777777" w:rsidR="00A53AC1" w:rsidRDefault="00A53AC1" w:rsidP="00A53AC1"/>
    <w:p w14:paraId="0939419A"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0C59A09B" w14:textId="77777777" w:rsidTr="00A53AC1">
        <w:tc>
          <w:tcPr>
            <w:tcW w:w="1705" w:type="dxa"/>
          </w:tcPr>
          <w:p w14:paraId="74965E59" w14:textId="77777777" w:rsidR="00A53AC1" w:rsidRDefault="00A53AC1" w:rsidP="00A53AC1">
            <w:r>
              <w:t>Name</w:t>
            </w:r>
          </w:p>
        </w:tc>
        <w:tc>
          <w:tcPr>
            <w:tcW w:w="7645" w:type="dxa"/>
          </w:tcPr>
          <w:p w14:paraId="47AE7F62" w14:textId="77777777" w:rsidR="00A53AC1" w:rsidRDefault="00023236" w:rsidP="00A53AC1">
            <w:r>
              <w:t xml:space="preserve">General Field Scholarship </w:t>
            </w:r>
          </w:p>
        </w:tc>
      </w:tr>
      <w:tr w:rsidR="00A53AC1" w14:paraId="06AF61C6" w14:textId="77777777" w:rsidTr="00A53AC1">
        <w:tc>
          <w:tcPr>
            <w:tcW w:w="1705" w:type="dxa"/>
          </w:tcPr>
          <w:p w14:paraId="65731127" w14:textId="77777777" w:rsidR="00A53AC1" w:rsidRDefault="00A53AC1" w:rsidP="00A53AC1">
            <w:r>
              <w:t>Eligibility</w:t>
            </w:r>
          </w:p>
        </w:tc>
        <w:tc>
          <w:tcPr>
            <w:tcW w:w="7645" w:type="dxa"/>
          </w:tcPr>
          <w:p w14:paraId="0A6603E0" w14:textId="77777777" w:rsidR="00A53AC1" w:rsidRDefault="009C5BFC" w:rsidP="00A53AC1">
            <w:r>
              <w:t xml:space="preserve">AB 540 students welcome! Must be of Central American or other Latino ethnicity. Demonstrate financial need. Possess 2.5 min GPA. Either graduating high school seniors, current undergraduates, graduate, and professional students, community college students (must be AB540) or attending a </w:t>
            </w:r>
            <w:r w:rsidR="006F3333">
              <w:t>vocational/trade school pursuing a health-related field. Low income students in LA, the San Francisco Valley, or SF/Bay Area are prioritized.</w:t>
            </w:r>
          </w:p>
        </w:tc>
      </w:tr>
      <w:tr w:rsidR="00A53AC1" w14:paraId="689716E0" w14:textId="77777777" w:rsidTr="00A53AC1">
        <w:tc>
          <w:tcPr>
            <w:tcW w:w="1705" w:type="dxa"/>
          </w:tcPr>
          <w:p w14:paraId="1146A1A7" w14:textId="77777777" w:rsidR="00A53AC1" w:rsidRDefault="00A53AC1" w:rsidP="00A53AC1">
            <w:r>
              <w:t>Award Amount</w:t>
            </w:r>
          </w:p>
        </w:tc>
        <w:tc>
          <w:tcPr>
            <w:tcW w:w="7645" w:type="dxa"/>
          </w:tcPr>
          <w:p w14:paraId="5DB44A66" w14:textId="77777777" w:rsidR="00A53AC1" w:rsidRDefault="006F3333" w:rsidP="00A53AC1">
            <w:r>
              <w:t>$1,000 - $5,000</w:t>
            </w:r>
          </w:p>
        </w:tc>
      </w:tr>
      <w:tr w:rsidR="00A53AC1" w14:paraId="393D6CBD" w14:textId="77777777" w:rsidTr="006F3333">
        <w:trPr>
          <w:trHeight w:val="323"/>
        </w:trPr>
        <w:tc>
          <w:tcPr>
            <w:tcW w:w="1705" w:type="dxa"/>
          </w:tcPr>
          <w:p w14:paraId="075577D4" w14:textId="77777777" w:rsidR="00A53AC1" w:rsidRDefault="00A53AC1" w:rsidP="00A53AC1">
            <w:r>
              <w:t>Deadline</w:t>
            </w:r>
          </w:p>
        </w:tc>
        <w:tc>
          <w:tcPr>
            <w:tcW w:w="7645" w:type="dxa"/>
          </w:tcPr>
          <w:p w14:paraId="74E2BB6E" w14:textId="77777777" w:rsidR="00A53AC1" w:rsidRDefault="006F3333" w:rsidP="00A53AC1">
            <w:r>
              <w:t>June 15, 2017</w:t>
            </w:r>
          </w:p>
        </w:tc>
      </w:tr>
      <w:tr w:rsidR="00A53AC1" w14:paraId="00F9B7AF" w14:textId="77777777" w:rsidTr="00A53AC1">
        <w:tc>
          <w:tcPr>
            <w:tcW w:w="1705" w:type="dxa"/>
          </w:tcPr>
          <w:p w14:paraId="04815938" w14:textId="77777777" w:rsidR="00A53AC1" w:rsidRDefault="00A53AC1" w:rsidP="00A53AC1">
            <w:r>
              <w:t>Website</w:t>
            </w:r>
          </w:p>
        </w:tc>
        <w:tc>
          <w:tcPr>
            <w:tcW w:w="7645" w:type="dxa"/>
          </w:tcPr>
          <w:p w14:paraId="7148628D" w14:textId="294159FC" w:rsidR="00552142" w:rsidRDefault="00552142" w:rsidP="00A53AC1">
            <w:hyperlink r:id="rId22" w:history="1">
              <w:r w:rsidRPr="00B23D56">
                <w:rPr>
                  <w:rStyle w:val="Hyperlink"/>
                </w:rPr>
                <w:t>www.grantsscholarshipsandmore.org/hispaniclatinoscholarships.html</w:t>
              </w:r>
            </w:hyperlink>
          </w:p>
        </w:tc>
      </w:tr>
    </w:tbl>
    <w:p w14:paraId="07085CD1" w14:textId="77777777" w:rsidR="00A53AC1" w:rsidRDefault="00A53AC1" w:rsidP="00A53AC1"/>
    <w:p w14:paraId="66DD5FCB" w14:textId="77777777" w:rsidR="00A53AC1" w:rsidRDefault="00A53AC1" w:rsidP="00A53AC1"/>
    <w:p w14:paraId="55B0D7FB" w14:textId="77777777" w:rsidR="009547E5" w:rsidRDefault="009547E5" w:rsidP="00A53AC1"/>
    <w:tbl>
      <w:tblPr>
        <w:tblStyle w:val="TableGrid"/>
        <w:tblW w:w="0" w:type="auto"/>
        <w:tblLook w:val="04A0" w:firstRow="1" w:lastRow="0" w:firstColumn="1" w:lastColumn="0" w:noHBand="0" w:noVBand="1"/>
      </w:tblPr>
      <w:tblGrid>
        <w:gridCol w:w="1885"/>
        <w:gridCol w:w="7465"/>
      </w:tblGrid>
      <w:tr w:rsidR="00A53AC1" w14:paraId="17DDED39" w14:textId="77777777" w:rsidTr="00E70940">
        <w:trPr>
          <w:trHeight w:val="323"/>
        </w:trPr>
        <w:tc>
          <w:tcPr>
            <w:tcW w:w="1885" w:type="dxa"/>
          </w:tcPr>
          <w:p w14:paraId="7C5AA99F" w14:textId="77777777" w:rsidR="00A53AC1" w:rsidRDefault="00A53AC1" w:rsidP="00A53AC1">
            <w:r>
              <w:lastRenderedPageBreak/>
              <w:t>Name</w:t>
            </w:r>
          </w:p>
        </w:tc>
        <w:tc>
          <w:tcPr>
            <w:tcW w:w="7465" w:type="dxa"/>
          </w:tcPr>
          <w:p w14:paraId="3D2A391D" w14:textId="77777777" w:rsidR="00A53AC1" w:rsidRDefault="001C2C0C" w:rsidP="00A53AC1">
            <w:r>
              <w:t xml:space="preserve">Father Rutilo Grande Scholarship- “Fulfilling Our Dream Scholarship” </w:t>
            </w:r>
          </w:p>
        </w:tc>
      </w:tr>
      <w:tr w:rsidR="00A53AC1" w14:paraId="5FA6304A" w14:textId="77777777" w:rsidTr="00E70940">
        <w:tc>
          <w:tcPr>
            <w:tcW w:w="1885" w:type="dxa"/>
          </w:tcPr>
          <w:p w14:paraId="37E25576" w14:textId="77777777" w:rsidR="00A53AC1" w:rsidRDefault="00A53AC1" w:rsidP="00A53AC1">
            <w:r>
              <w:t>Eligibility</w:t>
            </w:r>
          </w:p>
        </w:tc>
        <w:tc>
          <w:tcPr>
            <w:tcW w:w="7465" w:type="dxa"/>
          </w:tcPr>
          <w:p w14:paraId="00F55ABA" w14:textId="77777777" w:rsidR="00A53AC1" w:rsidRPr="00E2513E" w:rsidRDefault="00E2513E" w:rsidP="00A53AC1">
            <w:pPr>
              <w:rPr>
                <w:rFonts w:eastAsia="Times New Roman"/>
              </w:rPr>
            </w:pPr>
            <w:r>
              <w:rPr>
                <w:rFonts w:eastAsia="Times New Roman"/>
                <w:color w:val="000000"/>
                <w:szCs w:val="27"/>
              </w:rPr>
              <w:t>Tailored for students in the field of T</w:t>
            </w:r>
            <w:r w:rsidRPr="0053645E">
              <w:rPr>
                <w:rFonts w:eastAsia="Times New Roman"/>
                <w:color w:val="000000"/>
                <w:szCs w:val="27"/>
              </w:rPr>
              <w:t>heology</w:t>
            </w:r>
            <w:r>
              <w:rPr>
                <w:rFonts w:eastAsia="Times New Roman"/>
                <w:color w:val="000000"/>
                <w:szCs w:val="27"/>
              </w:rPr>
              <w:t>, P</w:t>
            </w:r>
            <w:r w:rsidRPr="0053645E">
              <w:rPr>
                <w:rFonts w:eastAsia="Times New Roman"/>
                <w:color w:val="000000"/>
                <w:szCs w:val="27"/>
              </w:rPr>
              <w:t>hilosophy</w:t>
            </w:r>
            <w:r>
              <w:rPr>
                <w:rFonts w:eastAsia="Times New Roman"/>
                <w:color w:val="000000"/>
                <w:szCs w:val="27"/>
              </w:rPr>
              <w:t>, Religious S</w:t>
            </w:r>
            <w:r w:rsidRPr="0053645E">
              <w:rPr>
                <w:rFonts w:eastAsia="Times New Roman"/>
                <w:color w:val="000000"/>
                <w:szCs w:val="27"/>
              </w:rPr>
              <w:t>tudies</w:t>
            </w:r>
            <w:r>
              <w:rPr>
                <w:rFonts w:eastAsia="Times New Roman"/>
                <w:color w:val="000000"/>
                <w:szCs w:val="27"/>
              </w:rPr>
              <w:t>,</w:t>
            </w:r>
            <w:r w:rsidRPr="0053645E">
              <w:rPr>
                <w:rFonts w:eastAsia="Times New Roman"/>
                <w:color w:val="000000"/>
                <w:szCs w:val="27"/>
              </w:rPr>
              <w:t xml:space="preserve"> and</w:t>
            </w:r>
            <w:r>
              <w:rPr>
                <w:rFonts w:eastAsia="Times New Roman"/>
                <w:color w:val="000000"/>
                <w:szCs w:val="27"/>
              </w:rPr>
              <w:t>/or an Emphasis and Cultural S</w:t>
            </w:r>
            <w:r w:rsidRPr="0053645E">
              <w:rPr>
                <w:rFonts w:eastAsia="Times New Roman"/>
                <w:color w:val="000000"/>
                <w:szCs w:val="27"/>
              </w:rPr>
              <w:t>tudies</w:t>
            </w:r>
            <w:r>
              <w:rPr>
                <w:rFonts w:eastAsia="Times New Roman"/>
                <w:color w:val="000000"/>
                <w:szCs w:val="27"/>
              </w:rPr>
              <w:t>,</w:t>
            </w:r>
            <w:r w:rsidRPr="0053645E">
              <w:rPr>
                <w:rFonts w:eastAsia="Times New Roman"/>
                <w:color w:val="000000"/>
                <w:szCs w:val="27"/>
              </w:rPr>
              <w:t xml:space="preserve"> Environmental Studies</w:t>
            </w:r>
            <w:r>
              <w:rPr>
                <w:rFonts w:eastAsia="Times New Roman"/>
                <w:color w:val="000000"/>
                <w:szCs w:val="27"/>
              </w:rPr>
              <w:t>, or Social Justice. Applicants must be</w:t>
            </w:r>
            <w:r w:rsidRPr="0053645E">
              <w:rPr>
                <w:rFonts w:eastAsia="Times New Roman"/>
                <w:color w:val="000000"/>
                <w:szCs w:val="27"/>
              </w:rPr>
              <w:t xml:space="preserve"> Central American</w:t>
            </w:r>
            <w:r>
              <w:rPr>
                <w:rFonts w:eastAsia="Times New Roman"/>
                <w:color w:val="000000"/>
                <w:szCs w:val="27"/>
              </w:rPr>
              <w:t xml:space="preserve"> or</w:t>
            </w:r>
            <w:r w:rsidRPr="0053645E">
              <w:rPr>
                <w:rFonts w:eastAsia="Times New Roman"/>
                <w:color w:val="000000"/>
                <w:szCs w:val="27"/>
              </w:rPr>
              <w:t xml:space="preserve"> other Latino</w:t>
            </w:r>
            <w:r>
              <w:rPr>
                <w:rFonts w:eastAsia="Times New Roman"/>
                <w:color w:val="000000"/>
                <w:szCs w:val="27"/>
              </w:rPr>
              <w:t xml:space="preserve"> ethnicity.</w:t>
            </w:r>
            <w:r w:rsidRPr="0053645E">
              <w:rPr>
                <w:rFonts w:eastAsia="Times New Roman"/>
                <w:color w:val="000000"/>
                <w:szCs w:val="27"/>
              </w:rPr>
              <w:t xml:space="preserve"> Applicants must demonstrate Financial need. Applicants must possess a minimum of 2.5 GPA and demonstrated history </w:t>
            </w:r>
            <w:r>
              <w:rPr>
                <w:rFonts w:eastAsia="Times New Roman"/>
                <w:color w:val="000000"/>
                <w:szCs w:val="27"/>
              </w:rPr>
              <w:t xml:space="preserve">of community involvement. Applicant must </w:t>
            </w:r>
            <w:r w:rsidRPr="0053645E">
              <w:rPr>
                <w:rFonts w:eastAsia="Times New Roman"/>
                <w:color w:val="000000"/>
                <w:szCs w:val="27"/>
              </w:rPr>
              <w:t>be either</w:t>
            </w:r>
            <w:r>
              <w:rPr>
                <w:rFonts w:eastAsia="Times New Roman"/>
                <w:color w:val="000000"/>
                <w:szCs w:val="27"/>
              </w:rPr>
              <w:t>: (1)</w:t>
            </w:r>
            <w:r w:rsidRPr="0053645E">
              <w:rPr>
                <w:rFonts w:eastAsia="Times New Roman"/>
                <w:color w:val="000000"/>
                <w:szCs w:val="27"/>
              </w:rPr>
              <w:t xml:space="preserve"> g</w:t>
            </w:r>
            <w:r>
              <w:rPr>
                <w:rFonts w:eastAsia="Times New Roman"/>
                <w:color w:val="000000"/>
                <w:szCs w:val="27"/>
              </w:rPr>
              <w:t>raduating high school seniors (2)</w:t>
            </w:r>
            <w:r w:rsidRPr="0053645E">
              <w:rPr>
                <w:rFonts w:eastAsia="Times New Roman"/>
                <w:color w:val="000000"/>
                <w:szCs w:val="27"/>
              </w:rPr>
              <w:t xml:space="preserve"> current undergraduate graduate and professional student </w:t>
            </w:r>
            <w:r>
              <w:rPr>
                <w:rFonts w:eastAsia="Times New Roman"/>
                <w:color w:val="000000"/>
                <w:szCs w:val="27"/>
              </w:rPr>
              <w:t>(</w:t>
            </w:r>
            <w:r w:rsidRPr="0053645E">
              <w:rPr>
                <w:rFonts w:eastAsia="Times New Roman"/>
                <w:color w:val="000000"/>
                <w:szCs w:val="27"/>
              </w:rPr>
              <w:t>3</w:t>
            </w:r>
            <w:r>
              <w:rPr>
                <w:rFonts w:eastAsia="Times New Roman"/>
                <w:color w:val="000000"/>
                <w:szCs w:val="27"/>
              </w:rPr>
              <w:t>)</w:t>
            </w:r>
            <w:r w:rsidRPr="0053645E">
              <w:rPr>
                <w:rFonts w:eastAsia="Times New Roman"/>
                <w:color w:val="000000"/>
                <w:szCs w:val="27"/>
              </w:rPr>
              <w:t xml:space="preserve"> community college students </w:t>
            </w:r>
            <w:r>
              <w:rPr>
                <w:rFonts w:eastAsia="Times New Roman"/>
                <w:color w:val="000000"/>
                <w:szCs w:val="27"/>
              </w:rPr>
              <w:t>(must be a AB</w:t>
            </w:r>
            <w:r w:rsidRPr="0053645E">
              <w:rPr>
                <w:rFonts w:eastAsia="Times New Roman"/>
                <w:color w:val="000000"/>
                <w:szCs w:val="27"/>
              </w:rPr>
              <w:t xml:space="preserve"> </w:t>
            </w:r>
            <w:r>
              <w:rPr>
                <w:rFonts w:eastAsia="Times New Roman"/>
                <w:color w:val="000000"/>
                <w:szCs w:val="27"/>
              </w:rPr>
              <w:t>540)</w:t>
            </w:r>
            <w:r w:rsidRPr="0053645E">
              <w:rPr>
                <w:rFonts w:eastAsia="Times New Roman"/>
                <w:color w:val="000000"/>
                <w:szCs w:val="27"/>
              </w:rPr>
              <w:t xml:space="preserve">. </w:t>
            </w:r>
            <w:r>
              <w:rPr>
                <w:rFonts w:eastAsia="Times New Roman"/>
                <w:color w:val="000000"/>
                <w:szCs w:val="27"/>
              </w:rPr>
              <w:t>Low-in</w:t>
            </w:r>
            <w:r w:rsidRPr="0053645E">
              <w:rPr>
                <w:rFonts w:eastAsia="Times New Roman"/>
                <w:color w:val="000000"/>
                <w:szCs w:val="27"/>
              </w:rPr>
              <w:t>come</w:t>
            </w:r>
            <w:r>
              <w:rPr>
                <w:rFonts w:eastAsia="Times New Roman"/>
                <w:color w:val="000000"/>
                <w:szCs w:val="27"/>
              </w:rPr>
              <w:t xml:space="preserve"> student</w:t>
            </w:r>
            <w:r w:rsidRPr="0053645E">
              <w:rPr>
                <w:rFonts w:eastAsia="Times New Roman"/>
                <w:color w:val="000000"/>
                <w:szCs w:val="27"/>
              </w:rPr>
              <w:t xml:space="preserve">s must reside </w:t>
            </w:r>
            <w:r>
              <w:rPr>
                <w:rFonts w:eastAsia="Times New Roman"/>
                <w:color w:val="000000"/>
                <w:szCs w:val="27"/>
              </w:rPr>
              <w:t xml:space="preserve"> and study in the San Francisco Bay area a</w:t>
            </w:r>
            <w:r w:rsidRPr="0053645E">
              <w:rPr>
                <w:rFonts w:eastAsia="Times New Roman"/>
                <w:color w:val="000000"/>
                <w:szCs w:val="27"/>
              </w:rPr>
              <w:t>n</w:t>
            </w:r>
            <w:r>
              <w:rPr>
                <w:rFonts w:eastAsia="Times New Roman"/>
                <w:color w:val="000000"/>
                <w:szCs w:val="27"/>
              </w:rPr>
              <w:t>d</w:t>
            </w:r>
            <w:r w:rsidRPr="0053645E">
              <w:rPr>
                <w:rFonts w:eastAsia="Times New Roman"/>
                <w:color w:val="000000"/>
                <w:szCs w:val="27"/>
              </w:rPr>
              <w:t xml:space="preserve"> Los Angeles area </w:t>
            </w:r>
            <w:r>
              <w:rPr>
                <w:rFonts w:eastAsia="Times New Roman"/>
                <w:color w:val="000000"/>
                <w:szCs w:val="27"/>
              </w:rPr>
              <w:t>(</w:t>
            </w:r>
            <w:r w:rsidRPr="0053645E">
              <w:rPr>
                <w:rFonts w:eastAsia="Times New Roman"/>
                <w:color w:val="000000"/>
                <w:szCs w:val="27"/>
              </w:rPr>
              <w:t>specifically South Central Los Angeles</w:t>
            </w:r>
            <w:r>
              <w:rPr>
                <w:rFonts w:eastAsia="Times New Roman"/>
                <w:color w:val="000000"/>
                <w:szCs w:val="27"/>
              </w:rPr>
              <w:t>,</w:t>
            </w:r>
            <w:r w:rsidRPr="0053645E">
              <w:rPr>
                <w:rFonts w:eastAsia="Times New Roman"/>
                <w:color w:val="000000"/>
                <w:szCs w:val="27"/>
              </w:rPr>
              <w:t xml:space="preserve"> Pico Union</w:t>
            </w:r>
            <w:r>
              <w:rPr>
                <w:rFonts w:eastAsia="Times New Roman"/>
                <w:color w:val="000000"/>
                <w:szCs w:val="27"/>
              </w:rPr>
              <w:t>,</w:t>
            </w:r>
            <w:r w:rsidRPr="0053645E">
              <w:rPr>
                <w:rFonts w:eastAsia="Times New Roman"/>
                <w:color w:val="000000"/>
                <w:szCs w:val="27"/>
              </w:rPr>
              <w:t xml:space="preserve"> East Los Angeles</w:t>
            </w:r>
            <w:r>
              <w:rPr>
                <w:rFonts w:eastAsia="Times New Roman"/>
                <w:color w:val="000000"/>
                <w:szCs w:val="27"/>
              </w:rPr>
              <w:t>)</w:t>
            </w:r>
            <w:r w:rsidRPr="0053645E">
              <w:rPr>
                <w:rFonts w:eastAsia="Times New Roman"/>
                <w:color w:val="000000"/>
                <w:szCs w:val="27"/>
              </w:rPr>
              <w:t xml:space="preserve"> Coast in San Fernando Valley. Off of his must be willing to give back to the community a</w:t>
            </w:r>
            <w:r w:rsidRPr="0053645E">
              <w:rPr>
                <w:rFonts w:eastAsia="Times New Roman"/>
                <w:color w:val="000000"/>
              </w:rPr>
              <w:t>nd becoming a mentor to a high school student or completing the equivalen</w:t>
            </w:r>
            <w:r>
              <w:rPr>
                <w:rFonts w:eastAsia="Times New Roman"/>
                <w:color w:val="000000"/>
              </w:rPr>
              <w:t>t to 52 community service hours as</w:t>
            </w:r>
            <w:r w:rsidRPr="0053645E">
              <w:rPr>
                <w:rFonts w:eastAsia="Times New Roman"/>
                <w:color w:val="000000"/>
              </w:rPr>
              <w:t xml:space="preserve">signed by </w:t>
            </w:r>
            <w:r>
              <w:rPr>
                <w:rFonts w:eastAsia="Times New Roman"/>
                <w:color w:val="000000"/>
              </w:rPr>
              <w:t>SALEF</w:t>
            </w:r>
          </w:p>
        </w:tc>
      </w:tr>
      <w:tr w:rsidR="00A53AC1" w14:paraId="0366F8E3" w14:textId="77777777" w:rsidTr="00E70940">
        <w:tc>
          <w:tcPr>
            <w:tcW w:w="1885" w:type="dxa"/>
          </w:tcPr>
          <w:p w14:paraId="059772DC" w14:textId="77777777" w:rsidR="00A53AC1" w:rsidRDefault="00A53AC1" w:rsidP="00A53AC1">
            <w:r>
              <w:t>Award Amount</w:t>
            </w:r>
          </w:p>
        </w:tc>
        <w:tc>
          <w:tcPr>
            <w:tcW w:w="7465" w:type="dxa"/>
          </w:tcPr>
          <w:p w14:paraId="1E1E170C" w14:textId="77777777" w:rsidR="00A53AC1" w:rsidRDefault="001C2C0C" w:rsidP="00A53AC1">
            <w:r>
              <w:t>$1,000 - $5,000</w:t>
            </w:r>
          </w:p>
        </w:tc>
      </w:tr>
      <w:tr w:rsidR="00A53AC1" w14:paraId="53125317" w14:textId="77777777" w:rsidTr="00E70940">
        <w:tc>
          <w:tcPr>
            <w:tcW w:w="1885" w:type="dxa"/>
          </w:tcPr>
          <w:p w14:paraId="2066C18E" w14:textId="77777777" w:rsidR="00A53AC1" w:rsidRDefault="00A53AC1" w:rsidP="00A53AC1">
            <w:r>
              <w:t>Deadline</w:t>
            </w:r>
          </w:p>
        </w:tc>
        <w:tc>
          <w:tcPr>
            <w:tcW w:w="7465" w:type="dxa"/>
          </w:tcPr>
          <w:p w14:paraId="211C3B0E" w14:textId="77777777" w:rsidR="00A53AC1" w:rsidRDefault="001C2C0C" w:rsidP="00A53AC1">
            <w:r>
              <w:t>June 15, 2017</w:t>
            </w:r>
          </w:p>
        </w:tc>
      </w:tr>
      <w:tr w:rsidR="00A53AC1" w14:paraId="175B4516" w14:textId="77777777" w:rsidTr="00552142">
        <w:trPr>
          <w:trHeight w:val="503"/>
        </w:trPr>
        <w:tc>
          <w:tcPr>
            <w:tcW w:w="1885" w:type="dxa"/>
          </w:tcPr>
          <w:p w14:paraId="010A6C61" w14:textId="77777777" w:rsidR="00A53AC1" w:rsidRDefault="00A53AC1" w:rsidP="00A53AC1">
            <w:r>
              <w:t>Website</w:t>
            </w:r>
          </w:p>
        </w:tc>
        <w:tc>
          <w:tcPr>
            <w:tcW w:w="7465" w:type="dxa"/>
          </w:tcPr>
          <w:p w14:paraId="07EC829C" w14:textId="7DBBD0AC" w:rsidR="00A168EA" w:rsidRDefault="00A168EA" w:rsidP="00E2513E">
            <w:hyperlink r:id="rId23" w:history="1">
              <w:r w:rsidRPr="00B23D56">
                <w:rPr>
                  <w:rStyle w:val="Hyperlink"/>
                </w:rPr>
                <w:t>https://www.salef.org/scholarship</w:t>
              </w:r>
            </w:hyperlink>
          </w:p>
        </w:tc>
      </w:tr>
    </w:tbl>
    <w:p w14:paraId="237614A1" w14:textId="77777777" w:rsidR="00A53AC1" w:rsidRDefault="00A53AC1" w:rsidP="00A53AC1"/>
    <w:p w14:paraId="04022618" w14:textId="77777777" w:rsidR="00A53AC1" w:rsidRDefault="00A53AC1" w:rsidP="00A53AC1"/>
    <w:tbl>
      <w:tblPr>
        <w:tblStyle w:val="TableGrid"/>
        <w:tblW w:w="0" w:type="auto"/>
        <w:tblLook w:val="04A0" w:firstRow="1" w:lastRow="0" w:firstColumn="1" w:lastColumn="0" w:noHBand="0" w:noVBand="1"/>
      </w:tblPr>
      <w:tblGrid>
        <w:gridCol w:w="1885"/>
        <w:gridCol w:w="7465"/>
      </w:tblGrid>
      <w:tr w:rsidR="00A53AC1" w14:paraId="0F36B99D" w14:textId="77777777" w:rsidTr="00E70940">
        <w:tc>
          <w:tcPr>
            <w:tcW w:w="1885" w:type="dxa"/>
          </w:tcPr>
          <w:p w14:paraId="617C0806" w14:textId="77777777" w:rsidR="00A53AC1" w:rsidRDefault="00A53AC1" w:rsidP="00A53AC1">
            <w:r>
              <w:t>Name</w:t>
            </w:r>
          </w:p>
        </w:tc>
        <w:tc>
          <w:tcPr>
            <w:tcW w:w="7465" w:type="dxa"/>
          </w:tcPr>
          <w:p w14:paraId="6E4CB132" w14:textId="77777777" w:rsidR="00A53AC1" w:rsidRDefault="00DD5FFD" w:rsidP="00A53AC1">
            <w:r>
              <w:t xml:space="preserve">Health Career Scholarship </w:t>
            </w:r>
          </w:p>
        </w:tc>
      </w:tr>
      <w:tr w:rsidR="00A53AC1" w14:paraId="46813829" w14:textId="77777777" w:rsidTr="00E70940">
        <w:trPr>
          <w:trHeight w:val="323"/>
        </w:trPr>
        <w:tc>
          <w:tcPr>
            <w:tcW w:w="1885" w:type="dxa"/>
          </w:tcPr>
          <w:p w14:paraId="417B659F" w14:textId="77777777" w:rsidR="00A53AC1" w:rsidRDefault="00A53AC1" w:rsidP="00A53AC1">
            <w:r>
              <w:t>Eligibility</w:t>
            </w:r>
          </w:p>
        </w:tc>
        <w:tc>
          <w:tcPr>
            <w:tcW w:w="7465" w:type="dxa"/>
          </w:tcPr>
          <w:p w14:paraId="35F65755" w14:textId="77777777" w:rsidR="00A53AC1" w:rsidRDefault="00C71B3A" w:rsidP="00E70940">
            <w:r>
              <w:t xml:space="preserve">Tailored for students pursuing health degrees and careers. Applicants must be central American or other Latino ethnicity. Applicants must demonstrate financial need. Applicants must possess a minimum 2.5 GPA and demonstrate a history of community involvement. Applicants must be either: (a) graduating high school seniors, (b) current undergraduate, graduate, and professional students, (c) community college students (Must be AB540) (d) vocational/trade school (must be pursuing a health-related field). </w:t>
            </w:r>
            <w:r w:rsidR="00E70940">
              <w:t>San Francisco Valley (must be pursuing a health-related field) and Los Angeles area (</w:t>
            </w:r>
            <w:r w:rsidR="00E70940" w:rsidRPr="0053645E">
              <w:rPr>
                <w:rFonts w:eastAsia="Times New Roman"/>
                <w:color w:val="000000"/>
                <w:szCs w:val="27"/>
              </w:rPr>
              <w:t>specifically South Central Los Angeles</w:t>
            </w:r>
            <w:r w:rsidR="00E70940">
              <w:rPr>
                <w:rFonts w:eastAsia="Times New Roman"/>
                <w:color w:val="000000"/>
                <w:szCs w:val="27"/>
              </w:rPr>
              <w:t>,</w:t>
            </w:r>
            <w:r w:rsidR="00E70940" w:rsidRPr="0053645E">
              <w:rPr>
                <w:rFonts w:eastAsia="Times New Roman"/>
                <w:color w:val="000000"/>
                <w:szCs w:val="27"/>
              </w:rPr>
              <w:t xml:space="preserve"> Pico Union</w:t>
            </w:r>
            <w:r w:rsidR="00E70940">
              <w:rPr>
                <w:rFonts w:eastAsia="Times New Roman"/>
                <w:color w:val="000000"/>
                <w:szCs w:val="27"/>
              </w:rPr>
              <w:t>,</w:t>
            </w:r>
            <w:r w:rsidR="00E70940" w:rsidRPr="0053645E">
              <w:rPr>
                <w:rFonts w:eastAsia="Times New Roman"/>
                <w:color w:val="000000"/>
                <w:szCs w:val="27"/>
              </w:rPr>
              <w:t xml:space="preserve"> East Los Angeles</w:t>
            </w:r>
            <w:r w:rsidR="00E70940">
              <w:rPr>
                <w:rFonts w:eastAsia="Times New Roman"/>
                <w:color w:val="000000"/>
                <w:szCs w:val="27"/>
              </w:rPr>
              <w:t>)</w:t>
            </w:r>
            <w:r w:rsidR="00E70940">
              <w:t xml:space="preserve">. Applicants must be willing to give back to the community by becoming a mentor to a high school student or completing the equivalent of 52 community service hours assigned by SALEF. In addition, applicant must be willing to join SALEF Chapters/Clubs at their respective institution/campus. NOTE: SALED Scholarship is open to all qualifying students regardless of immigration status (AB 540 students are encouraged to apply). </w:t>
            </w:r>
          </w:p>
        </w:tc>
      </w:tr>
      <w:tr w:rsidR="00A53AC1" w14:paraId="5BD5E5A1" w14:textId="77777777" w:rsidTr="00E70940">
        <w:tc>
          <w:tcPr>
            <w:tcW w:w="1885" w:type="dxa"/>
          </w:tcPr>
          <w:p w14:paraId="66546664" w14:textId="77777777" w:rsidR="00A53AC1" w:rsidRDefault="00A53AC1" w:rsidP="00A53AC1">
            <w:r>
              <w:t>Award Amount</w:t>
            </w:r>
          </w:p>
        </w:tc>
        <w:tc>
          <w:tcPr>
            <w:tcW w:w="7465" w:type="dxa"/>
          </w:tcPr>
          <w:p w14:paraId="4EE900F0" w14:textId="77777777" w:rsidR="00A53AC1" w:rsidRDefault="00743959" w:rsidP="00A53AC1">
            <w:r>
              <w:t>$1,000 - $5,000</w:t>
            </w:r>
          </w:p>
        </w:tc>
      </w:tr>
      <w:tr w:rsidR="00A53AC1" w14:paraId="5466F07F" w14:textId="77777777" w:rsidTr="00E70940">
        <w:tc>
          <w:tcPr>
            <w:tcW w:w="1885" w:type="dxa"/>
          </w:tcPr>
          <w:p w14:paraId="37D747A7" w14:textId="77777777" w:rsidR="00A53AC1" w:rsidRDefault="00A53AC1" w:rsidP="00A53AC1">
            <w:r>
              <w:t>Deadline</w:t>
            </w:r>
          </w:p>
        </w:tc>
        <w:tc>
          <w:tcPr>
            <w:tcW w:w="7465" w:type="dxa"/>
          </w:tcPr>
          <w:p w14:paraId="58E4964D" w14:textId="77777777" w:rsidR="00A53AC1" w:rsidRDefault="00743959" w:rsidP="00A53AC1">
            <w:r>
              <w:t>June 15, 2017</w:t>
            </w:r>
          </w:p>
        </w:tc>
      </w:tr>
      <w:tr w:rsidR="00A53AC1" w14:paraId="41778C68" w14:textId="77777777" w:rsidTr="0011540D">
        <w:trPr>
          <w:trHeight w:val="242"/>
        </w:trPr>
        <w:tc>
          <w:tcPr>
            <w:tcW w:w="1885" w:type="dxa"/>
          </w:tcPr>
          <w:p w14:paraId="0C2520E4" w14:textId="77777777" w:rsidR="00A53AC1" w:rsidRDefault="00A53AC1" w:rsidP="00A53AC1">
            <w:r>
              <w:t>Website</w:t>
            </w:r>
          </w:p>
        </w:tc>
        <w:tc>
          <w:tcPr>
            <w:tcW w:w="7465" w:type="dxa"/>
          </w:tcPr>
          <w:p w14:paraId="076B7BC3" w14:textId="4B25E9FE" w:rsidR="00A168EA" w:rsidRDefault="00A168EA" w:rsidP="00A53AC1">
            <w:hyperlink r:id="rId24" w:history="1">
              <w:r w:rsidRPr="00B23D56">
                <w:rPr>
                  <w:rStyle w:val="Hyperlink"/>
                </w:rPr>
                <w:t>https://www.salef.org/scholarship</w:t>
              </w:r>
            </w:hyperlink>
          </w:p>
        </w:tc>
      </w:tr>
    </w:tbl>
    <w:p w14:paraId="69FE7E5A" w14:textId="77777777" w:rsidR="0027694D" w:rsidRDefault="0027694D" w:rsidP="00A53AC1"/>
    <w:p w14:paraId="088EA020" w14:textId="77777777" w:rsidR="00552142" w:rsidRDefault="00552142" w:rsidP="00A53AC1"/>
    <w:p w14:paraId="62A19FD9" w14:textId="77777777" w:rsidR="00552142" w:rsidRDefault="00552142" w:rsidP="00A53AC1"/>
    <w:p w14:paraId="6D7E38D2" w14:textId="77777777" w:rsidR="00552142" w:rsidRDefault="00552142" w:rsidP="00A53AC1"/>
    <w:p w14:paraId="1E56CD32" w14:textId="77777777" w:rsidR="00552142" w:rsidRDefault="00552142" w:rsidP="00A53AC1"/>
    <w:p w14:paraId="030AC937" w14:textId="77777777" w:rsidR="00552142" w:rsidRDefault="00552142" w:rsidP="00A53AC1"/>
    <w:tbl>
      <w:tblPr>
        <w:tblStyle w:val="TableGrid"/>
        <w:tblW w:w="0" w:type="auto"/>
        <w:tblLook w:val="04A0" w:firstRow="1" w:lastRow="0" w:firstColumn="1" w:lastColumn="0" w:noHBand="0" w:noVBand="1"/>
      </w:tblPr>
      <w:tblGrid>
        <w:gridCol w:w="1795"/>
        <w:gridCol w:w="7555"/>
      </w:tblGrid>
      <w:tr w:rsidR="00A53AC1" w14:paraId="654DB1D6" w14:textId="77777777" w:rsidTr="00E70940">
        <w:trPr>
          <w:trHeight w:val="305"/>
        </w:trPr>
        <w:tc>
          <w:tcPr>
            <w:tcW w:w="1795" w:type="dxa"/>
          </w:tcPr>
          <w:p w14:paraId="63422899" w14:textId="77777777" w:rsidR="00A53AC1" w:rsidRDefault="00A53AC1" w:rsidP="00A53AC1">
            <w:r>
              <w:lastRenderedPageBreak/>
              <w:t>Name</w:t>
            </w:r>
          </w:p>
        </w:tc>
        <w:tc>
          <w:tcPr>
            <w:tcW w:w="7555" w:type="dxa"/>
          </w:tcPr>
          <w:p w14:paraId="7C1C509E" w14:textId="77777777" w:rsidR="00A53AC1" w:rsidRDefault="00896204" w:rsidP="00A53AC1">
            <w:r>
              <w:t>MG James Ursano Scholarship Program</w:t>
            </w:r>
          </w:p>
        </w:tc>
      </w:tr>
      <w:tr w:rsidR="00A53AC1" w14:paraId="617FE3B4" w14:textId="77777777" w:rsidTr="00E70940">
        <w:tc>
          <w:tcPr>
            <w:tcW w:w="1795" w:type="dxa"/>
          </w:tcPr>
          <w:p w14:paraId="70AC4312" w14:textId="77777777" w:rsidR="00A53AC1" w:rsidRDefault="00A53AC1" w:rsidP="00A53AC1">
            <w:r>
              <w:t>Eligibility</w:t>
            </w:r>
          </w:p>
        </w:tc>
        <w:tc>
          <w:tcPr>
            <w:tcW w:w="7555" w:type="dxa"/>
          </w:tcPr>
          <w:p w14:paraId="1B95EBB3" w14:textId="77777777" w:rsidR="00A53AC1" w:rsidRDefault="00896204" w:rsidP="00A53AC1">
            <w:r>
              <w:t>Student must be</w:t>
            </w:r>
            <w:r w:rsidR="00A42DE8">
              <w:t xml:space="preserve"> a dependent of a Soldier on federal active duty, a retired Soldier, or a deceased active or deceased retired Soldier. Students must be under the age of </w:t>
            </w:r>
            <w:r w:rsidR="005552B5">
              <w:t>23, be</w:t>
            </w:r>
            <w:r w:rsidR="00A42DE8">
              <w:t xml:space="preserve"> registered in DEERS, remain unmarried for the entire academic year, and not be a member of the National Guard, Reserves</w:t>
            </w:r>
            <w:r w:rsidR="005552B5">
              <w:t>, or other military branch. Must maintain a 2.0 GPA on a 4.0 scale.</w:t>
            </w:r>
          </w:p>
        </w:tc>
      </w:tr>
      <w:tr w:rsidR="00A53AC1" w14:paraId="0F24FA42" w14:textId="77777777" w:rsidTr="00E70940">
        <w:tc>
          <w:tcPr>
            <w:tcW w:w="1795" w:type="dxa"/>
          </w:tcPr>
          <w:p w14:paraId="024F5AA5" w14:textId="77777777" w:rsidR="00A53AC1" w:rsidRDefault="00A53AC1" w:rsidP="00A53AC1">
            <w:r>
              <w:t>Award Amount</w:t>
            </w:r>
          </w:p>
        </w:tc>
        <w:tc>
          <w:tcPr>
            <w:tcW w:w="7555" w:type="dxa"/>
          </w:tcPr>
          <w:p w14:paraId="39550EC9" w14:textId="77777777" w:rsidR="00A53AC1" w:rsidRDefault="005552B5" w:rsidP="00A53AC1">
            <w:r>
              <w:t>Varies each year</w:t>
            </w:r>
          </w:p>
        </w:tc>
      </w:tr>
      <w:tr w:rsidR="00A53AC1" w14:paraId="584D3A92" w14:textId="77777777" w:rsidTr="00E70940">
        <w:tc>
          <w:tcPr>
            <w:tcW w:w="1795" w:type="dxa"/>
          </w:tcPr>
          <w:p w14:paraId="18A17A2A" w14:textId="77777777" w:rsidR="00A53AC1" w:rsidRDefault="00A53AC1" w:rsidP="00A53AC1">
            <w:r>
              <w:t>Deadline</w:t>
            </w:r>
          </w:p>
        </w:tc>
        <w:tc>
          <w:tcPr>
            <w:tcW w:w="7555" w:type="dxa"/>
          </w:tcPr>
          <w:p w14:paraId="05D85BFA" w14:textId="77777777" w:rsidR="00A53AC1" w:rsidRDefault="005552B5" w:rsidP="00A53AC1">
            <w:r>
              <w:t>April 1, 2017</w:t>
            </w:r>
          </w:p>
        </w:tc>
      </w:tr>
      <w:tr w:rsidR="00A53AC1" w14:paraId="66280D88" w14:textId="77777777" w:rsidTr="0011540D">
        <w:trPr>
          <w:trHeight w:val="242"/>
        </w:trPr>
        <w:tc>
          <w:tcPr>
            <w:tcW w:w="1795" w:type="dxa"/>
          </w:tcPr>
          <w:p w14:paraId="25CCC816" w14:textId="77777777" w:rsidR="00A53AC1" w:rsidRDefault="00A53AC1" w:rsidP="00A53AC1">
            <w:r>
              <w:t>Website</w:t>
            </w:r>
          </w:p>
        </w:tc>
        <w:tc>
          <w:tcPr>
            <w:tcW w:w="7555" w:type="dxa"/>
          </w:tcPr>
          <w:p w14:paraId="3C24ADB0" w14:textId="4FD5F27C" w:rsidR="00A168EA" w:rsidRDefault="00A168EA" w:rsidP="00A53AC1">
            <w:hyperlink r:id="rId25" w:history="1">
              <w:r w:rsidRPr="00B23D56">
                <w:rPr>
                  <w:rStyle w:val="Hyperlink"/>
                </w:rPr>
                <w:t>https://www.aerhq.org/Apply-for-Scholarship</w:t>
              </w:r>
            </w:hyperlink>
          </w:p>
        </w:tc>
      </w:tr>
    </w:tbl>
    <w:p w14:paraId="299BF705" w14:textId="77777777" w:rsidR="00A53AC1" w:rsidRDefault="00A53AC1" w:rsidP="00A53AC1"/>
    <w:p w14:paraId="5F6041C6" w14:textId="77777777" w:rsidR="00A53AC1" w:rsidRDefault="00A53AC1" w:rsidP="00A53AC1"/>
    <w:tbl>
      <w:tblPr>
        <w:tblStyle w:val="TableGrid"/>
        <w:tblW w:w="0" w:type="auto"/>
        <w:tblLook w:val="04A0" w:firstRow="1" w:lastRow="0" w:firstColumn="1" w:lastColumn="0" w:noHBand="0" w:noVBand="1"/>
      </w:tblPr>
      <w:tblGrid>
        <w:gridCol w:w="1795"/>
        <w:gridCol w:w="7555"/>
      </w:tblGrid>
      <w:tr w:rsidR="00A53AC1" w14:paraId="5C8B2FC8" w14:textId="77777777" w:rsidTr="005552B5">
        <w:tc>
          <w:tcPr>
            <w:tcW w:w="1795" w:type="dxa"/>
          </w:tcPr>
          <w:p w14:paraId="0AC8234C" w14:textId="77777777" w:rsidR="00A53AC1" w:rsidRDefault="00A53AC1" w:rsidP="00A53AC1">
            <w:r>
              <w:t>Name</w:t>
            </w:r>
          </w:p>
        </w:tc>
        <w:tc>
          <w:tcPr>
            <w:tcW w:w="7555" w:type="dxa"/>
          </w:tcPr>
          <w:p w14:paraId="3AFED055" w14:textId="77777777" w:rsidR="00A53AC1" w:rsidRDefault="005552B5" w:rsidP="00A53AC1">
            <w:r>
              <w:t>Spouse Education Assistance Program (SEAP)</w:t>
            </w:r>
          </w:p>
        </w:tc>
      </w:tr>
      <w:tr w:rsidR="00A53AC1" w14:paraId="73DEA5BA" w14:textId="77777777" w:rsidTr="005552B5">
        <w:tc>
          <w:tcPr>
            <w:tcW w:w="1795" w:type="dxa"/>
          </w:tcPr>
          <w:p w14:paraId="62B502DE" w14:textId="77777777" w:rsidR="00A53AC1" w:rsidRDefault="00A53AC1" w:rsidP="00A53AC1">
            <w:r>
              <w:t>Eligibility</w:t>
            </w:r>
          </w:p>
        </w:tc>
        <w:tc>
          <w:tcPr>
            <w:tcW w:w="7555" w:type="dxa"/>
          </w:tcPr>
          <w:p w14:paraId="553BD81D" w14:textId="77777777" w:rsidR="00A53AC1" w:rsidRDefault="005552B5" w:rsidP="00A53AC1">
            <w:r>
              <w:t>Applicant must be a spouse of an active duty or retired Soldier, and widow(er) of Soldier who died either on active duty or in a retired status, and residing in the United States. The SEAP Scholarships are based on financial need. Assistance is for full time, first undergraduate studies only. Applicants are available at online every year after December 1</w:t>
            </w:r>
            <w:r w:rsidRPr="005552B5">
              <w:rPr>
                <w:vertAlign w:val="superscript"/>
              </w:rPr>
              <w:t>st</w:t>
            </w:r>
            <w:r>
              <w:t>.</w:t>
            </w:r>
          </w:p>
        </w:tc>
      </w:tr>
      <w:tr w:rsidR="00A53AC1" w14:paraId="2F4622E8" w14:textId="77777777" w:rsidTr="005552B5">
        <w:tc>
          <w:tcPr>
            <w:tcW w:w="1795" w:type="dxa"/>
          </w:tcPr>
          <w:p w14:paraId="3F88BE91" w14:textId="77777777" w:rsidR="00A53AC1" w:rsidRDefault="00A53AC1" w:rsidP="00A53AC1">
            <w:r>
              <w:t>Award Amount</w:t>
            </w:r>
          </w:p>
        </w:tc>
        <w:tc>
          <w:tcPr>
            <w:tcW w:w="7555" w:type="dxa"/>
          </w:tcPr>
          <w:p w14:paraId="7C038D06" w14:textId="77777777" w:rsidR="00A53AC1" w:rsidRDefault="005552B5" w:rsidP="00A53AC1">
            <w:r>
              <w:t>Varies each year</w:t>
            </w:r>
          </w:p>
        </w:tc>
      </w:tr>
      <w:tr w:rsidR="00A53AC1" w14:paraId="7865F5D3" w14:textId="77777777" w:rsidTr="005552B5">
        <w:tc>
          <w:tcPr>
            <w:tcW w:w="1795" w:type="dxa"/>
          </w:tcPr>
          <w:p w14:paraId="30B5DE59" w14:textId="77777777" w:rsidR="00A53AC1" w:rsidRDefault="00A53AC1" w:rsidP="00A53AC1">
            <w:r>
              <w:t>Deadline</w:t>
            </w:r>
          </w:p>
        </w:tc>
        <w:tc>
          <w:tcPr>
            <w:tcW w:w="7555" w:type="dxa"/>
          </w:tcPr>
          <w:p w14:paraId="4C1FBB6C" w14:textId="77777777" w:rsidR="00A53AC1" w:rsidRDefault="005552B5" w:rsidP="00A53AC1">
            <w:r>
              <w:t>April 1, 2017</w:t>
            </w:r>
          </w:p>
        </w:tc>
      </w:tr>
      <w:tr w:rsidR="00A53AC1" w14:paraId="52B185F6" w14:textId="77777777" w:rsidTr="005552B5">
        <w:tc>
          <w:tcPr>
            <w:tcW w:w="1795" w:type="dxa"/>
          </w:tcPr>
          <w:p w14:paraId="7A948673" w14:textId="77777777" w:rsidR="00A53AC1" w:rsidRDefault="00A53AC1" w:rsidP="00A53AC1">
            <w:r>
              <w:t>Website</w:t>
            </w:r>
          </w:p>
        </w:tc>
        <w:tc>
          <w:tcPr>
            <w:tcW w:w="7555" w:type="dxa"/>
          </w:tcPr>
          <w:p w14:paraId="2EF6F213" w14:textId="5DC45F08" w:rsidR="00A168EA" w:rsidRDefault="00A168EA" w:rsidP="00A53AC1">
            <w:hyperlink r:id="rId26" w:history="1">
              <w:r w:rsidRPr="00B23D56">
                <w:rPr>
                  <w:rStyle w:val="Hyperlink"/>
                </w:rPr>
                <w:t>https://www.aerhq.org/Apply-for-Scholarship</w:t>
              </w:r>
            </w:hyperlink>
          </w:p>
        </w:tc>
      </w:tr>
    </w:tbl>
    <w:p w14:paraId="7F6D1E02" w14:textId="77777777" w:rsidR="00A53AC1" w:rsidRDefault="00A53AC1" w:rsidP="00A53AC1"/>
    <w:p w14:paraId="1825254B"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16E08F3D" w14:textId="77777777" w:rsidTr="00A53AC1">
        <w:tc>
          <w:tcPr>
            <w:tcW w:w="1705" w:type="dxa"/>
          </w:tcPr>
          <w:p w14:paraId="64147DBE" w14:textId="77777777" w:rsidR="00A53AC1" w:rsidRDefault="00A53AC1" w:rsidP="00A53AC1">
            <w:r>
              <w:t>Name</w:t>
            </w:r>
          </w:p>
        </w:tc>
        <w:tc>
          <w:tcPr>
            <w:tcW w:w="7645" w:type="dxa"/>
          </w:tcPr>
          <w:p w14:paraId="0128D784" w14:textId="77777777" w:rsidR="00A53AC1" w:rsidRDefault="0011540D" w:rsidP="00A53AC1">
            <w:r>
              <w:t>WSCGA Foiundation Scholarships</w:t>
            </w:r>
          </w:p>
        </w:tc>
      </w:tr>
      <w:tr w:rsidR="00A53AC1" w14:paraId="3CC53C0C" w14:textId="77777777" w:rsidTr="00A53AC1">
        <w:tc>
          <w:tcPr>
            <w:tcW w:w="1705" w:type="dxa"/>
          </w:tcPr>
          <w:p w14:paraId="3FE3D80D" w14:textId="77777777" w:rsidR="00A53AC1" w:rsidRDefault="00A53AC1" w:rsidP="00A53AC1">
            <w:r>
              <w:t>Eligibility</w:t>
            </w:r>
          </w:p>
        </w:tc>
        <w:tc>
          <w:tcPr>
            <w:tcW w:w="7645" w:type="dxa"/>
          </w:tcPr>
          <w:p w14:paraId="22E4353E" w14:textId="77777777" w:rsidR="00A53AC1" w:rsidRDefault="00A14DA5" w:rsidP="00A53AC1">
            <w:r>
              <w:t>Applicants must complete high school by September 1</w:t>
            </w:r>
            <w:r w:rsidRPr="00A14DA5">
              <w:rPr>
                <w:vertAlign w:val="superscript"/>
              </w:rPr>
              <w:t>st</w:t>
            </w:r>
            <w:r>
              <w:t xml:space="preserve"> of the current year. </w:t>
            </w:r>
          </w:p>
          <w:p w14:paraId="27DB4479" w14:textId="77777777" w:rsidR="00A14DA5" w:rsidRDefault="00A14DA5" w:rsidP="00A53AC1">
            <w:r>
              <w:t>Applicant</w:t>
            </w:r>
            <w:r w:rsidR="00245E50">
              <w:t xml:space="preserve"> must be a Southern California r</w:t>
            </w:r>
            <w:r>
              <w:t>esident</w:t>
            </w:r>
          </w:p>
          <w:p w14:paraId="21DE8B3C" w14:textId="77777777" w:rsidR="00245E50" w:rsidRDefault="00245E50" w:rsidP="00A53AC1">
            <w:r>
              <w:t>Applicant must be enrolled as a full-time student, defined as one who is taking 12 or more hours in a course of study leading to an Associate or Baccalaureate degree at an accredited college or university in the United States</w:t>
            </w:r>
          </w:p>
          <w:p w14:paraId="719035E4" w14:textId="77777777" w:rsidR="00245E50" w:rsidRDefault="00245E50" w:rsidP="00A53AC1">
            <w:r>
              <w:t>Applicant must be female</w:t>
            </w:r>
          </w:p>
          <w:p w14:paraId="44705567" w14:textId="77777777" w:rsidR="00245E50" w:rsidRDefault="00245E50" w:rsidP="00A53AC1">
            <w:r>
              <w:t xml:space="preserve">Applicant </w:t>
            </w:r>
            <w:r w:rsidR="008F3CD9">
              <w:t>must have a grade point average of 3.2 or higher</w:t>
            </w:r>
          </w:p>
          <w:p w14:paraId="248927B6" w14:textId="77777777" w:rsidR="008F3CD9" w:rsidRDefault="008F3CD9" w:rsidP="00A53AC1">
            <w:r>
              <w:t>Applicant must play golf</w:t>
            </w:r>
          </w:p>
        </w:tc>
      </w:tr>
      <w:tr w:rsidR="00A53AC1" w14:paraId="5C33C22F" w14:textId="77777777" w:rsidTr="00A53AC1">
        <w:tc>
          <w:tcPr>
            <w:tcW w:w="1705" w:type="dxa"/>
          </w:tcPr>
          <w:p w14:paraId="759D6469" w14:textId="77777777" w:rsidR="00A53AC1" w:rsidRDefault="00A53AC1" w:rsidP="00A53AC1">
            <w:r>
              <w:t>Award Amount</w:t>
            </w:r>
          </w:p>
        </w:tc>
        <w:tc>
          <w:tcPr>
            <w:tcW w:w="7645" w:type="dxa"/>
          </w:tcPr>
          <w:p w14:paraId="3221F7FF" w14:textId="77777777" w:rsidR="00A53AC1" w:rsidRDefault="008F3CD9" w:rsidP="00A53AC1">
            <w:r>
              <w:t>Varies</w:t>
            </w:r>
          </w:p>
        </w:tc>
      </w:tr>
      <w:tr w:rsidR="00A53AC1" w14:paraId="6EBEABD6" w14:textId="77777777" w:rsidTr="00A53AC1">
        <w:tc>
          <w:tcPr>
            <w:tcW w:w="1705" w:type="dxa"/>
          </w:tcPr>
          <w:p w14:paraId="48AD6907" w14:textId="77777777" w:rsidR="00A53AC1" w:rsidRDefault="00A53AC1" w:rsidP="00A53AC1">
            <w:r>
              <w:t>Deadline</w:t>
            </w:r>
          </w:p>
        </w:tc>
        <w:tc>
          <w:tcPr>
            <w:tcW w:w="7645" w:type="dxa"/>
          </w:tcPr>
          <w:p w14:paraId="3FA31739" w14:textId="77777777" w:rsidR="00A53AC1" w:rsidRDefault="008F3CD9" w:rsidP="00A53AC1">
            <w:r>
              <w:t>March 15</w:t>
            </w:r>
          </w:p>
        </w:tc>
      </w:tr>
      <w:tr w:rsidR="00A53AC1" w14:paraId="128CD3E1" w14:textId="77777777" w:rsidTr="00A53AC1">
        <w:tc>
          <w:tcPr>
            <w:tcW w:w="1705" w:type="dxa"/>
          </w:tcPr>
          <w:p w14:paraId="23D3318C" w14:textId="77777777" w:rsidR="00A53AC1" w:rsidRDefault="00A53AC1" w:rsidP="00A53AC1">
            <w:r>
              <w:t>Website</w:t>
            </w:r>
          </w:p>
        </w:tc>
        <w:tc>
          <w:tcPr>
            <w:tcW w:w="7645" w:type="dxa"/>
          </w:tcPr>
          <w:p w14:paraId="782084A0" w14:textId="77777777" w:rsidR="00A53AC1" w:rsidRDefault="005B0B4A" w:rsidP="00A53AC1">
            <w:hyperlink r:id="rId27" w:history="1">
              <w:r w:rsidR="0011540D" w:rsidRPr="00794E76">
                <w:rPr>
                  <w:rStyle w:val="Hyperlink"/>
                </w:rPr>
                <w:t>www.wscgafoundation.org/scholarships.php</w:t>
              </w:r>
            </w:hyperlink>
            <w:r w:rsidR="0011540D">
              <w:t xml:space="preserve"> </w:t>
            </w:r>
          </w:p>
        </w:tc>
      </w:tr>
    </w:tbl>
    <w:p w14:paraId="3FA92BFD" w14:textId="77777777" w:rsidR="00A53AC1" w:rsidRDefault="00A53AC1" w:rsidP="00A53AC1"/>
    <w:p w14:paraId="58096D2A" w14:textId="77777777" w:rsidR="002141FB" w:rsidRDefault="002141FB" w:rsidP="00A53AC1"/>
    <w:p w14:paraId="7CADBF71" w14:textId="77777777" w:rsidR="002141FB" w:rsidRDefault="002141FB" w:rsidP="00A53AC1"/>
    <w:p w14:paraId="3096546D" w14:textId="77777777" w:rsidR="002141FB" w:rsidRDefault="002141FB" w:rsidP="00A53AC1"/>
    <w:p w14:paraId="1231B58A" w14:textId="77777777" w:rsidR="002141FB" w:rsidRDefault="002141FB" w:rsidP="00A53AC1"/>
    <w:p w14:paraId="180E1DBE" w14:textId="77777777" w:rsidR="002141FB" w:rsidRDefault="002141FB" w:rsidP="00A53AC1"/>
    <w:p w14:paraId="7097B4BF" w14:textId="77777777" w:rsidR="002141FB" w:rsidRDefault="002141FB" w:rsidP="00A53AC1"/>
    <w:p w14:paraId="06FE0278" w14:textId="77777777" w:rsidR="002141FB" w:rsidRDefault="002141FB" w:rsidP="00A53AC1"/>
    <w:p w14:paraId="59B16B77" w14:textId="77777777" w:rsidR="002141FB" w:rsidRDefault="002141FB" w:rsidP="00A53AC1"/>
    <w:p w14:paraId="0674A514"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6ACC4033" w14:textId="77777777" w:rsidTr="00A53AC1">
        <w:tc>
          <w:tcPr>
            <w:tcW w:w="1705" w:type="dxa"/>
          </w:tcPr>
          <w:p w14:paraId="43ED9282" w14:textId="77777777" w:rsidR="00A53AC1" w:rsidRDefault="00A53AC1" w:rsidP="00A53AC1">
            <w:r>
              <w:lastRenderedPageBreak/>
              <w:t>Name</w:t>
            </w:r>
          </w:p>
        </w:tc>
        <w:tc>
          <w:tcPr>
            <w:tcW w:w="7645" w:type="dxa"/>
          </w:tcPr>
          <w:p w14:paraId="0C1A5F72" w14:textId="77777777" w:rsidR="00A53AC1" w:rsidRDefault="00217790" w:rsidP="00A53AC1">
            <w:r>
              <w:t>Sikh Education Aid Fund</w:t>
            </w:r>
          </w:p>
        </w:tc>
      </w:tr>
      <w:tr w:rsidR="00A53AC1" w14:paraId="41E5B72A" w14:textId="77777777" w:rsidTr="00A53AC1">
        <w:tc>
          <w:tcPr>
            <w:tcW w:w="1705" w:type="dxa"/>
          </w:tcPr>
          <w:p w14:paraId="38C7CFAD" w14:textId="77777777" w:rsidR="00A53AC1" w:rsidRDefault="00A53AC1" w:rsidP="00A53AC1">
            <w:r>
              <w:t>Eligibility</w:t>
            </w:r>
          </w:p>
        </w:tc>
        <w:tc>
          <w:tcPr>
            <w:tcW w:w="7645" w:type="dxa"/>
          </w:tcPr>
          <w:p w14:paraId="6476F018" w14:textId="77777777" w:rsidR="00A53AC1" w:rsidRDefault="00217790" w:rsidP="00A53AC1">
            <w:r>
              <w:t xml:space="preserve">This fund has been set up to support financially deserving Sikh students, to recognize Sikh students of outstanding academic abilities, and to support those individuals doing research in the Sikh religion or engaged in Sikh studies. Applicants must be accepted by or attend an accredited U.S. institution. </w:t>
            </w:r>
          </w:p>
        </w:tc>
      </w:tr>
      <w:tr w:rsidR="00A53AC1" w14:paraId="41804827" w14:textId="77777777" w:rsidTr="00A53AC1">
        <w:tc>
          <w:tcPr>
            <w:tcW w:w="1705" w:type="dxa"/>
          </w:tcPr>
          <w:p w14:paraId="24B0960F" w14:textId="77777777" w:rsidR="00A53AC1" w:rsidRDefault="00A53AC1" w:rsidP="00A53AC1">
            <w:r>
              <w:t>Award Amount</w:t>
            </w:r>
          </w:p>
        </w:tc>
        <w:tc>
          <w:tcPr>
            <w:tcW w:w="7645" w:type="dxa"/>
          </w:tcPr>
          <w:p w14:paraId="25798216" w14:textId="77777777" w:rsidR="00A53AC1" w:rsidRDefault="002141FB" w:rsidP="00A53AC1">
            <w:r>
              <w:t>$400-$4,000</w:t>
            </w:r>
          </w:p>
        </w:tc>
      </w:tr>
      <w:tr w:rsidR="00A53AC1" w14:paraId="4EE982C3" w14:textId="77777777" w:rsidTr="00217790">
        <w:trPr>
          <w:trHeight w:val="305"/>
        </w:trPr>
        <w:tc>
          <w:tcPr>
            <w:tcW w:w="1705" w:type="dxa"/>
          </w:tcPr>
          <w:p w14:paraId="715CE8EA" w14:textId="77777777" w:rsidR="00A53AC1" w:rsidRDefault="00A53AC1" w:rsidP="00A53AC1">
            <w:r>
              <w:t>Deadline</w:t>
            </w:r>
          </w:p>
        </w:tc>
        <w:tc>
          <w:tcPr>
            <w:tcW w:w="7645" w:type="dxa"/>
          </w:tcPr>
          <w:p w14:paraId="146056AA" w14:textId="77777777" w:rsidR="00A53AC1" w:rsidRDefault="002141FB" w:rsidP="00A53AC1">
            <w:r>
              <w:t>June 1st</w:t>
            </w:r>
          </w:p>
        </w:tc>
      </w:tr>
      <w:tr w:rsidR="00A53AC1" w14:paraId="7A919383" w14:textId="77777777" w:rsidTr="008C514E">
        <w:trPr>
          <w:trHeight w:val="242"/>
        </w:trPr>
        <w:tc>
          <w:tcPr>
            <w:tcW w:w="1705" w:type="dxa"/>
          </w:tcPr>
          <w:p w14:paraId="6F4A45DC" w14:textId="77777777" w:rsidR="00A53AC1" w:rsidRDefault="00A53AC1" w:rsidP="00A53AC1">
            <w:r>
              <w:t>Website</w:t>
            </w:r>
          </w:p>
        </w:tc>
        <w:tc>
          <w:tcPr>
            <w:tcW w:w="7645" w:type="dxa"/>
          </w:tcPr>
          <w:p w14:paraId="0F66ECA8" w14:textId="00FB5171" w:rsidR="00A168EA" w:rsidRDefault="00A168EA" w:rsidP="008C514E">
            <w:hyperlink r:id="rId28" w:history="1">
              <w:r w:rsidRPr="00B23D56">
                <w:rPr>
                  <w:rStyle w:val="Hyperlink"/>
                </w:rPr>
                <w:t>http://www.associationofsikhprofessionals.org/appforms/seaf.html</w:t>
              </w:r>
            </w:hyperlink>
          </w:p>
        </w:tc>
      </w:tr>
    </w:tbl>
    <w:p w14:paraId="3DD5086B" w14:textId="77777777" w:rsidR="00A53AC1" w:rsidRDefault="008D3BF0" w:rsidP="00A53AC1">
      <w:r>
        <w:t xml:space="preserve"> </w:t>
      </w:r>
    </w:p>
    <w:p w14:paraId="30B0C637"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3E1E94FD" w14:textId="77777777" w:rsidTr="006477E7">
        <w:trPr>
          <w:trHeight w:val="305"/>
        </w:trPr>
        <w:tc>
          <w:tcPr>
            <w:tcW w:w="1705" w:type="dxa"/>
          </w:tcPr>
          <w:p w14:paraId="08B1018D" w14:textId="77777777" w:rsidR="00A53AC1" w:rsidRDefault="00A53AC1" w:rsidP="00A53AC1">
            <w:r>
              <w:t>Name</w:t>
            </w:r>
          </w:p>
        </w:tc>
        <w:tc>
          <w:tcPr>
            <w:tcW w:w="7645" w:type="dxa"/>
          </w:tcPr>
          <w:p w14:paraId="09954256" w14:textId="77777777" w:rsidR="00A53AC1" w:rsidRDefault="008D06A7" w:rsidP="00A53AC1">
            <w:r>
              <w:t>National Presbyterian Student Opportunity Scholarship</w:t>
            </w:r>
          </w:p>
        </w:tc>
      </w:tr>
      <w:tr w:rsidR="00A53AC1" w14:paraId="117BAAC1" w14:textId="77777777" w:rsidTr="00A53AC1">
        <w:tc>
          <w:tcPr>
            <w:tcW w:w="1705" w:type="dxa"/>
          </w:tcPr>
          <w:p w14:paraId="36468D25" w14:textId="77777777" w:rsidR="00A53AC1" w:rsidRDefault="00A53AC1" w:rsidP="00A53AC1">
            <w:r>
              <w:t>Eligibility</w:t>
            </w:r>
          </w:p>
        </w:tc>
        <w:tc>
          <w:tcPr>
            <w:tcW w:w="7645" w:type="dxa"/>
          </w:tcPr>
          <w:p w14:paraId="4BA1991C" w14:textId="77777777" w:rsidR="00A53AC1" w:rsidRDefault="006477E7" w:rsidP="00A53AC1">
            <w:r>
              <w:t xml:space="preserve">Applicant must be Presbyterian Church (U.S.A) members, have completed their first year of college, who demonstrated financial need to maintain eligibility the student must remain enrolled at an accredited college or university and achieve a 2.5 grade point average. </w:t>
            </w:r>
          </w:p>
        </w:tc>
      </w:tr>
      <w:tr w:rsidR="00A53AC1" w14:paraId="499B7305" w14:textId="77777777" w:rsidTr="00A53AC1">
        <w:tc>
          <w:tcPr>
            <w:tcW w:w="1705" w:type="dxa"/>
          </w:tcPr>
          <w:p w14:paraId="505270F3" w14:textId="77777777" w:rsidR="00A53AC1" w:rsidRDefault="00A53AC1" w:rsidP="00A53AC1">
            <w:r>
              <w:t>Award Amount</w:t>
            </w:r>
          </w:p>
        </w:tc>
        <w:tc>
          <w:tcPr>
            <w:tcW w:w="7645" w:type="dxa"/>
          </w:tcPr>
          <w:p w14:paraId="05C3F505" w14:textId="77777777" w:rsidR="00A53AC1" w:rsidRDefault="006477E7" w:rsidP="00A53AC1">
            <w:r>
              <w:t>Up to $2,000</w:t>
            </w:r>
          </w:p>
        </w:tc>
      </w:tr>
      <w:tr w:rsidR="00A53AC1" w14:paraId="5ED0C59E" w14:textId="77777777" w:rsidTr="00A53AC1">
        <w:tc>
          <w:tcPr>
            <w:tcW w:w="1705" w:type="dxa"/>
          </w:tcPr>
          <w:p w14:paraId="6B98551D" w14:textId="77777777" w:rsidR="00A53AC1" w:rsidRDefault="00A53AC1" w:rsidP="00A53AC1">
            <w:r>
              <w:t>Deadline</w:t>
            </w:r>
          </w:p>
        </w:tc>
        <w:tc>
          <w:tcPr>
            <w:tcW w:w="7645" w:type="dxa"/>
          </w:tcPr>
          <w:p w14:paraId="4E06329E" w14:textId="77777777" w:rsidR="00A53AC1" w:rsidRDefault="006477E7" w:rsidP="00A53AC1">
            <w:r>
              <w:t>June 1</w:t>
            </w:r>
            <w:r w:rsidRPr="006477E7">
              <w:rPr>
                <w:vertAlign w:val="superscript"/>
              </w:rPr>
              <w:t>st</w:t>
            </w:r>
          </w:p>
        </w:tc>
      </w:tr>
      <w:tr w:rsidR="00A53AC1" w14:paraId="2D1490F2" w14:textId="77777777" w:rsidTr="00A53AC1">
        <w:tc>
          <w:tcPr>
            <w:tcW w:w="1705" w:type="dxa"/>
          </w:tcPr>
          <w:p w14:paraId="0A3A1FA9" w14:textId="77777777" w:rsidR="00A53AC1" w:rsidRDefault="00A53AC1" w:rsidP="00A53AC1">
            <w:r>
              <w:t>Website</w:t>
            </w:r>
          </w:p>
        </w:tc>
        <w:tc>
          <w:tcPr>
            <w:tcW w:w="7645" w:type="dxa"/>
          </w:tcPr>
          <w:p w14:paraId="72DD4107" w14:textId="446FFD18" w:rsidR="003A3C02" w:rsidRDefault="003A3C02" w:rsidP="00A53AC1">
            <w:hyperlink r:id="rId29" w:history="1">
              <w:r w:rsidRPr="00B23D56">
                <w:rPr>
                  <w:rStyle w:val="Hyperlink"/>
                </w:rPr>
                <w:t>http://www.presbyterianmission.org/what-we-do/grants-scholarships/</w:t>
              </w:r>
            </w:hyperlink>
          </w:p>
        </w:tc>
      </w:tr>
    </w:tbl>
    <w:p w14:paraId="090960DE" w14:textId="77777777" w:rsidR="00A53AC1" w:rsidRDefault="00A53AC1" w:rsidP="00A53AC1"/>
    <w:p w14:paraId="47D5ED07"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08BEDCCD" w14:textId="77777777" w:rsidTr="00A53AC1">
        <w:tc>
          <w:tcPr>
            <w:tcW w:w="1705" w:type="dxa"/>
          </w:tcPr>
          <w:p w14:paraId="74F31136" w14:textId="77777777" w:rsidR="00A53AC1" w:rsidRDefault="00A53AC1" w:rsidP="00A53AC1">
            <w:r>
              <w:t>Name</w:t>
            </w:r>
          </w:p>
        </w:tc>
        <w:tc>
          <w:tcPr>
            <w:tcW w:w="7645" w:type="dxa"/>
          </w:tcPr>
          <w:p w14:paraId="2BE8457F" w14:textId="77777777" w:rsidR="00A53AC1" w:rsidRDefault="006477E7" w:rsidP="00A53AC1">
            <w:r>
              <w:t>Accenture American Indian Scholarship</w:t>
            </w:r>
          </w:p>
        </w:tc>
      </w:tr>
      <w:tr w:rsidR="00A53AC1" w14:paraId="5B8C8E76" w14:textId="77777777" w:rsidTr="00A53AC1">
        <w:tc>
          <w:tcPr>
            <w:tcW w:w="1705" w:type="dxa"/>
          </w:tcPr>
          <w:p w14:paraId="1D2958C6" w14:textId="77777777" w:rsidR="00A53AC1" w:rsidRDefault="00A53AC1" w:rsidP="00A53AC1">
            <w:r>
              <w:t>Eligibility</w:t>
            </w:r>
          </w:p>
        </w:tc>
        <w:tc>
          <w:tcPr>
            <w:tcW w:w="7645" w:type="dxa"/>
          </w:tcPr>
          <w:p w14:paraId="563F7587" w14:textId="77777777" w:rsidR="00A53AC1" w:rsidRDefault="00A90EE4" w:rsidP="00A53AC1">
            <w:r>
              <w:t>Must be enrolled in a federally recognized American Indian/Alaska Native tribe. Must display academic excellence, demonstrate leadership ability, and have a commitment to preserving American Indian culture</w:t>
            </w:r>
            <w:r w:rsidR="0087408C">
              <w:t xml:space="preserve"> and communities. Must be majoring in one of the following: Various Engineering, Computer Science, Operations Management, Finance, Marketing and Other Business Oriented Fields. </w:t>
            </w:r>
          </w:p>
        </w:tc>
      </w:tr>
      <w:tr w:rsidR="00A53AC1" w14:paraId="4FC7B4F1" w14:textId="77777777" w:rsidTr="00A53AC1">
        <w:tc>
          <w:tcPr>
            <w:tcW w:w="1705" w:type="dxa"/>
          </w:tcPr>
          <w:p w14:paraId="3A423D94" w14:textId="77777777" w:rsidR="00A53AC1" w:rsidRDefault="00A53AC1" w:rsidP="00A53AC1">
            <w:r>
              <w:t>Award Amount</w:t>
            </w:r>
          </w:p>
        </w:tc>
        <w:tc>
          <w:tcPr>
            <w:tcW w:w="7645" w:type="dxa"/>
          </w:tcPr>
          <w:p w14:paraId="1A412225" w14:textId="77777777" w:rsidR="00A53AC1" w:rsidRDefault="00A90EE4" w:rsidP="00A53AC1">
            <w:r>
              <w:t>Varies</w:t>
            </w:r>
          </w:p>
        </w:tc>
      </w:tr>
      <w:tr w:rsidR="00A53AC1" w14:paraId="33B8FC07" w14:textId="77777777" w:rsidTr="00A53AC1">
        <w:tc>
          <w:tcPr>
            <w:tcW w:w="1705" w:type="dxa"/>
          </w:tcPr>
          <w:p w14:paraId="3B7550AD" w14:textId="77777777" w:rsidR="00A53AC1" w:rsidRDefault="00A53AC1" w:rsidP="00A53AC1">
            <w:r>
              <w:t>Deadline</w:t>
            </w:r>
          </w:p>
        </w:tc>
        <w:tc>
          <w:tcPr>
            <w:tcW w:w="7645" w:type="dxa"/>
          </w:tcPr>
          <w:p w14:paraId="1EA4CF7F" w14:textId="77777777" w:rsidR="00A53AC1" w:rsidRDefault="00602B79" w:rsidP="00A53AC1">
            <w:r>
              <w:t>May 1st</w:t>
            </w:r>
          </w:p>
        </w:tc>
      </w:tr>
      <w:tr w:rsidR="00A53AC1" w14:paraId="28F7A0F7" w14:textId="77777777" w:rsidTr="00A53AC1">
        <w:tc>
          <w:tcPr>
            <w:tcW w:w="1705" w:type="dxa"/>
          </w:tcPr>
          <w:p w14:paraId="5AA9578E" w14:textId="77777777" w:rsidR="00A53AC1" w:rsidRDefault="00A53AC1" w:rsidP="00A53AC1">
            <w:r>
              <w:t>Website</w:t>
            </w:r>
          </w:p>
        </w:tc>
        <w:tc>
          <w:tcPr>
            <w:tcW w:w="7645" w:type="dxa"/>
          </w:tcPr>
          <w:p w14:paraId="2D90D993" w14:textId="77777777" w:rsidR="00A53AC1" w:rsidRDefault="005B0B4A" w:rsidP="00A53AC1">
            <w:hyperlink r:id="rId30" w:history="1">
              <w:r w:rsidR="006477E7" w:rsidRPr="00794E76">
                <w:rPr>
                  <w:rStyle w:val="Hyperlink"/>
                </w:rPr>
                <w:t>www.aigcs.org/scholarships/undergraduate-scholarships</w:t>
              </w:r>
            </w:hyperlink>
            <w:r w:rsidR="006477E7">
              <w:t xml:space="preserve"> </w:t>
            </w:r>
          </w:p>
        </w:tc>
      </w:tr>
    </w:tbl>
    <w:p w14:paraId="3A02F09B" w14:textId="77777777" w:rsidR="00A53AC1" w:rsidRDefault="00A53AC1" w:rsidP="00A53AC1"/>
    <w:p w14:paraId="6631C152" w14:textId="77777777" w:rsidR="003A3C02" w:rsidRDefault="003A3C02" w:rsidP="00A53AC1"/>
    <w:p w14:paraId="1DD246B3" w14:textId="77777777" w:rsidR="003A3C02" w:rsidRDefault="003A3C02" w:rsidP="00A53AC1"/>
    <w:p w14:paraId="26EF07B0" w14:textId="77777777" w:rsidR="003A3C02" w:rsidRDefault="003A3C02" w:rsidP="00A53AC1"/>
    <w:p w14:paraId="3B06A96E" w14:textId="77777777" w:rsidR="003A3C02" w:rsidRDefault="003A3C02" w:rsidP="00A53AC1"/>
    <w:p w14:paraId="099EA72C" w14:textId="77777777" w:rsidR="003A3C02" w:rsidRDefault="003A3C02" w:rsidP="00A53AC1"/>
    <w:p w14:paraId="174D5F88" w14:textId="77777777" w:rsidR="00552142" w:rsidRDefault="00552142" w:rsidP="00A53AC1"/>
    <w:p w14:paraId="0E56B33C" w14:textId="77777777" w:rsidR="00552142" w:rsidRDefault="00552142" w:rsidP="00A53AC1"/>
    <w:p w14:paraId="2F26BB92" w14:textId="77777777" w:rsidR="00552142" w:rsidRDefault="00552142" w:rsidP="00A53AC1"/>
    <w:p w14:paraId="7BF6A168" w14:textId="77777777" w:rsidR="00552142" w:rsidRDefault="00552142" w:rsidP="00A53AC1"/>
    <w:p w14:paraId="267FFE08" w14:textId="77777777" w:rsidR="003A3C02" w:rsidRDefault="003A3C02" w:rsidP="00A53AC1"/>
    <w:p w14:paraId="5F16F86F" w14:textId="77777777" w:rsidR="003A3C02" w:rsidRDefault="003A3C02" w:rsidP="00A53AC1"/>
    <w:tbl>
      <w:tblPr>
        <w:tblStyle w:val="TableGrid"/>
        <w:tblW w:w="0" w:type="auto"/>
        <w:tblLook w:val="04A0" w:firstRow="1" w:lastRow="0" w:firstColumn="1" w:lastColumn="0" w:noHBand="0" w:noVBand="1"/>
      </w:tblPr>
      <w:tblGrid>
        <w:gridCol w:w="1705"/>
        <w:gridCol w:w="7645"/>
      </w:tblGrid>
      <w:tr w:rsidR="00A53AC1" w14:paraId="7F36FAF8" w14:textId="77777777" w:rsidTr="00A53AC1">
        <w:tc>
          <w:tcPr>
            <w:tcW w:w="1705" w:type="dxa"/>
          </w:tcPr>
          <w:p w14:paraId="1DD5413A" w14:textId="77777777" w:rsidR="00A53AC1" w:rsidRDefault="00A53AC1" w:rsidP="00A53AC1">
            <w:r>
              <w:lastRenderedPageBreak/>
              <w:t>Name</w:t>
            </w:r>
          </w:p>
        </w:tc>
        <w:tc>
          <w:tcPr>
            <w:tcW w:w="7645" w:type="dxa"/>
          </w:tcPr>
          <w:p w14:paraId="19341C86" w14:textId="77777777" w:rsidR="00A53AC1" w:rsidRDefault="009C0E4C" w:rsidP="00A53AC1">
            <w:r>
              <w:t xml:space="preserve">DRS Guardian Scholarship Fund </w:t>
            </w:r>
          </w:p>
        </w:tc>
      </w:tr>
      <w:tr w:rsidR="00A53AC1" w14:paraId="0A1AA2C8" w14:textId="77777777" w:rsidTr="00A53AC1">
        <w:tc>
          <w:tcPr>
            <w:tcW w:w="1705" w:type="dxa"/>
          </w:tcPr>
          <w:p w14:paraId="7B47086E" w14:textId="77777777" w:rsidR="00A53AC1" w:rsidRDefault="00A53AC1" w:rsidP="00A53AC1">
            <w:r>
              <w:t>Eligibility</w:t>
            </w:r>
          </w:p>
        </w:tc>
        <w:tc>
          <w:tcPr>
            <w:tcW w:w="7645" w:type="dxa"/>
          </w:tcPr>
          <w:p w14:paraId="6F1B6C67" w14:textId="77777777" w:rsidR="00A53AC1" w:rsidRDefault="00C04D0C" w:rsidP="00A53AC1">
            <w:r>
              <w:t>DRS Technologies and the National Guard Educational Foundation have established The DRS Guardian Scholarship Fund, which will provide college scholarships to the children of National Guardsmen killed during se</w:t>
            </w:r>
            <w:r w:rsidR="00E15B2E">
              <w:t xml:space="preserve">rvice to their country. Eligible High School Juniors and Seniors can apply for up to </w:t>
            </w:r>
            <w:r w:rsidR="00116872">
              <w:t xml:space="preserve">$25,000 paid over a </w:t>
            </w:r>
            <w:r w:rsidR="002B30C2">
              <w:t>four-year</w:t>
            </w:r>
            <w:r w:rsidR="00116872">
              <w:t xml:space="preserve"> college education. These are the children of hero</w:t>
            </w:r>
            <w:r w:rsidR="002B30C2">
              <w:t>e</w:t>
            </w:r>
            <w:r w:rsidR="00116872">
              <w:t xml:space="preserve">s who made the ultimate sacrifice to protect </w:t>
            </w:r>
            <w:r w:rsidR="002B30C2">
              <w:t>freedom during an operational or training mission in support of Operation Enduring Freedom, Operation Iraqi Freedom or Operation New Dawn.</w:t>
            </w:r>
          </w:p>
        </w:tc>
      </w:tr>
      <w:tr w:rsidR="00A53AC1" w14:paraId="2FED3FAC" w14:textId="77777777" w:rsidTr="00A53AC1">
        <w:tc>
          <w:tcPr>
            <w:tcW w:w="1705" w:type="dxa"/>
          </w:tcPr>
          <w:p w14:paraId="3AE393C5" w14:textId="77777777" w:rsidR="00A53AC1" w:rsidRDefault="00A53AC1" w:rsidP="00A53AC1">
            <w:r>
              <w:t>Award Amount</w:t>
            </w:r>
          </w:p>
        </w:tc>
        <w:tc>
          <w:tcPr>
            <w:tcW w:w="7645" w:type="dxa"/>
          </w:tcPr>
          <w:p w14:paraId="47A8C07C" w14:textId="77777777" w:rsidR="00A53AC1" w:rsidRDefault="00F65E21" w:rsidP="00A53AC1">
            <w:r>
              <w:t>Up to $25,000</w:t>
            </w:r>
          </w:p>
        </w:tc>
      </w:tr>
      <w:tr w:rsidR="00A53AC1" w14:paraId="3E4FAB74" w14:textId="77777777" w:rsidTr="00A53AC1">
        <w:tc>
          <w:tcPr>
            <w:tcW w:w="1705" w:type="dxa"/>
          </w:tcPr>
          <w:p w14:paraId="3BB06F2B" w14:textId="77777777" w:rsidR="00A53AC1" w:rsidRDefault="00A53AC1" w:rsidP="00A53AC1">
            <w:r>
              <w:t>Deadline</w:t>
            </w:r>
          </w:p>
        </w:tc>
        <w:tc>
          <w:tcPr>
            <w:tcW w:w="7645" w:type="dxa"/>
          </w:tcPr>
          <w:p w14:paraId="7AA59B9C" w14:textId="77777777" w:rsidR="00A53AC1" w:rsidRDefault="00F65E21" w:rsidP="00A53AC1">
            <w:r>
              <w:t>Late June, check website</w:t>
            </w:r>
          </w:p>
        </w:tc>
      </w:tr>
      <w:tr w:rsidR="00A53AC1" w14:paraId="022C2F04" w14:textId="77777777" w:rsidTr="00F65E21">
        <w:trPr>
          <w:trHeight w:val="251"/>
        </w:trPr>
        <w:tc>
          <w:tcPr>
            <w:tcW w:w="1705" w:type="dxa"/>
          </w:tcPr>
          <w:p w14:paraId="11715DAE" w14:textId="77777777" w:rsidR="00A53AC1" w:rsidRDefault="00A53AC1" w:rsidP="00A53AC1">
            <w:r>
              <w:t>Website</w:t>
            </w:r>
          </w:p>
        </w:tc>
        <w:tc>
          <w:tcPr>
            <w:tcW w:w="7645" w:type="dxa"/>
          </w:tcPr>
          <w:p w14:paraId="45239C33" w14:textId="77777777" w:rsidR="00A53AC1" w:rsidRDefault="005B0B4A" w:rsidP="00A53AC1">
            <w:hyperlink r:id="rId31" w:history="1">
              <w:r w:rsidR="009C0E4C" w:rsidRPr="00794E76">
                <w:rPr>
                  <w:rStyle w:val="Hyperlink"/>
                </w:rPr>
                <w:t>http://drsfoundation.net/guard/</w:t>
              </w:r>
            </w:hyperlink>
            <w:r w:rsidR="009C0E4C">
              <w:t xml:space="preserve"> </w:t>
            </w:r>
          </w:p>
        </w:tc>
      </w:tr>
    </w:tbl>
    <w:p w14:paraId="741461CD" w14:textId="77777777" w:rsidR="00A53AC1" w:rsidRDefault="00A53AC1" w:rsidP="00A53AC1"/>
    <w:p w14:paraId="4CF8DBE7"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407566AA" w14:textId="77777777" w:rsidTr="00F65E21">
        <w:trPr>
          <w:trHeight w:val="305"/>
        </w:trPr>
        <w:tc>
          <w:tcPr>
            <w:tcW w:w="1705" w:type="dxa"/>
          </w:tcPr>
          <w:p w14:paraId="02190304" w14:textId="77777777" w:rsidR="00A53AC1" w:rsidRDefault="00A53AC1" w:rsidP="00A53AC1">
            <w:r>
              <w:t>Name</w:t>
            </w:r>
          </w:p>
        </w:tc>
        <w:tc>
          <w:tcPr>
            <w:tcW w:w="7645" w:type="dxa"/>
          </w:tcPr>
          <w:p w14:paraId="1495589E" w14:textId="77777777" w:rsidR="00A53AC1" w:rsidRDefault="00F65E21" w:rsidP="00A53AC1">
            <w:r>
              <w:t xml:space="preserve">Hispanic Dental Association Scholarship </w:t>
            </w:r>
          </w:p>
        </w:tc>
      </w:tr>
      <w:tr w:rsidR="00A53AC1" w14:paraId="23D199B8" w14:textId="77777777" w:rsidTr="00A53AC1">
        <w:tc>
          <w:tcPr>
            <w:tcW w:w="1705" w:type="dxa"/>
          </w:tcPr>
          <w:p w14:paraId="72F05A40" w14:textId="77777777" w:rsidR="00A53AC1" w:rsidRDefault="00A53AC1" w:rsidP="00A53AC1">
            <w:r>
              <w:t>Eligibility</w:t>
            </w:r>
          </w:p>
        </w:tc>
        <w:tc>
          <w:tcPr>
            <w:tcW w:w="7645" w:type="dxa"/>
          </w:tcPr>
          <w:p w14:paraId="09C348EE" w14:textId="77777777" w:rsidR="00A53AC1" w:rsidRDefault="00DB6070" w:rsidP="00A53AC1">
            <w:r>
              <w:t xml:space="preserve">These scholarships are open to members of the Hispanic Dental Association who have been accepted into an accredited Masters’ or above program in a Dentistry Related Field. Students must have an undergraduate or graduate degree in an oral health related field (dentistry, dental hygiene, etc.) from a US school or abroad. Students must have permanent resident status in the U.S. and be a current member of the Hispanic Dental Association. </w:t>
            </w:r>
          </w:p>
        </w:tc>
      </w:tr>
      <w:tr w:rsidR="00A53AC1" w14:paraId="456B0ED1" w14:textId="77777777" w:rsidTr="00A53AC1">
        <w:tc>
          <w:tcPr>
            <w:tcW w:w="1705" w:type="dxa"/>
          </w:tcPr>
          <w:p w14:paraId="3B02F7B8" w14:textId="77777777" w:rsidR="00A53AC1" w:rsidRDefault="00A53AC1" w:rsidP="00A53AC1">
            <w:r>
              <w:t>Award Amount</w:t>
            </w:r>
          </w:p>
        </w:tc>
        <w:tc>
          <w:tcPr>
            <w:tcW w:w="7645" w:type="dxa"/>
          </w:tcPr>
          <w:p w14:paraId="7BE61971" w14:textId="77777777" w:rsidR="00A53AC1" w:rsidRDefault="00DB6070" w:rsidP="00A53AC1">
            <w:r>
              <w:t>Up to $10,000</w:t>
            </w:r>
          </w:p>
        </w:tc>
      </w:tr>
      <w:tr w:rsidR="00A53AC1" w14:paraId="2B324576" w14:textId="77777777" w:rsidTr="00A53AC1">
        <w:tc>
          <w:tcPr>
            <w:tcW w:w="1705" w:type="dxa"/>
          </w:tcPr>
          <w:p w14:paraId="3724510D" w14:textId="77777777" w:rsidR="00A53AC1" w:rsidRDefault="00A53AC1" w:rsidP="00A53AC1">
            <w:r>
              <w:t>Deadline</w:t>
            </w:r>
          </w:p>
        </w:tc>
        <w:tc>
          <w:tcPr>
            <w:tcW w:w="7645" w:type="dxa"/>
          </w:tcPr>
          <w:p w14:paraId="0746337F" w14:textId="77777777" w:rsidR="00A53AC1" w:rsidRDefault="00A548B2" w:rsidP="00A53AC1">
            <w:r>
              <w:t>July 1</w:t>
            </w:r>
            <w:r w:rsidRPr="00A548B2">
              <w:rPr>
                <w:vertAlign w:val="superscript"/>
              </w:rPr>
              <w:t>st</w:t>
            </w:r>
            <w:r>
              <w:t xml:space="preserve"> </w:t>
            </w:r>
            <w:r w:rsidR="000868D6">
              <w:t xml:space="preserve"> </w:t>
            </w:r>
          </w:p>
        </w:tc>
      </w:tr>
      <w:tr w:rsidR="00A53AC1" w14:paraId="32EE185F" w14:textId="77777777" w:rsidTr="00F65E21">
        <w:trPr>
          <w:trHeight w:val="242"/>
        </w:trPr>
        <w:tc>
          <w:tcPr>
            <w:tcW w:w="1705" w:type="dxa"/>
          </w:tcPr>
          <w:p w14:paraId="429F8DCB" w14:textId="77777777" w:rsidR="00A53AC1" w:rsidRDefault="00A53AC1" w:rsidP="00A53AC1">
            <w:r>
              <w:t>Website</w:t>
            </w:r>
          </w:p>
        </w:tc>
        <w:tc>
          <w:tcPr>
            <w:tcW w:w="7645" w:type="dxa"/>
          </w:tcPr>
          <w:p w14:paraId="7E0F7AFC" w14:textId="77777777" w:rsidR="00A53AC1" w:rsidRDefault="005B0B4A" w:rsidP="00A53AC1">
            <w:hyperlink r:id="rId32" w:history="1">
              <w:r w:rsidR="009069E0" w:rsidRPr="00794E76">
                <w:rPr>
                  <w:rStyle w:val="Hyperlink"/>
                </w:rPr>
                <w:t>www.hdassoc.org/about-had-committee/scholarship-program/</w:t>
              </w:r>
            </w:hyperlink>
            <w:r w:rsidR="009069E0">
              <w:t xml:space="preserve"> </w:t>
            </w:r>
          </w:p>
        </w:tc>
      </w:tr>
    </w:tbl>
    <w:p w14:paraId="7329D40B" w14:textId="77777777" w:rsidR="00A53AC1" w:rsidRDefault="00A53AC1" w:rsidP="00A53AC1"/>
    <w:p w14:paraId="26B89A8A"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3408C000" w14:textId="77777777" w:rsidTr="00A53AC1">
        <w:tc>
          <w:tcPr>
            <w:tcW w:w="1705" w:type="dxa"/>
          </w:tcPr>
          <w:p w14:paraId="130D7362" w14:textId="77777777" w:rsidR="00A53AC1" w:rsidRDefault="00A53AC1" w:rsidP="00A53AC1">
            <w:r>
              <w:t>Name</w:t>
            </w:r>
          </w:p>
        </w:tc>
        <w:tc>
          <w:tcPr>
            <w:tcW w:w="7645" w:type="dxa"/>
          </w:tcPr>
          <w:p w14:paraId="06102283" w14:textId="77777777" w:rsidR="00A53AC1" w:rsidRDefault="00A548B2" w:rsidP="00A53AC1">
            <w:r>
              <w:t>$1,000 Gen and Kelly Tanabe Student Scholarship</w:t>
            </w:r>
          </w:p>
        </w:tc>
      </w:tr>
      <w:tr w:rsidR="00A53AC1" w14:paraId="237FBCC2" w14:textId="77777777" w:rsidTr="00A53AC1">
        <w:tc>
          <w:tcPr>
            <w:tcW w:w="1705" w:type="dxa"/>
          </w:tcPr>
          <w:p w14:paraId="4EBA939F" w14:textId="77777777" w:rsidR="00A53AC1" w:rsidRDefault="00A53AC1" w:rsidP="00A53AC1">
            <w:r>
              <w:t>Eligibility</w:t>
            </w:r>
          </w:p>
        </w:tc>
        <w:tc>
          <w:tcPr>
            <w:tcW w:w="7645" w:type="dxa"/>
          </w:tcPr>
          <w:p w14:paraId="66BE0982" w14:textId="77777777" w:rsidR="00A53AC1" w:rsidRDefault="000C61BA" w:rsidP="00A53AC1">
            <w:r>
              <w:t>Applicants must be 9</w:t>
            </w:r>
            <w:r w:rsidRPr="000C61BA">
              <w:rPr>
                <w:vertAlign w:val="superscript"/>
              </w:rPr>
              <w:t>th</w:t>
            </w:r>
            <w:r>
              <w:t>-12</w:t>
            </w:r>
            <w:r w:rsidRPr="000C61BA">
              <w:rPr>
                <w:vertAlign w:val="superscript"/>
              </w:rPr>
              <w:t>th</w:t>
            </w:r>
            <w:r>
              <w:t xml:space="preserve"> grade high school students, college undergraduates, or graduate students, be U.S. citizens or legal residents, may study any major, and currently in school or planning to start within the next 12 months. Selection is based primarily on a brief 250-word essay answering one of the </w:t>
            </w:r>
            <w:r w:rsidR="00344FD8">
              <w:t>f</w:t>
            </w:r>
            <w:r w:rsidR="008F1169">
              <w:t>ollowing questions: “Why do you deserve this scholarship?,” “Describe your academic or career goals,” or “Any topic of your choice.”</w:t>
            </w:r>
          </w:p>
        </w:tc>
      </w:tr>
      <w:tr w:rsidR="00A53AC1" w14:paraId="771093CF" w14:textId="77777777" w:rsidTr="000C61BA">
        <w:trPr>
          <w:trHeight w:val="584"/>
        </w:trPr>
        <w:tc>
          <w:tcPr>
            <w:tcW w:w="1705" w:type="dxa"/>
          </w:tcPr>
          <w:p w14:paraId="767933F7" w14:textId="77777777" w:rsidR="00A53AC1" w:rsidRDefault="00A53AC1" w:rsidP="00A53AC1">
            <w:r>
              <w:t>Award Amount</w:t>
            </w:r>
          </w:p>
        </w:tc>
        <w:tc>
          <w:tcPr>
            <w:tcW w:w="7645" w:type="dxa"/>
          </w:tcPr>
          <w:p w14:paraId="22CB949A" w14:textId="77777777" w:rsidR="00A53AC1" w:rsidRDefault="00973CA0" w:rsidP="00A53AC1">
            <w:r>
              <w:t>$1,000</w:t>
            </w:r>
          </w:p>
        </w:tc>
      </w:tr>
      <w:tr w:rsidR="00A53AC1" w14:paraId="01D92B2A" w14:textId="77777777" w:rsidTr="00A53AC1">
        <w:tc>
          <w:tcPr>
            <w:tcW w:w="1705" w:type="dxa"/>
          </w:tcPr>
          <w:p w14:paraId="5203716C" w14:textId="77777777" w:rsidR="00A53AC1" w:rsidRDefault="00A53AC1" w:rsidP="00A53AC1">
            <w:r>
              <w:t>Deadline</w:t>
            </w:r>
          </w:p>
        </w:tc>
        <w:tc>
          <w:tcPr>
            <w:tcW w:w="7645" w:type="dxa"/>
          </w:tcPr>
          <w:p w14:paraId="69231493" w14:textId="77777777" w:rsidR="00A53AC1" w:rsidRDefault="000C61BA" w:rsidP="00A53AC1">
            <w:r>
              <w:t>Late July, check website</w:t>
            </w:r>
          </w:p>
        </w:tc>
      </w:tr>
      <w:tr w:rsidR="00A53AC1" w14:paraId="232A3CD3" w14:textId="77777777" w:rsidTr="00A53AC1">
        <w:tc>
          <w:tcPr>
            <w:tcW w:w="1705" w:type="dxa"/>
          </w:tcPr>
          <w:p w14:paraId="0359A2FC" w14:textId="77777777" w:rsidR="00A53AC1" w:rsidRDefault="00A53AC1" w:rsidP="00A53AC1">
            <w:r>
              <w:t>Website</w:t>
            </w:r>
          </w:p>
        </w:tc>
        <w:tc>
          <w:tcPr>
            <w:tcW w:w="7645" w:type="dxa"/>
          </w:tcPr>
          <w:p w14:paraId="20CE3DEC" w14:textId="77777777" w:rsidR="00A53AC1" w:rsidRDefault="005B0B4A" w:rsidP="00A53AC1">
            <w:hyperlink r:id="rId33" w:history="1">
              <w:r w:rsidR="001465BD" w:rsidRPr="00794E76">
                <w:rPr>
                  <w:rStyle w:val="Hyperlink"/>
                </w:rPr>
                <w:t>www.genkellyscholarship</w:t>
              </w:r>
            </w:hyperlink>
            <w:r w:rsidR="001465BD">
              <w:t xml:space="preserve"> </w:t>
            </w:r>
          </w:p>
        </w:tc>
      </w:tr>
    </w:tbl>
    <w:p w14:paraId="266C3ACA" w14:textId="77777777" w:rsidR="00A53AC1" w:rsidRDefault="00A53AC1" w:rsidP="00A53AC1"/>
    <w:p w14:paraId="21182832" w14:textId="77777777" w:rsidR="00A53AC1" w:rsidRDefault="00A53AC1" w:rsidP="00A53AC1"/>
    <w:p w14:paraId="5A49BD06" w14:textId="77777777" w:rsidR="00A168EA" w:rsidRDefault="00A168EA" w:rsidP="00A53AC1"/>
    <w:p w14:paraId="59E57289" w14:textId="77777777" w:rsidR="00A168EA" w:rsidRDefault="00A168EA" w:rsidP="00A53AC1"/>
    <w:p w14:paraId="5267C610" w14:textId="77777777" w:rsidR="00A168EA" w:rsidRDefault="00A168EA" w:rsidP="00A53AC1"/>
    <w:p w14:paraId="72263AE9" w14:textId="77777777" w:rsidR="00A168EA" w:rsidRDefault="00A168EA" w:rsidP="00A53AC1"/>
    <w:p w14:paraId="3FAEFA73" w14:textId="77777777" w:rsidR="00A168EA" w:rsidRDefault="00A168EA" w:rsidP="00A53AC1"/>
    <w:p w14:paraId="36CAE6B8" w14:textId="77777777" w:rsidR="00A168EA" w:rsidRDefault="00A168EA" w:rsidP="00A53AC1"/>
    <w:tbl>
      <w:tblPr>
        <w:tblStyle w:val="TableGrid"/>
        <w:tblW w:w="0" w:type="auto"/>
        <w:tblLook w:val="04A0" w:firstRow="1" w:lastRow="0" w:firstColumn="1" w:lastColumn="0" w:noHBand="0" w:noVBand="1"/>
      </w:tblPr>
      <w:tblGrid>
        <w:gridCol w:w="1705"/>
        <w:gridCol w:w="7645"/>
      </w:tblGrid>
      <w:tr w:rsidR="00A53AC1" w14:paraId="52A9F951" w14:textId="77777777" w:rsidTr="00A53AC1">
        <w:tc>
          <w:tcPr>
            <w:tcW w:w="1705" w:type="dxa"/>
          </w:tcPr>
          <w:p w14:paraId="36CAC8F7" w14:textId="77777777" w:rsidR="00A53AC1" w:rsidRDefault="00A53AC1" w:rsidP="00A53AC1">
            <w:r>
              <w:t>Name</w:t>
            </w:r>
          </w:p>
        </w:tc>
        <w:tc>
          <w:tcPr>
            <w:tcW w:w="7645" w:type="dxa"/>
          </w:tcPr>
          <w:p w14:paraId="1C8C6FCE" w14:textId="77777777" w:rsidR="00A53AC1" w:rsidRDefault="00973CA0" w:rsidP="00A53AC1">
            <w:r>
              <w:t>Fulbright Scholar Program</w:t>
            </w:r>
          </w:p>
        </w:tc>
      </w:tr>
      <w:tr w:rsidR="00A53AC1" w14:paraId="602CDC4D" w14:textId="77777777" w:rsidTr="00A53AC1">
        <w:tc>
          <w:tcPr>
            <w:tcW w:w="1705" w:type="dxa"/>
          </w:tcPr>
          <w:p w14:paraId="5DCE7D34" w14:textId="77777777" w:rsidR="00A53AC1" w:rsidRDefault="00A53AC1" w:rsidP="00A53AC1">
            <w:r>
              <w:t>Eligibility</w:t>
            </w:r>
          </w:p>
        </w:tc>
        <w:tc>
          <w:tcPr>
            <w:tcW w:w="7645" w:type="dxa"/>
          </w:tcPr>
          <w:p w14:paraId="55A6197E" w14:textId="77777777" w:rsidR="00A53AC1" w:rsidRDefault="008533A6" w:rsidP="00A53AC1">
            <w:r>
              <w:t xml:space="preserve">Must be a U.S. graduating college senior, graduate student, young professional or artist to study, conduct </w:t>
            </w:r>
            <w:r w:rsidR="000A67D2">
              <w:t>research or be an English teaching assistant abroad for one academic year, Must be a U.S. citizen.</w:t>
            </w:r>
          </w:p>
        </w:tc>
      </w:tr>
      <w:tr w:rsidR="00A53AC1" w14:paraId="09EFD64D" w14:textId="77777777" w:rsidTr="00A53AC1">
        <w:tc>
          <w:tcPr>
            <w:tcW w:w="1705" w:type="dxa"/>
          </w:tcPr>
          <w:p w14:paraId="340C5489" w14:textId="77777777" w:rsidR="00A53AC1" w:rsidRDefault="00A53AC1" w:rsidP="00A53AC1">
            <w:r>
              <w:t>Award Amount</w:t>
            </w:r>
          </w:p>
        </w:tc>
        <w:tc>
          <w:tcPr>
            <w:tcW w:w="7645" w:type="dxa"/>
          </w:tcPr>
          <w:p w14:paraId="5813C816" w14:textId="77777777" w:rsidR="00A53AC1" w:rsidRDefault="000A67D2" w:rsidP="00A53AC1">
            <w:r>
              <w:t>Varies</w:t>
            </w:r>
          </w:p>
        </w:tc>
      </w:tr>
      <w:tr w:rsidR="00A53AC1" w14:paraId="77E90FAB" w14:textId="77777777" w:rsidTr="00A53AC1">
        <w:tc>
          <w:tcPr>
            <w:tcW w:w="1705" w:type="dxa"/>
          </w:tcPr>
          <w:p w14:paraId="50FD0770" w14:textId="77777777" w:rsidR="00A53AC1" w:rsidRDefault="00A53AC1" w:rsidP="00A53AC1">
            <w:r>
              <w:t>Deadline</w:t>
            </w:r>
          </w:p>
        </w:tc>
        <w:tc>
          <w:tcPr>
            <w:tcW w:w="7645" w:type="dxa"/>
          </w:tcPr>
          <w:p w14:paraId="161327C3" w14:textId="77777777" w:rsidR="00A53AC1" w:rsidRDefault="000A67D2" w:rsidP="00A53AC1">
            <w:r>
              <w:t>August 1</w:t>
            </w:r>
            <w:r w:rsidRPr="000A67D2">
              <w:rPr>
                <w:vertAlign w:val="superscript"/>
              </w:rPr>
              <w:t>st</w:t>
            </w:r>
            <w:r>
              <w:t xml:space="preserve"> </w:t>
            </w:r>
          </w:p>
        </w:tc>
      </w:tr>
      <w:tr w:rsidR="00A53AC1" w14:paraId="7B4D037F" w14:textId="77777777" w:rsidTr="00A53AC1">
        <w:tc>
          <w:tcPr>
            <w:tcW w:w="1705" w:type="dxa"/>
          </w:tcPr>
          <w:p w14:paraId="430B1D4A" w14:textId="77777777" w:rsidR="00A53AC1" w:rsidRDefault="00A53AC1" w:rsidP="00A53AC1">
            <w:r>
              <w:t>Website</w:t>
            </w:r>
          </w:p>
        </w:tc>
        <w:tc>
          <w:tcPr>
            <w:tcW w:w="7645" w:type="dxa"/>
          </w:tcPr>
          <w:p w14:paraId="1C6F77A0" w14:textId="77777777" w:rsidR="00A53AC1" w:rsidRDefault="005B0B4A" w:rsidP="00A53AC1">
            <w:hyperlink r:id="rId34" w:history="1">
              <w:r w:rsidR="00423B32" w:rsidRPr="00794E76">
                <w:rPr>
                  <w:rStyle w:val="Hyperlink"/>
                </w:rPr>
                <w:t>http://exchanges.state.gov/us/program/fulbright-us-scholar-program</w:t>
              </w:r>
            </w:hyperlink>
            <w:r w:rsidR="00423B32">
              <w:t xml:space="preserve"> </w:t>
            </w:r>
          </w:p>
        </w:tc>
      </w:tr>
    </w:tbl>
    <w:p w14:paraId="45C899C9" w14:textId="77777777" w:rsidR="001A71EF" w:rsidRDefault="001A71EF" w:rsidP="00A53AC1"/>
    <w:p w14:paraId="3BC08731" w14:textId="77777777" w:rsidR="001A71EF" w:rsidRDefault="001A71EF" w:rsidP="00A53AC1"/>
    <w:tbl>
      <w:tblPr>
        <w:tblStyle w:val="TableGrid"/>
        <w:tblW w:w="0" w:type="auto"/>
        <w:tblLook w:val="04A0" w:firstRow="1" w:lastRow="0" w:firstColumn="1" w:lastColumn="0" w:noHBand="0" w:noVBand="1"/>
      </w:tblPr>
      <w:tblGrid>
        <w:gridCol w:w="1705"/>
        <w:gridCol w:w="7645"/>
      </w:tblGrid>
      <w:tr w:rsidR="00A53AC1" w14:paraId="068FFEDB" w14:textId="77777777" w:rsidTr="00A53AC1">
        <w:tc>
          <w:tcPr>
            <w:tcW w:w="1705" w:type="dxa"/>
          </w:tcPr>
          <w:p w14:paraId="640F2E1A" w14:textId="77777777" w:rsidR="00A53AC1" w:rsidRDefault="00A53AC1" w:rsidP="00A53AC1">
            <w:r>
              <w:t>Name</w:t>
            </w:r>
          </w:p>
        </w:tc>
        <w:tc>
          <w:tcPr>
            <w:tcW w:w="7645" w:type="dxa"/>
          </w:tcPr>
          <w:p w14:paraId="35688A57" w14:textId="77777777" w:rsidR="00A53AC1" w:rsidRDefault="00B610EB" w:rsidP="00A53AC1">
            <w:r>
              <w:t>AIFS-HACU Scholarships</w:t>
            </w:r>
          </w:p>
        </w:tc>
      </w:tr>
      <w:tr w:rsidR="00A53AC1" w14:paraId="2DF8D4FC" w14:textId="77777777" w:rsidTr="00A53AC1">
        <w:tc>
          <w:tcPr>
            <w:tcW w:w="1705" w:type="dxa"/>
          </w:tcPr>
          <w:p w14:paraId="5D30C377" w14:textId="77777777" w:rsidR="00A53AC1" w:rsidRDefault="00A53AC1" w:rsidP="00A53AC1">
            <w:r>
              <w:t>Eligibility</w:t>
            </w:r>
          </w:p>
        </w:tc>
        <w:tc>
          <w:tcPr>
            <w:tcW w:w="7645" w:type="dxa"/>
          </w:tcPr>
          <w:p w14:paraId="32C79701" w14:textId="77777777" w:rsidR="00A53AC1" w:rsidRDefault="00B610EB" w:rsidP="00A53AC1">
            <w:r>
              <w:t xml:space="preserve">Must be an outstanding Hispanic student with intentions in attending a HACU member school. Students will receive scholarships of up to 50% of the full program fee. Students must meet </w:t>
            </w:r>
            <w:r w:rsidR="001A71EF">
              <w:t xml:space="preserve">all standard AIFS eligibility requirements. To find out more about HACUA, visit </w:t>
            </w:r>
            <w:hyperlink r:id="rId35" w:history="1">
              <w:r w:rsidR="001A71EF" w:rsidRPr="00794E76">
                <w:rPr>
                  <w:rStyle w:val="Hyperlink"/>
                </w:rPr>
                <w:t>www.HACU.net</w:t>
              </w:r>
            </w:hyperlink>
            <w:r w:rsidR="001A71EF">
              <w:t xml:space="preserve"> . </w:t>
            </w:r>
          </w:p>
        </w:tc>
      </w:tr>
      <w:tr w:rsidR="00A53AC1" w14:paraId="316822CA" w14:textId="77777777" w:rsidTr="00A53AC1">
        <w:tc>
          <w:tcPr>
            <w:tcW w:w="1705" w:type="dxa"/>
          </w:tcPr>
          <w:p w14:paraId="3E0F964C" w14:textId="77777777" w:rsidR="00A53AC1" w:rsidRDefault="00A53AC1" w:rsidP="00A53AC1">
            <w:r>
              <w:t>Award Amount</w:t>
            </w:r>
          </w:p>
        </w:tc>
        <w:tc>
          <w:tcPr>
            <w:tcW w:w="7645" w:type="dxa"/>
          </w:tcPr>
          <w:p w14:paraId="7705B7C6" w14:textId="77777777" w:rsidR="00A53AC1" w:rsidRDefault="001A71EF" w:rsidP="00A53AC1">
            <w:r>
              <w:t>Up to $50,000 for studying abroad.</w:t>
            </w:r>
          </w:p>
        </w:tc>
      </w:tr>
      <w:tr w:rsidR="00A53AC1" w14:paraId="33CACD66" w14:textId="77777777" w:rsidTr="00A53AC1">
        <w:tc>
          <w:tcPr>
            <w:tcW w:w="1705" w:type="dxa"/>
          </w:tcPr>
          <w:p w14:paraId="030B5C9A" w14:textId="77777777" w:rsidR="00A53AC1" w:rsidRDefault="00A53AC1" w:rsidP="00A53AC1">
            <w:r>
              <w:t>Deadline</w:t>
            </w:r>
          </w:p>
        </w:tc>
        <w:tc>
          <w:tcPr>
            <w:tcW w:w="7645" w:type="dxa"/>
          </w:tcPr>
          <w:p w14:paraId="65EC42C8" w14:textId="77777777" w:rsidR="00A53AC1" w:rsidRDefault="001A71EF" w:rsidP="00A53AC1">
            <w:r>
              <w:t>April 15 / September 15</w:t>
            </w:r>
          </w:p>
        </w:tc>
      </w:tr>
      <w:tr w:rsidR="00A53AC1" w14:paraId="2F9830F3" w14:textId="77777777" w:rsidTr="00A53AC1">
        <w:tc>
          <w:tcPr>
            <w:tcW w:w="1705" w:type="dxa"/>
          </w:tcPr>
          <w:p w14:paraId="06368B43" w14:textId="77777777" w:rsidR="00A53AC1" w:rsidRDefault="00A53AC1" w:rsidP="00A53AC1">
            <w:r>
              <w:t>Website</w:t>
            </w:r>
          </w:p>
        </w:tc>
        <w:tc>
          <w:tcPr>
            <w:tcW w:w="7645" w:type="dxa"/>
          </w:tcPr>
          <w:p w14:paraId="75894E92" w14:textId="77777777" w:rsidR="00A53AC1" w:rsidRDefault="005B0B4A" w:rsidP="00A53AC1">
            <w:hyperlink r:id="rId36" w:history="1">
              <w:r w:rsidR="00B610EB" w:rsidRPr="00794E76">
                <w:rPr>
                  <w:rStyle w:val="Hyperlink"/>
                </w:rPr>
                <w:t>www.aifsabroad.com/scholarships.asp</w:t>
              </w:r>
            </w:hyperlink>
            <w:r w:rsidR="00B610EB">
              <w:t xml:space="preserve"> </w:t>
            </w:r>
          </w:p>
        </w:tc>
      </w:tr>
    </w:tbl>
    <w:p w14:paraId="7C9AA221" w14:textId="77777777" w:rsidR="00A53AC1" w:rsidRDefault="00A53AC1" w:rsidP="00A53AC1"/>
    <w:p w14:paraId="534AD39C"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219C5890" w14:textId="77777777" w:rsidTr="00A53AC1">
        <w:tc>
          <w:tcPr>
            <w:tcW w:w="1705" w:type="dxa"/>
          </w:tcPr>
          <w:p w14:paraId="78A4D8D1" w14:textId="77777777" w:rsidR="00A53AC1" w:rsidRDefault="00A53AC1" w:rsidP="00A53AC1">
            <w:r>
              <w:t>Name</w:t>
            </w:r>
          </w:p>
        </w:tc>
        <w:tc>
          <w:tcPr>
            <w:tcW w:w="7645" w:type="dxa"/>
          </w:tcPr>
          <w:p w14:paraId="671EBF43" w14:textId="77777777" w:rsidR="00A53AC1" w:rsidRDefault="001A2D60" w:rsidP="00A53AC1">
            <w:r>
              <w:t>ASE Paul Lapworth Scholarship</w:t>
            </w:r>
          </w:p>
        </w:tc>
      </w:tr>
      <w:tr w:rsidR="00A53AC1" w14:paraId="65E93E8A" w14:textId="77777777" w:rsidTr="00A53AC1">
        <w:tc>
          <w:tcPr>
            <w:tcW w:w="1705" w:type="dxa"/>
          </w:tcPr>
          <w:p w14:paraId="05FE6362" w14:textId="77777777" w:rsidR="00A53AC1" w:rsidRDefault="00A53AC1" w:rsidP="00A53AC1">
            <w:r>
              <w:t>Eligibility</w:t>
            </w:r>
          </w:p>
        </w:tc>
        <w:tc>
          <w:tcPr>
            <w:tcW w:w="7645" w:type="dxa"/>
          </w:tcPr>
          <w:p w14:paraId="0B375CA1" w14:textId="77777777" w:rsidR="00A53AC1" w:rsidRDefault="00FA1666" w:rsidP="00A53AC1">
            <w:r>
              <w:t>The Paul Lapwoth Scholarship is available each semester to a student on the basis of need and a keen interest in Shakespeare. Students applying to ASE normally require a 3.0 , providing the transcripts indicates work at a high level in those academic areas which correspond to the ASE curriculum. Applicants for the Tutorial Programme usually require a minimum GPA of 3.4 (3.0 for languages).</w:t>
            </w:r>
          </w:p>
        </w:tc>
      </w:tr>
      <w:tr w:rsidR="00A53AC1" w14:paraId="1B9F7F93" w14:textId="77777777" w:rsidTr="00A53AC1">
        <w:tc>
          <w:tcPr>
            <w:tcW w:w="1705" w:type="dxa"/>
          </w:tcPr>
          <w:p w14:paraId="40111ADC" w14:textId="77777777" w:rsidR="00A53AC1" w:rsidRDefault="00A53AC1" w:rsidP="00A53AC1">
            <w:r>
              <w:t>Award Amount</w:t>
            </w:r>
          </w:p>
        </w:tc>
        <w:tc>
          <w:tcPr>
            <w:tcW w:w="7645" w:type="dxa"/>
          </w:tcPr>
          <w:p w14:paraId="6B4044E2" w14:textId="77777777" w:rsidR="00A53AC1" w:rsidRDefault="001605A3" w:rsidP="00A53AC1">
            <w:r>
              <w:t>varies</w:t>
            </w:r>
          </w:p>
        </w:tc>
      </w:tr>
      <w:tr w:rsidR="00A53AC1" w14:paraId="7EA21E52" w14:textId="77777777" w:rsidTr="00FA1666">
        <w:trPr>
          <w:trHeight w:val="323"/>
        </w:trPr>
        <w:tc>
          <w:tcPr>
            <w:tcW w:w="1705" w:type="dxa"/>
          </w:tcPr>
          <w:p w14:paraId="50EDEC6A" w14:textId="77777777" w:rsidR="00A53AC1" w:rsidRDefault="00A53AC1" w:rsidP="00A53AC1">
            <w:r>
              <w:t>Deadline</w:t>
            </w:r>
          </w:p>
        </w:tc>
        <w:tc>
          <w:tcPr>
            <w:tcW w:w="7645" w:type="dxa"/>
          </w:tcPr>
          <w:p w14:paraId="52937952" w14:textId="77777777" w:rsidR="00A53AC1" w:rsidRDefault="00596EF0" w:rsidP="00A53AC1">
            <w:r>
              <w:t>March 31</w:t>
            </w:r>
            <w:r w:rsidRPr="00596EF0">
              <w:rPr>
                <w:vertAlign w:val="superscript"/>
              </w:rPr>
              <w:t>st</w:t>
            </w:r>
            <w:r>
              <w:t xml:space="preserve"> / September 30</w:t>
            </w:r>
            <w:r w:rsidRPr="00596EF0">
              <w:rPr>
                <w:vertAlign w:val="superscript"/>
              </w:rPr>
              <w:t>th</w:t>
            </w:r>
            <w:r>
              <w:t xml:space="preserve"> </w:t>
            </w:r>
          </w:p>
        </w:tc>
      </w:tr>
      <w:tr w:rsidR="00A53AC1" w14:paraId="45F60DE5" w14:textId="77777777" w:rsidTr="00FA1666">
        <w:trPr>
          <w:trHeight w:val="242"/>
        </w:trPr>
        <w:tc>
          <w:tcPr>
            <w:tcW w:w="1705" w:type="dxa"/>
          </w:tcPr>
          <w:p w14:paraId="2C722055" w14:textId="77777777" w:rsidR="00A53AC1" w:rsidRDefault="00A53AC1" w:rsidP="00A53AC1">
            <w:r>
              <w:t>Website</w:t>
            </w:r>
          </w:p>
        </w:tc>
        <w:tc>
          <w:tcPr>
            <w:tcW w:w="7645" w:type="dxa"/>
          </w:tcPr>
          <w:p w14:paraId="314F3020" w14:textId="3F9B1D06" w:rsidR="00A168EA" w:rsidRDefault="00A168EA" w:rsidP="00A53AC1">
            <w:hyperlink r:id="rId37" w:history="1">
              <w:r w:rsidRPr="00B23D56">
                <w:rPr>
                  <w:rStyle w:val="Hyperlink"/>
                </w:rPr>
                <w:t>http://www.studyabroadbath.org/drupal634/?q=node/227</w:t>
              </w:r>
            </w:hyperlink>
          </w:p>
        </w:tc>
      </w:tr>
    </w:tbl>
    <w:p w14:paraId="0B7FF4F8" w14:textId="77777777" w:rsidR="00A53AC1" w:rsidRDefault="00A53AC1" w:rsidP="00A53AC1"/>
    <w:p w14:paraId="46E57B5A" w14:textId="77777777" w:rsidR="00A53AC1" w:rsidRDefault="00A53AC1" w:rsidP="00A53AC1"/>
    <w:tbl>
      <w:tblPr>
        <w:tblStyle w:val="TableGrid"/>
        <w:tblW w:w="0" w:type="auto"/>
        <w:tblLook w:val="04A0" w:firstRow="1" w:lastRow="0" w:firstColumn="1" w:lastColumn="0" w:noHBand="0" w:noVBand="1"/>
      </w:tblPr>
      <w:tblGrid>
        <w:gridCol w:w="1705"/>
        <w:gridCol w:w="7645"/>
      </w:tblGrid>
      <w:tr w:rsidR="00A53AC1" w14:paraId="177AD2C6" w14:textId="77777777" w:rsidTr="00A53AC1">
        <w:tc>
          <w:tcPr>
            <w:tcW w:w="1705" w:type="dxa"/>
          </w:tcPr>
          <w:p w14:paraId="6CB9FA71" w14:textId="77777777" w:rsidR="00A53AC1" w:rsidRDefault="00A53AC1" w:rsidP="00A53AC1">
            <w:r>
              <w:t>Name</w:t>
            </w:r>
          </w:p>
        </w:tc>
        <w:tc>
          <w:tcPr>
            <w:tcW w:w="7645" w:type="dxa"/>
          </w:tcPr>
          <w:p w14:paraId="35C9BD95" w14:textId="77777777" w:rsidR="00A53AC1" w:rsidRDefault="00596EF0" w:rsidP="00A53AC1">
            <w:r>
              <w:t>Asian Pacific Fund Scholarships</w:t>
            </w:r>
          </w:p>
        </w:tc>
      </w:tr>
      <w:tr w:rsidR="00A53AC1" w14:paraId="593BA316" w14:textId="77777777" w:rsidTr="00A53AC1">
        <w:tc>
          <w:tcPr>
            <w:tcW w:w="1705" w:type="dxa"/>
          </w:tcPr>
          <w:p w14:paraId="5DF4C102" w14:textId="77777777" w:rsidR="00A53AC1" w:rsidRDefault="00A53AC1" w:rsidP="00A53AC1">
            <w:r>
              <w:t>Eligibility</w:t>
            </w:r>
          </w:p>
        </w:tc>
        <w:tc>
          <w:tcPr>
            <w:tcW w:w="7645" w:type="dxa"/>
          </w:tcPr>
          <w:p w14:paraId="119D43B8" w14:textId="77777777" w:rsidR="00A53AC1" w:rsidRDefault="00252336" w:rsidP="00A53AC1">
            <w:r>
              <w:t>Must be an incoming freshman or current, full-time undergraduate. Other eligibility criteria depending on each scholarship.</w:t>
            </w:r>
          </w:p>
        </w:tc>
      </w:tr>
      <w:tr w:rsidR="00A53AC1" w14:paraId="27C97DD1" w14:textId="77777777" w:rsidTr="00A53AC1">
        <w:tc>
          <w:tcPr>
            <w:tcW w:w="1705" w:type="dxa"/>
          </w:tcPr>
          <w:p w14:paraId="5FEC7A80" w14:textId="77777777" w:rsidR="00A53AC1" w:rsidRDefault="00A53AC1" w:rsidP="00A53AC1">
            <w:r>
              <w:t>Award Amount</w:t>
            </w:r>
          </w:p>
        </w:tc>
        <w:tc>
          <w:tcPr>
            <w:tcW w:w="7645" w:type="dxa"/>
          </w:tcPr>
          <w:p w14:paraId="0E2475D7" w14:textId="77777777" w:rsidR="00A53AC1" w:rsidRDefault="00252336" w:rsidP="00A53AC1">
            <w:r>
              <w:t>$1,000-$20,000</w:t>
            </w:r>
          </w:p>
        </w:tc>
      </w:tr>
      <w:tr w:rsidR="00A53AC1" w14:paraId="6B4FD138" w14:textId="77777777" w:rsidTr="00A53AC1">
        <w:tc>
          <w:tcPr>
            <w:tcW w:w="1705" w:type="dxa"/>
          </w:tcPr>
          <w:p w14:paraId="77EC840D" w14:textId="77777777" w:rsidR="00A53AC1" w:rsidRDefault="00A53AC1" w:rsidP="00A53AC1">
            <w:r>
              <w:t>Deadline</w:t>
            </w:r>
          </w:p>
        </w:tc>
        <w:tc>
          <w:tcPr>
            <w:tcW w:w="7645" w:type="dxa"/>
          </w:tcPr>
          <w:p w14:paraId="4792F1B7" w14:textId="77777777" w:rsidR="00A53AC1" w:rsidRDefault="00252336" w:rsidP="00A53AC1">
            <w:r>
              <w:t>varies</w:t>
            </w:r>
          </w:p>
        </w:tc>
      </w:tr>
      <w:tr w:rsidR="00A53AC1" w14:paraId="74176656" w14:textId="77777777" w:rsidTr="009557C8">
        <w:trPr>
          <w:trHeight w:val="242"/>
        </w:trPr>
        <w:tc>
          <w:tcPr>
            <w:tcW w:w="1705" w:type="dxa"/>
          </w:tcPr>
          <w:p w14:paraId="701A4614" w14:textId="77777777" w:rsidR="00A53AC1" w:rsidRDefault="00A53AC1" w:rsidP="00A53AC1">
            <w:r>
              <w:t>Website</w:t>
            </w:r>
          </w:p>
        </w:tc>
        <w:tc>
          <w:tcPr>
            <w:tcW w:w="7645" w:type="dxa"/>
          </w:tcPr>
          <w:p w14:paraId="3AFF6D78" w14:textId="77777777" w:rsidR="00A53AC1" w:rsidRDefault="005B0B4A" w:rsidP="00A53AC1">
            <w:hyperlink r:id="rId38" w:history="1">
              <w:r w:rsidR="009557C8" w:rsidRPr="00794E76">
                <w:rPr>
                  <w:rStyle w:val="Hyperlink"/>
                </w:rPr>
                <w:t>http://asianpacificfund.org/what-we-do.scholarships/apply-for-scholarship/</w:t>
              </w:r>
            </w:hyperlink>
            <w:r w:rsidR="009557C8">
              <w:t xml:space="preserve"> </w:t>
            </w:r>
          </w:p>
        </w:tc>
      </w:tr>
    </w:tbl>
    <w:p w14:paraId="40BDF7F7" w14:textId="77777777" w:rsidR="00A53AC1" w:rsidRDefault="00A53AC1" w:rsidP="00A53AC1"/>
    <w:p w14:paraId="52DE88FC" w14:textId="77777777" w:rsidR="00A53AC1" w:rsidRDefault="00A53AC1" w:rsidP="00A53AC1"/>
    <w:p w14:paraId="3CB54DF7" w14:textId="77777777" w:rsidR="00552142" w:rsidRDefault="00552142" w:rsidP="00A53AC1"/>
    <w:tbl>
      <w:tblPr>
        <w:tblStyle w:val="TableGrid"/>
        <w:tblW w:w="0" w:type="auto"/>
        <w:tblLook w:val="04A0" w:firstRow="1" w:lastRow="0" w:firstColumn="1" w:lastColumn="0" w:noHBand="0" w:noVBand="1"/>
      </w:tblPr>
      <w:tblGrid>
        <w:gridCol w:w="1705"/>
        <w:gridCol w:w="7645"/>
      </w:tblGrid>
      <w:tr w:rsidR="00A53AC1" w14:paraId="460D1C47" w14:textId="77777777" w:rsidTr="00167C23">
        <w:trPr>
          <w:trHeight w:val="305"/>
        </w:trPr>
        <w:tc>
          <w:tcPr>
            <w:tcW w:w="1705" w:type="dxa"/>
          </w:tcPr>
          <w:p w14:paraId="3E3A059C" w14:textId="77777777" w:rsidR="00A53AC1" w:rsidRDefault="00A53AC1" w:rsidP="00A53AC1">
            <w:r>
              <w:lastRenderedPageBreak/>
              <w:t>Name</w:t>
            </w:r>
          </w:p>
        </w:tc>
        <w:tc>
          <w:tcPr>
            <w:tcW w:w="7645" w:type="dxa"/>
          </w:tcPr>
          <w:p w14:paraId="52F6183F" w14:textId="77777777" w:rsidR="00A53AC1" w:rsidRDefault="00362B34" w:rsidP="00A53AC1">
            <w:r>
              <w:t>Ayn Rand Novels Essay Contests</w:t>
            </w:r>
          </w:p>
        </w:tc>
      </w:tr>
      <w:tr w:rsidR="00A53AC1" w14:paraId="5B77E6DA" w14:textId="77777777" w:rsidTr="00A53AC1">
        <w:tc>
          <w:tcPr>
            <w:tcW w:w="1705" w:type="dxa"/>
          </w:tcPr>
          <w:p w14:paraId="00029F25" w14:textId="77777777" w:rsidR="00A53AC1" w:rsidRDefault="00A53AC1" w:rsidP="00A53AC1">
            <w:r>
              <w:t>Eligibility</w:t>
            </w:r>
          </w:p>
        </w:tc>
        <w:tc>
          <w:tcPr>
            <w:tcW w:w="7645" w:type="dxa"/>
          </w:tcPr>
          <w:p w14:paraId="7FA00FA0" w14:textId="77777777" w:rsidR="00A53AC1" w:rsidRDefault="00FD479B" w:rsidP="00A53AC1">
            <w:r>
              <w:t>Three essay contests for the novel Anthem, Atlas Shrugged, and the Fountain Head are offered. Each novel also has it’s own eligibility criteria:</w:t>
            </w:r>
          </w:p>
          <w:p w14:paraId="3A846E61" w14:textId="77777777" w:rsidR="00FD479B" w:rsidRDefault="00FD479B" w:rsidP="00A53AC1">
            <w:r>
              <w:t>Anthem:9</w:t>
            </w:r>
            <w:r w:rsidRPr="00FD479B">
              <w:rPr>
                <w:vertAlign w:val="superscript"/>
              </w:rPr>
              <w:t>th</w:t>
            </w:r>
            <w:r>
              <w:t xml:space="preserve"> and 10</w:t>
            </w:r>
            <w:r w:rsidRPr="00FD479B">
              <w:rPr>
                <w:vertAlign w:val="superscript"/>
              </w:rPr>
              <w:t>th</w:t>
            </w:r>
            <w:r>
              <w:t xml:space="preserve"> grader. </w:t>
            </w:r>
          </w:p>
          <w:p w14:paraId="058B4D3E" w14:textId="77777777" w:rsidR="00FD479B" w:rsidRDefault="00FD479B" w:rsidP="00A53AC1">
            <w:r>
              <w:t>Atlas Shrugged: 12</w:t>
            </w:r>
            <w:r w:rsidRPr="00FD479B">
              <w:rPr>
                <w:vertAlign w:val="superscript"/>
              </w:rPr>
              <w:t>th</w:t>
            </w:r>
            <w:r>
              <w:t xml:space="preserve"> graders, college undergraduates and graduate students</w:t>
            </w:r>
          </w:p>
          <w:p w14:paraId="4C1EFA5F" w14:textId="77777777" w:rsidR="00FD479B" w:rsidRDefault="00FD479B" w:rsidP="00A53AC1">
            <w:r>
              <w:t>The Fountain Head: 11</w:t>
            </w:r>
            <w:r w:rsidRPr="00FD479B">
              <w:rPr>
                <w:vertAlign w:val="superscript"/>
              </w:rPr>
              <w:t>th</w:t>
            </w:r>
            <w:r>
              <w:t xml:space="preserve"> and 12</w:t>
            </w:r>
            <w:r w:rsidRPr="00FD479B">
              <w:rPr>
                <w:vertAlign w:val="superscript"/>
              </w:rPr>
              <w:t>th</w:t>
            </w:r>
            <w:r>
              <w:t xml:space="preserve"> graders</w:t>
            </w:r>
          </w:p>
        </w:tc>
      </w:tr>
      <w:tr w:rsidR="00A53AC1" w14:paraId="4542D14D" w14:textId="77777777" w:rsidTr="00A53AC1">
        <w:tc>
          <w:tcPr>
            <w:tcW w:w="1705" w:type="dxa"/>
          </w:tcPr>
          <w:p w14:paraId="21E018F5" w14:textId="77777777" w:rsidR="00A53AC1" w:rsidRDefault="00A53AC1" w:rsidP="00A53AC1">
            <w:r>
              <w:t>Award Amount</w:t>
            </w:r>
          </w:p>
        </w:tc>
        <w:tc>
          <w:tcPr>
            <w:tcW w:w="7645" w:type="dxa"/>
          </w:tcPr>
          <w:p w14:paraId="2D2A27BA" w14:textId="77777777" w:rsidR="00A53AC1" w:rsidRDefault="00FD479B" w:rsidP="00A53AC1">
            <w:r>
              <w:t>$30-$10,000</w:t>
            </w:r>
          </w:p>
        </w:tc>
      </w:tr>
      <w:tr w:rsidR="00A53AC1" w14:paraId="5874D5F2" w14:textId="77777777" w:rsidTr="00A53AC1">
        <w:tc>
          <w:tcPr>
            <w:tcW w:w="1705" w:type="dxa"/>
          </w:tcPr>
          <w:p w14:paraId="2F6462CC" w14:textId="77777777" w:rsidR="00A53AC1" w:rsidRDefault="00A53AC1" w:rsidP="00A53AC1">
            <w:r>
              <w:t>Deadline</w:t>
            </w:r>
          </w:p>
        </w:tc>
        <w:tc>
          <w:tcPr>
            <w:tcW w:w="7645" w:type="dxa"/>
          </w:tcPr>
          <w:p w14:paraId="392EEE32" w14:textId="77777777" w:rsidR="00A53AC1" w:rsidRDefault="00D719DA" w:rsidP="00A53AC1">
            <w:r>
              <w:t>April 19</w:t>
            </w:r>
          </w:p>
        </w:tc>
      </w:tr>
      <w:tr w:rsidR="00A53AC1" w14:paraId="05D23F1E" w14:textId="77777777" w:rsidTr="00A53AC1">
        <w:tc>
          <w:tcPr>
            <w:tcW w:w="1705" w:type="dxa"/>
          </w:tcPr>
          <w:p w14:paraId="15408054" w14:textId="77777777" w:rsidR="00A53AC1" w:rsidRDefault="00A53AC1" w:rsidP="00A53AC1">
            <w:r>
              <w:t>Website</w:t>
            </w:r>
          </w:p>
        </w:tc>
        <w:tc>
          <w:tcPr>
            <w:tcW w:w="7645" w:type="dxa"/>
          </w:tcPr>
          <w:p w14:paraId="6687E111" w14:textId="127CCDF5" w:rsidR="00A168EA" w:rsidRDefault="00A168EA" w:rsidP="00167C23">
            <w:hyperlink r:id="rId39" w:history="1">
              <w:r w:rsidRPr="00B23D56">
                <w:rPr>
                  <w:rStyle w:val="Hyperlink"/>
                </w:rPr>
                <w:t>https://www.aynrand.org/students/essay-contests/</w:t>
              </w:r>
            </w:hyperlink>
            <w:bookmarkStart w:id="0" w:name="_GoBack"/>
            <w:bookmarkEnd w:id="0"/>
          </w:p>
        </w:tc>
      </w:tr>
    </w:tbl>
    <w:p w14:paraId="6DCC11A0" w14:textId="77777777" w:rsidR="00A53AC1" w:rsidRDefault="00A53AC1" w:rsidP="00A53AC1"/>
    <w:p w14:paraId="35211145" w14:textId="77777777" w:rsidR="00A53AC1" w:rsidRDefault="00A53AC1" w:rsidP="00A53AC1"/>
    <w:sectPr w:rsidR="00A53AC1" w:rsidSect="00596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D3B56"/>
    <w:multiLevelType w:val="hybridMultilevel"/>
    <w:tmpl w:val="33BE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924AD"/>
    <w:multiLevelType w:val="hybridMultilevel"/>
    <w:tmpl w:val="7EA2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C1"/>
    <w:rsid w:val="00006C5F"/>
    <w:rsid w:val="00023236"/>
    <w:rsid w:val="000249CF"/>
    <w:rsid w:val="00076C33"/>
    <w:rsid w:val="000868D6"/>
    <w:rsid w:val="000A67D2"/>
    <w:rsid w:val="000C61BA"/>
    <w:rsid w:val="000E24B0"/>
    <w:rsid w:val="000F4691"/>
    <w:rsid w:val="000F6901"/>
    <w:rsid w:val="0011540D"/>
    <w:rsid w:val="00115432"/>
    <w:rsid w:val="00116872"/>
    <w:rsid w:val="001465BD"/>
    <w:rsid w:val="001501CC"/>
    <w:rsid w:val="001605A3"/>
    <w:rsid w:val="00167C23"/>
    <w:rsid w:val="00193566"/>
    <w:rsid w:val="001A2D60"/>
    <w:rsid w:val="001A71EF"/>
    <w:rsid w:val="001B0000"/>
    <w:rsid w:val="001C23F0"/>
    <w:rsid w:val="001C2C0C"/>
    <w:rsid w:val="001D0363"/>
    <w:rsid w:val="001D5E1C"/>
    <w:rsid w:val="002141FB"/>
    <w:rsid w:val="00217790"/>
    <w:rsid w:val="00245E50"/>
    <w:rsid w:val="00252336"/>
    <w:rsid w:val="0027694D"/>
    <w:rsid w:val="00295F76"/>
    <w:rsid w:val="002A5395"/>
    <w:rsid w:val="002B30C2"/>
    <w:rsid w:val="002C6E3C"/>
    <w:rsid w:val="003229A9"/>
    <w:rsid w:val="00344FD8"/>
    <w:rsid w:val="003526FD"/>
    <w:rsid w:val="00362B34"/>
    <w:rsid w:val="00370347"/>
    <w:rsid w:val="003A3C02"/>
    <w:rsid w:val="003A4713"/>
    <w:rsid w:val="003A625D"/>
    <w:rsid w:val="003F1677"/>
    <w:rsid w:val="00423B32"/>
    <w:rsid w:val="00433381"/>
    <w:rsid w:val="004475FF"/>
    <w:rsid w:val="00447CAD"/>
    <w:rsid w:val="00455E02"/>
    <w:rsid w:val="004712D7"/>
    <w:rsid w:val="004C4B30"/>
    <w:rsid w:val="004E4F3F"/>
    <w:rsid w:val="005233BF"/>
    <w:rsid w:val="0053645E"/>
    <w:rsid w:val="00551B09"/>
    <w:rsid w:val="00552142"/>
    <w:rsid w:val="005552B5"/>
    <w:rsid w:val="005720EF"/>
    <w:rsid w:val="00596268"/>
    <w:rsid w:val="00596EF0"/>
    <w:rsid w:val="005B0B4A"/>
    <w:rsid w:val="005D487D"/>
    <w:rsid w:val="005E3053"/>
    <w:rsid w:val="00602B79"/>
    <w:rsid w:val="00634609"/>
    <w:rsid w:val="00640881"/>
    <w:rsid w:val="006451BF"/>
    <w:rsid w:val="006477E7"/>
    <w:rsid w:val="00695DF2"/>
    <w:rsid w:val="006A4BFA"/>
    <w:rsid w:val="006D404C"/>
    <w:rsid w:val="006E1400"/>
    <w:rsid w:val="006F3333"/>
    <w:rsid w:val="006F3AAE"/>
    <w:rsid w:val="006F3BAB"/>
    <w:rsid w:val="0071076F"/>
    <w:rsid w:val="00716A6B"/>
    <w:rsid w:val="00743959"/>
    <w:rsid w:val="00752F73"/>
    <w:rsid w:val="007822B5"/>
    <w:rsid w:val="00784BE4"/>
    <w:rsid w:val="00837BBF"/>
    <w:rsid w:val="008533A6"/>
    <w:rsid w:val="00860933"/>
    <w:rsid w:val="00861D23"/>
    <w:rsid w:val="0087408C"/>
    <w:rsid w:val="00877D4A"/>
    <w:rsid w:val="00887AD5"/>
    <w:rsid w:val="00896204"/>
    <w:rsid w:val="008A3204"/>
    <w:rsid w:val="008C514E"/>
    <w:rsid w:val="008D06A7"/>
    <w:rsid w:val="008D3BF0"/>
    <w:rsid w:val="008E25A8"/>
    <w:rsid w:val="008F0715"/>
    <w:rsid w:val="008F1169"/>
    <w:rsid w:val="008F3CD9"/>
    <w:rsid w:val="0090329D"/>
    <w:rsid w:val="009069E0"/>
    <w:rsid w:val="00907079"/>
    <w:rsid w:val="009267A1"/>
    <w:rsid w:val="009547E5"/>
    <w:rsid w:val="009557C8"/>
    <w:rsid w:val="00973CA0"/>
    <w:rsid w:val="009A1626"/>
    <w:rsid w:val="009C0E4C"/>
    <w:rsid w:val="009C5BFC"/>
    <w:rsid w:val="009F706D"/>
    <w:rsid w:val="00A14DA5"/>
    <w:rsid w:val="00A168EA"/>
    <w:rsid w:val="00A26BCD"/>
    <w:rsid w:val="00A42DE8"/>
    <w:rsid w:val="00A53AC1"/>
    <w:rsid w:val="00A548B2"/>
    <w:rsid w:val="00A850D8"/>
    <w:rsid w:val="00A90EE4"/>
    <w:rsid w:val="00A93554"/>
    <w:rsid w:val="00A94CB4"/>
    <w:rsid w:val="00AA378D"/>
    <w:rsid w:val="00AB31C0"/>
    <w:rsid w:val="00AD1CC6"/>
    <w:rsid w:val="00B437AE"/>
    <w:rsid w:val="00B579AA"/>
    <w:rsid w:val="00B610EB"/>
    <w:rsid w:val="00B94D37"/>
    <w:rsid w:val="00BA2C96"/>
    <w:rsid w:val="00BD19F3"/>
    <w:rsid w:val="00C03DC5"/>
    <w:rsid w:val="00C04D0C"/>
    <w:rsid w:val="00C23AD0"/>
    <w:rsid w:val="00C71B3A"/>
    <w:rsid w:val="00C8004A"/>
    <w:rsid w:val="00C81EA0"/>
    <w:rsid w:val="00CF60E1"/>
    <w:rsid w:val="00D02F72"/>
    <w:rsid w:val="00D14F93"/>
    <w:rsid w:val="00D70691"/>
    <w:rsid w:val="00D719DA"/>
    <w:rsid w:val="00DA600B"/>
    <w:rsid w:val="00DB6070"/>
    <w:rsid w:val="00DC6CE2"/>
    <w:rsid w:val="00DD5DBD"/>
    <w:rsid w:val="00DD5FFD"/>
    <w:rsid w:val="00DD723F"/>
    <w:rsid w:val="00DF7654"/>
    <w:rsid w:val="00E06DD5"/>
    <w:rsid w:val="00E15B2E"/>
    <w:rsid w:val="00E2513E"/>
    <w:rsid w:val="00E70940"/>
    <w:rsid w:val="00E8052C"/>
    <w:rsid w:val="00EA1E27"/>
    <w:rsid w:val="00EE65CD"/>
    <w:rsid w:val="00EF4E1F"/>
    <w:rsid w:val="00F65E21"/>
    <w:rsid w:val="00F91F03"/>
    <w:rsid w:val="00F97392"/>
    <w:rsid w:val="00FA1666"/>
    <w:rsid w:val="00FA60BB"/>
    <w:rsid w:val="00FD479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4820B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645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3A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F6901"/>
    <w:rPr>
      <w:color w:val="0563C1" w:themeColor="hyperlink"/>
      <w:u w:val="single"/>
    </w:rPr>
  </w:style>
  <w:style w:type="character" w:styleId="FollowedHyperlink">
    <w:name w:val="FollowedHyperlink"/>
    <w:basedOn w:val="DefaultParagraphFont"/>
    <w:uiPriority w:val="99"/>
    <w:semiHidden/>
    <w:unhideWhenUsed/>
    <w:rsid w:val="000F6901"/>
    <w:rPr>
      <w:color w:val="954F72" w:themeColor="followedHyperlink"/>
      <w:u w:val="single"/>
    </w:rPr>
  </w:style>
  <w:style w:type="paragraph" w:styleId="ListParagraph">
    <w:name w:val="List Paragraph"/>
    <w:basedOn w:val="Normal"/>
    <w:uiPriority w:val="34"/>
    <w:qFormat/>
    <w:rsid w:val="006F3AAE"/>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7027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fsu.academicworks.com/opportunities/5921" TargetMode="External"/><Relationship Id="rId21" Type="http://schemas.openxmlformats.org/officeDocument/2006/relationships/hyperlink" Target="http://lacdf.hacola.org/" TargetMode="External"/><Relationship Id="rId22" Type="http://schemas.openxmlformats.org/officeDocument/2006/relationships/hyperlink" Target="http://www.grantsscholarshipsandmore.org/hispaniclatinoscholarships.html" TargetMode="External"/><Relationship Id="rId23" Type="http://schemas.openxmlformats.org/officeDocument/2006/relationships/hyperlink" Target="https://www.salef.org/scholarship" TargetMode="External"/><Relationship Id="rId24" Type="http://schemas.openxmlformats.org/officeDocument/2006/relationships/hyperlink" Target="https://www.salef.org/scholarship" TargetMode="External"/><Relationship Id="rId25" Type="http://schemas.openxmlformats.org/officeDocument/2006/relationships/hyperlink" Target="https://www.aerhq.org/Apply-for-Scholarship" TargetMode="External"/><Relationship Id="rId26" Type="http://schemas.openxmlformats.org/officeDocument/2006/relationships/hyperlink" Target="https://www.aerhq.org/Apply-for-Scholarship" TargetMode="External"/><Relationship Id="rId27" Type="http://schemas.openxmlformats.org/officeDocument/2006/relationships/hyperlink" Target="http://www.wscgafoundation.org/scholarships.php" TargetMode="External"/><Relationship Id="rId28" Type="http://schemas.openxmlformats.org/officeDocument/2006/relationships/hyperlink" Target="http://www.associationofsikhprofessionals.org/appforms/seaf.html" TargetMode="External"/><Relationship Id="rId29" Type="http://schemas.openxmlformats.org/officeDocument/2006/relationships/hyperlink" Target="http://www.presbyterianmission.org/what-we-do/grants-scholarship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aja.org/category/student/college/" TargetMode="External"/><Relationship Id="rId30" Type="http://schemas.openxmlformats.org/officeDocument/2006/relationships/hyperlink" Target="http://www.aigcs.org/scholarships/undergraduate-scholarships" TargetMode="External"/><Relationship Id="rId31" Type="http://schemas.openxmlformats.org/officeDocument/2006/relationships/hyperlink" Target="http://drsfoundation.net/guard/" TargetMode="External"/><Relationship Id="rId32" Type="http://schemas.openxmlformats.org/officeDocument/2006/relationships/hyperlink" Target="http://www.hdassoc.org/about-had-committee/scholarship-program/" TargetMode="External"/><Relationship Id="rId9" Type="http://schemas.openxmlformats.org/officeDocument/2006/relationships/hyperlink" Target="http://celebrasianconference.com/scholarships" TargetMode="External"/><Relationship Id="rId6" Type="http://schemas.openxmlformats.org/officeDocument/2006/relationships/hyperlink" Target="http://apaics.org/congressional-fellows/" TargetMode="External"/><Relationship Id="rId7" Type="http://schemas.openxmlformats.org/officeDocument/2006/relationships/hyperlink" Target="http://www.castatefair.org/scholarship/" TargetMode="External"/><Relationship Id="rId8" Type="http://schemas.openxmlformats.org/officeDocument/2006/relationships/hyperlink" Target="http://www.scag.ca.gov/opportunities/pages/scholarshipprogram.aspx" TargetMode="External"/><Relationship Id="rId33" Type="http://schemas.openxmlformats.org/officeDocument/2006/relationships/hyperlink" Target="http://www.genkellyscholarship" TargetMode="External"/><Relationship Id="rId34" Type="http://schemas.openxmlformats.org/officeDocument/2006/relationships/hyperlink" Target="http://exchanges.state.gov/us/program/fulbright-us-scholar-program" TargetMode="External"/><Relationship Id="rId35" Type="http://schemas.openxmlformats.org/officeDocument/2006/relationships/hyperlink" Target="http://www.HACU.net" TargetMode="External"/><Relationship Id="rId36" Type="http://schemas.openxmlformats.org/officeDocument/2006/relationships/hyperlink" Target="http://www.aifsabroad.com/scholarships.asp" TargetMode="External"/><Relationship Id="rId10" Type="http://schemas.openxmlformats.org/officeDocument/2006/relationships/hyperlink" Target="http://www.wbcitizenship.com/community/reach-honorship-program/" TargetMode="External"/><Relationship Id="rId11" Type="http://schemas.openxmlformats.org/officeDocument/2006/relationships/hyperlink" Target="http://www.wbcitizenship.com/community/reach-honorship-program/" TargetMode="External"/><Relationship Id="rId12" Type="http://schemas.openxmlformats.org/officeDocument/2006/relationships/hyperlink" Target="http://seg.org/Scholarships" TargetMode="External"/><Relationship Id="rId13" Type="http://schemas.openxmlformats.org/officeDocument/2006/relationships/hyperlink" Target="http://www.icf.org/scholarships.html" TargetMode="External"/><Relationship Id="rId14" Type="http://schemas.openxmlformats.org/officeDocument/2006/relationships/hyperlink" Target="https://www.afsascholarship.org/high-school-contest/hsstep1/" TargetMode="External"/><Relationship Id="rId15" Type="http://schemas.openxmlformats.org/officeDocument/2006/relationships/hyperlink" Target="http://www.scholarshipcenter.ucla.edu/src-donor-scholarships/first-year-students/" TargetMode="External"/><Relationship Id="rId16" Type="http://schemas.openxmlformats.org/officeDocument/2006/relationships/hyperlink" Target="http://www.acwa.com/content/scholarship/acwa-scholarship-applocation-and-guidelines" TargetMode="External"/><Relationship Id="rId17" Type="http://schemas.openxmlformats.org/officeDocument/2006/relationships/hyperlink" Target="http://www.acwa.com/content.acwa-water-law-policy-scholarship" TargetMode="External"/><Relationship Id="rId18" Type="http://schemas.openxmlformats.org/officeDocument/2006/relationships/hyperlink" Target="http://www.ewihonolulu.org/scholarships/asist.html" TargetMode="External"/><Relationship Id="rId19" Type="http://schemas.openxmlformats.org/officeDocument/2006/relationships/hyperlink" Target="http://www.greatmindsinstem.org/college/henaac-scholarship-application-guidelines" TargetMode="External"/><Relationship Id="rId37" Type="http://schemas.openxmlformats.org/officeDocument/2006/relationships/hyperlink" Target="http://www.studyabroadbath.org/drupal634/?q=node/227" TargetMode="External"/><Relationship Id="rId38" Type="http://schemas.openxmlformats.org/officeDocument/2006/relationships/hyperlink" Target="http://asianpacificfund.org/what-we-do.scholarships/apply-for-scholarship/" TargetMode="External"/><Relationship Id="rId39" Type="http://schemas.openxmlformats.org/officeDocument/2006/relationships/hyperlink" Target="https://www.aynrand.org/students/essay-contests/" TargetMode="Externa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3238</Words>
  <Characters>18457</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2017-05-02T15:26:00Z</cp:lastPrinted>
  <dcterms:created xsi:type="dcterms:W3CDTF">2017-05-02T15:32:00Z</dcterms:created>
  <dcterms:modified xsi:type="dcterms:W3CDTF">2017-05-02T15:42:00Z</dcterms:modified>
</cp:coreProperties>
</file>