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E86" w:rsidRDefault="00041E86"/>
    <w:p w:rsidR="00A024C3" w:rsidRDefault="00A024C3"/>
    <w:p w:rsidR="00041E86" w:rsidRPr="00A024C3" w:rsidRDefault="00041E86">
      <w:pPr>
        <w:pStyle w:val="Heading1"/>
        <w:rPr>
          <w:b/>
          <w:sz w:val="28"/>
          <w:szCs w:val="28"/>
        </w:rPr>
      </w:pPr>
      <w:r w:rsidRPr="00A024C3">
        <w:rPr>
          <w:b/>
          <w:sz w:val="28"/>
          <w:szCs w:val="28"/>
        </w:rPr>
        <w:t>COURSE OUTLINE</w:t>
      </w:r>
    </w:p>
    <w:p w:rsidR="00041E86" w:rsidRDefault="00041E86"/>
    <w:p w:rsidR="00041E86" w:rsidRPr="00A024C3" w:rsidRDefault="00041E86">
      <w:pPr>
        <w:jc w:val="center"/>
        <w:rPr>
          <w:b/>
        </w:rPr>
      </w:pPr>
      <w:r w:rsidRPr="00A024C3">
        <w:rPr>
          <w:b/>
        </w:rPr>
        <w:t>E</w:t>
      </w:r>
      <w:r w:rsidR="00A024C3" w:rsidRPr="00A024C3">
        <w:rPr>
          <w:b/>
        </w:rPr>
        <w:t>nglish</w:t>
      </w:r>
      <w:r w:rsidRPr="00A024C3">
        <w:rPr>
          <w:b/>
        </w:rPr>
        <w:t>188</w:t>
      </w:r>
    </w:p>
    <w:p w:rsidR="00041E86" w:rsidRDefault="00041E86">
      <w:pPr>
        <w:jc w:val="center"/>
        <w:rPr>
          <w:b/>
        </w:rPr>
      </w:pPr>
      <w:r w:rsidRPr="00A024C3">
        <w:rPr>
          <w:b/>
        </w:rPr>
        <w:t>Introduction to Academic Reading</w:t>
      </w:r>
    </w:p>
    <w:p w:rsidR="00A750BC" w:rsidRPr="00A024C3" w:rsidRDefault="00A750BC">
      <w:pPr>
        <w:jc w:val="center"/>
        <w:rPr>
          <w:b/>
        </w:rPr>
      </w:pPr>
    </w:p>
    <w:p w:rsidR="00041E86" w:rsidRDefault="00041E86"/>
    <w:p w:rsidR="00041E86" w:rsidRDefault="00041E86">
      <w:pPr>
        <w:numPr>
          <w:ilvl w:val="0"/>
          <w:numId w:val="1"/>
        </w:numPr>
      </w:pPr>
      <w:r>
        <w:rPr>
          <w:b/>
          <w:u w:val="single"/>
        </w:rPr>
        <w:t>Catalog Statement</w:t>
      </w:r>
    </w:p>
    <w:p w:rsidR="00041E86" w:rsidRDefault="00041E86">
      <w:pPr>
        <w:pStyle w:val="Header"/>
        <w:tabs>
          <w:tab w:val="clear" w:pos="4320"/>
          <w:tab w:val="clear" w:pos="8640"/>
        </w:tabs>
      </w:pPr>
    </w:p>
    <w:p w:rsidR="00041E86" w:rsidRDefault="00041E86">
      <w:pPr>
        <w:ind w:left="2160" w:hanging="1440"/>
      </w:pPr>
      <w:r>
        <w:t>English 188 is a reading course designed for students who need to improve their</w:t>
      </w:r>
    </w:p>
    <w:p w:rsidR="00041E86" w:rsidRDefault="00041E86">
      <w:pPr>
        <w:ind w:left="2160" w:hanging="1440"/>
      </w:pPr>
      <w:r>
        <w:t xml:space="preserve">basic skills.  Various word attack skills are covered, including phonics, word </w:t>
      </w:r>
    </w:p>
    <w:p w:rsidR="00041E86" w:rsidRDefault="00041E86">
      <w:pPr>
        <w:ind w:left="2160" w:hanging="1440"/>
      </w:pPr>
      <w:r>
        <w:t xml:space="preserve">analysis through the study of prefixes and word roots, and the use of context </w:t>
      </w:r>
    </w:p>
    <w:p w:rsidR="00041E86" w:rsidRDefault="00041E86">
      <w:pPr>
        <w:ind w:left="2160" w:hanging="1440"/>
      </w:pPr>
      <w:r>
        <w:t xml:space="preserve">clues. Methods to improve comprehension are covered. Students are grouped into </w:t>
      </w:r>
    </w:p>
    <w:p w:rsidR="00041E86" w:rsidRDefault="00041E86">
      <w:pPr>
        <w:ind w:left="2160" w:hanging="1440"/>
      </w:pPr>
      <w:r>
        <w:t xml:space="preserve">ability levels and organized into study sessions. There is extensive use of </w:t>
      </w:r>
    </w:p>
    <w:p w:rsidR="00041E86" w:rsidRDefault="00041E86">
      <w:pPr>
        <w:ind w:left="2160" w:hanging="1440"/>
      </w:pPr>
      <w:r>
        <w:t xml:space="preserve">computer assisted instruction to drill vocabulary and to practice skills covered in </w:t>
      </w:r>
    </w:p>
    <w:p w:rsidR="00041E86" w:rsidRDefault="00041E86">
      <w:pPr>
        <w:ind w:left="720"/>
      </w:pPr>
      <w:r>
        <w:t xml:space="preserve">class.  </w:t>
      </w:r>
    </w:p>
    <w:p w:rsidR="00041E86" w:rsidRDefault="00041E86">
      <w:pPr>
        <w:ind w:left="720"/>
      </w:pPr>
    </w:p>
    <w:p w:rsidR="00041E86" w:rsidRDefault="00A750BC">
      <w:pPr>
        <w:pStyle w:val="Heading4"/>
        <w:rPr>
          <w:u w:val="single"/>
        </w:rPr>
      </w:pPr>
      <w:r>
        <w:t xml:space="preserve">Units – </w:t>
      </w:r>
      <w:r w:rsidR="00041E86">
        <w:t>3</w:t>
      </w:r>
      <w:r>
        <w:t>.0</w:t>
      </w:r>
    </w:p>
    <w:p w:rsidR="00041E86" w:rsidRDefault="00A750BC">
      <w:pPr>
        <w:ind w:left="720"/>
      </w:pPr>
      <w:r>
        <w:t xml:space="preserve">Lecture Hours – </w:t>
      </w:r>
      <w:r w:rsidR="00041E86">
        <w:t>3</w:t>
      </w:r>
      <w:r>
        <w:t>.0</w:t>
      </w:r>
    </w:p>
    <w:p w:rsidR="005442C5" w:rsidRDefault="005442C5">
      <w:pPr>
        <w:ind w:left="720"/>
      </w:pPr>
      <w:r>
        <w:t>Laboratory Hours – 1.0</w:t>
      </w:r>
    </w:p>
    <w:p w:rsidR="00041E86" w:rsidRDefault="00041E86">
      <w:pPr>
        <w:ind w:left="720"/>
      </w:pPr>
    </w:p>
    <w:p w:rsidR="00041E86" w:rsidRDefault="00B54625" w:rsidP="00A750BC">
      <w:pPr>
        <w:ind w:left="720"/>
      </w:pPr>
      <w:r>
        <w:t>Prerequisite:</w:t>
      </w:r>
      <w:r>
        <w:tab/>
        <w:t>Placement is based on a composite of test scores and academic background.  English 188 must be taken prior to or concurrently with English 189.</w:t>
      </w:r>
      <w:r w:rsidR="00041E86">
        <w:t xml:space="preserve"> </w:t>
      </w:r>
    </w:p>
    <w:p w:rsidR="00041E86" w:rsidRDefault="00041E86">
      <w:pPr>
        <w:ind w:left="2160" w:hanging="1440"/>
      </w:pPr>
    </w:p>
    <w:p w:rsidR="00041E86" w:rsidRDefault="00041E86">
      <w:pPr>
        <w:numPr>
          <w:ilvl w:val="0"/>
          <w:numId w:val="1"/>
        </w:numPr>
      </w:pPr>
      <w:r>
        <w:rPr>
          <w:b/>
          <w:u w:val="single"/>
        </w:rPr>
        <w:t>Course Entry Expectations</w:t>
      </w:r>
    </w:p>
    <w:p w:rsidR="00041E86" w:rsidRDefault="00041E86">
      <w:pPr>
        <w:rPr>
          <w:b/>
          <w:u w:val="single"/>
        </w:rPr>
      </w:pPr>
    </w:p>
    <w:p w:rsidR="00041E86" w:rsidRDefault="00041E86">
      <w:pPr>
        <w:ind w:left="720"/>
      </w:pPr>
      <w:r>
        <w:rPr>
          <w:bCs/>
        </w:rPr>
        <w:t>Skills Level Ranges: Reading 3; Writing 3; Listening/Speaking 4; Math 1</w:t>
      </w:r>
    </w:p>
    <w:p w:rsidR="00041E86" w:rsidRDefault="00041E86">
      <w:pPr>
        <w:pStyle w:val="Heading3"/>
        <w:ind w:left="0"/>
      </w:pPr>
      <w:r>
        <w:rPr>
          <w:b w:val="0"/>
          <w:u w:val="none"/>
        </w:rPr>
        <w:tab/>
      </w:r>
    </w:p>
    <w:p w:rsidR="00041E86" w:rsidRDefault="00041E86" w:rsidP="00A750BC">
      <w:pPr>
        <w:ind w:left="720"/>
      </w:pPr>
      <w:r>
        <w:t>Prior to enrolling in this course, the student should be able to:</w:t>
      </w:r>
    </w:p>
    <w:p w:rsidR="00041E86" w:rsidRDefault="00041E86">
      <w:pPr>
        <w:numPr>
          <w:ilvl w:val="0"/>
          <w:numId w:val="6"/>
        </w:numPr>
      </w:pPr>
      <w:r>
        <w:t>score at a third-grade level on a standardized reading test.</w:t>
      </w:r>
    </w:p>
    <w:p w:rsidR="00041E86" w:rsidRDefault="00041E86">
      <w:pPr>
        <w:numPr>
          <w:ilvl w:val="0"/>
          <w:numId w:val="6"/>
        </w:numPr>
      </w:pPr>
      <w:r>
        <w:t>apply word attack and reading strategies to improve comprehension of reading selections.</w:t>
      </w:r>
    </w:p>
    <w:p w:rsidR="00041E86" w:rsidRDefault="00041E86">
      <w:pPr>
        <w:numPr>
          <w:ilvl w:val="0"/>
          <w:numId w:val="6"/>
        </w:numPr>
      </w:pPr>
      <w:r>
        <w:t>answer comprehension, analysis, synthesis, and application questions based on a simple reading selection.</w:t>
      </w:r>
    </w:p>
    <w:p w:rsidR="00041E86" w:rsidRDefault="00041E86">
      <w:pPr>
        <w:numPr>
          <w:ilvl w:val="0"/>
          <w:numId w:val="6"/>
        </w:numPr>
      </w:pPr>
      <w:r>
        <w:t>analyze data presented in diagrams, charts, graphs, and other graphic formats</w:t>
      </w:r>
    </w:p>
    <w:p w:rsidR="00041E86" w:rsidRDefault="00041E86">
      <w:pPr>
        <w:ind w:left="720"/>
      </w:pPr>
    </w:p>
    <w:p w:rsidR="00041E86" w:rsidRDefault="00041E86">
      <w:pPr>
        <w:numPr>
          <w:ilvl w:val="0"/>
          <w:numId w:val="1"/>
        </w:numPr>
      </w:pPr>
      <w:r>
        <w:rPr>
          <w:b/>
          <w:u w:val="single"/>
        </w:rPr>
        <w:t>Course Exit Standards</w:t>
      </w:r>
    </w:p>
    <w:p w:rsidR="00041E86" w:rsidRDefault="00041E86"/>
    <w:p w:rsidR="00041E86" w:rsidRDefault="00041E86" w:rsidP="00A750BC">
      <w:pPr>
        <w:ind w:left="720"/>
      </w:pPr>
      <w:r>
        <w:t>Upon successful completion of the required coursework, the student will be able to:</w:t>
      </w:r>
    </w:p>
    <w:p w:rsidR="00041E86" w:rsidRDefault="00041E86" w:rsidP="00041E86">
      <w:pPr>
        <w:numPr>
          <w:ilvl w:val="0"/>
          <w:numId w:val="11"/>
        </w:numPr>
      </w:pPr>
      <w:r>
        <w:t>read at a sixth grade level on a standardized test</w:t>
      </w:r>
    </w:p>
    <w:p w:rsidR="00041E86" w:rsidRDefault="00041E86" w:rsidP="00041E86">
      <w:pPr>
        <w:numPr>
          <w:ilvl w:val="0"/>
          <w:numId w:val="11"/>
        </w:numPr>
      </w:pPr>
      <w:r>
        <w:t>apply phonics and syllabication rules in order to sound out words</w:t>
      </w:r>
    </w:p>
    <w:p w:rsidR="00041E86" w:rsidRDefault="00041E86" w:rsidP="00041E86">
      <w:pPr>
        <w:numPr>
          <w:ilvl w:val="0"/>
          <w:numId w:val="11"/>
        </w:numPr>
      </w:pPr>
      <w:r>
        <w:t>define and use at least 70 Greek or Latin roots and over 200 words based on those roots</w:t>
      </w:r>
    </w:p>
    <w:p w:rsidR="00041E86" w:rsidRDefault="00041E86" w:rsidP="00041E86">
      <w:pPr>
        <w:numPr>
          <w:ilvl w:val="0"/>
          <w:numId w:val="11"/>
        </w:numPr>
      </w:pPr>
      <w:r>
        <w:t xml:space="preserve">discriminate between primary and subordinate statements in a paragraph and create and follow and outline. </w:t>
      </w:r>
    </w:p>
    <w:p w:rsidR="00041E86" w:rsidRDefault="00041E86"/>
    <w:p w:rsidR="00041E86" w:rsidRDefault="00041E86"/>
    <w:p w:rsidR="00041E86" w:rsidRDefault="00041E86"/>
    <w:p w:rsidR="00041E86" w:rsidRDefault="00041E86"/>
    <w:p w:rsidR="00041E86" w:rsidRDefault="00041E86"/>
    <w:p w:rsidR="00041E86" w:rsidRDefault="00041E86">
      <w:r w:rsidRPr="00A750BC">
        <w:rPr>
          <w:b/>
        </w:rPr>
        <w:t>IV</w:t>
      </w:r>
      <w:r>
        <w:t>.</w:t>
      </w:r>
      <w:r>
        <w:tab/>
      </w:r>
      <w:r>
        <w:rPr>
          <w:b/>
          <w:u w:val="single"/>
        </w:rPr>
        <w:t>Course Content</w:t>
      </w:r>
    </w:p>
    <w:p w:rsidR="00041E86" w:rsidRDefault="00041E86"/>
    <w:p w:rsidR="00041E86" w:rsidRDefault="00041E86">
      <w:pPr>
        <w:ind w:left="720"/>
      </w:pPr>
      <w:r>
        <w:t>A.  Phonics + Syllabication</w:t>
      </w:r>
      <w:r>
        <w:tab/>
      </w:r>
      <w:r>
        <w:tab/>
      </w:r>
      <w:r>
        <w:tab/>
      </w:r>
      <w:r>
        <w:tab/>
      </w:r>
      <w:r>
        <w:tab/>
      </w:r>
      <w:r>
        <w:tab/>
      </w:r>
      <w:r w:rsidR="00767845">
        <w:t xml:space="preserve">16 </w:t>
      </w:r>
      <w:r>
        <w:t>hours</w:t>
      </w:r>
    </w:p>
    <w:p w:rsidR="00041E86" w:rsidRDefault="00041E86">
      <w:pPr>
        <w:ind w:left="720"/>
      </w:pPr>
      <w:r>
        <w:t xml:space="preserve">      Introduction, orientation and testing</w:t>
      </w:r>
    </w:p>
    <w:p w:rsidR="00041E86" w:rsidRDefault="00041E86" w:rsidP="00577D8C">
      <w:pPr>
        <w:numPr>
          <w:ilvl w:val="0"/>
          <w:numId w:val="7"/>
        </w:numPr>
        <w:tabs>
          <w:tab w:val="left" w:pos="1440"/>
        </w:tabs>
      </w:pPr>
      <w:r>
        <w:t>Phonics</w:t>
      </w:r>
    </w:p>
    <w:p w:rsidR="00041E86" w:rsidRDefault="00041E86" w:rsidP="00A750BC">
      <w:pPr>
        <w:numPr>
          <w:ilvl w:val="1"/>
          <w:numId w:val="7"/>
        </w:numPr>
        <w:tabs>
          <w:tab w:val="clear" w:pos="2160"/>
          <w:tab w:val="num" w:pos="1800"/>
        </w:tabs>
        <w:ind w:left="1890" w:hanging="450"/>
      </w:pPr>
      <w:r>
        <w:t>C and g</w:t>
      </w:r>
    </w:p>
    <w:p w:rsidR="00041E86" w:rsidRDefault="00041E86" w:rsidP="00A750BC">
      <w:pPr>
        <w:numPr>
          <w:ilvl w:val="1"/>
          <w:numId w:val="7"/>
        </w:numPr>
        <w:tabs>
          <w:tab w:val="clear" w:pos="2160"/>
          <w:tab w:val="num" w:pos="1800"/>
        </w:tabs>
        <w:ind w:left="1890" w:hanging="450"/>
      </w:pPr>
      <w:r>
        <w:t>Consonants and sounds</w:t>
      </w:r>
    </w:p>
    <w:p w:rsidR="00041E86" w:rsidRDefault="00041E86" w:rsidP="00A750BC">
      <w:pPr>
        <w:numPr>
          <w:ilvl w:val="1"/>
          <w:numId w:val="7"/>
        </w:numPr>
        <w:tabs>
          <w:tab w:val="clear" w:pos="2160"/>
          <w:tab w:val="num" w:pos="1800"/>
        </w:tabs>
        <w:ind w:left="1890" w:hanging="450"/>
      </w:pPr>
      <w:r>
        <w:t>Consonant blends and digraphs</w:t>
      </w:r>
    </w:p>
    <w:p w:rsidR="00041E86" w:rsidRDefault="00041E86" w:rsidP="00A750BC">
      <w:pPr>
        <w:numPr>
          <w:ilvl w:val="1"/>
          <w:numId w:val="7"/>
        </w:numPr>
        <w:tabs>
          <w:tab w:val="clear" w:pos="2160"/>
          <w:tab w:val="num" w:pos="1800"/>
        </w:tabs>
        <w:ind w:left="1890" w:hanging="450"/>
      </w:pPr>
      <w:r>
        <w:t>Short vowel rules</w:t>
      </w:r>
    </w:p>
    <w:p w:rsidR="00041E86" w:rsidRDefault="00041E86" w:rsidP="00A750BC">
      <w:pPr>
        <w:numPr>
          <w:ilvl w:val="1"/>
          <w:numId w:val="7"/>
        </w:numPr>
        <w:tabs>
          <w:tab w:val="clear" w:pos="2160"/>
          <w:tab w:val="num" w:pos="1800"/>
        </w:tabs>
        <w:ind w:left="1890" w:hanging="450"/>
      </w:pPr>
      <w:r>
        <w:t>Long vowel rules</w:t>
      </w:r>
    </w:p>
    <w:p w:rsidR="00041E86" w:rsidRDefault="00041E86" w:rsidP="00A750BC">
      <w:pPr>
        <w:numPr>
          <w:ilvl w:val="1"/>
          <w:numId w:val="7"/>
        </w:numPr>
        <w:tabs>
          <w:tab w:val="clear" w:pos="2160"/>
          <w:tab w:val="num" w:pos="1800"/>
        </w:tabs>
        <w:ind w:left="1890" w:hanging="450"/>
      </w:pPr>
      <w:r>
        <w:t>R-controlled vowels</w:t>
      </w:r>
    </w:p>
    <w:p w:rsidR="00041E86" w:rsidRDefault="00041E86" w:rsidP="00A750BC">
      <w:pPr>
        <w:numPr>
          <w:ilvl w:val="1"/>
          <w:numId w:val="7"/>
        </w:numPr>
        <w:tabs>
          <w:tab w:val="clear" w:pos="2160"/>
          <w:tab w:val="num" w:pos="1800"/>
        </w:tabs>
        <w:ind w:left="1890" w:hanging="450"/>
      </w:pPr>
      <w:r>
        <w:t>Diphthongs</w:t>
      </w:r>
    </w:p>
    <w:p w:rsidR="00041E86" w:rsidRDefault="00041E86" w:rsidP="00A750BC">
      <w:pPr>
        <w:numPr>
          <w:ilvl w:val="0"/>
          <w:numId w:val="7"/>
        </w:numPr>
      </w:pPr>
      <w:r>
        <w:t>Syllabication rules</w:t>
      </w:r>
    </w:p>
    <w:p w:rsidR="00041E86" w:rsidRDefault="00041E86">
      <w:pPr>
        <w:ind w:left="720"/>
      </w:pPr>
      <w:r>
        <w:t>B.  Other word attack skills</w:t>
      </w:r>
      <w:r>
        <w:tab/>
      </w:r>
      <w:r>
        <w:tab/>
      </w:r>
      <w:r>
        <w:tab/>
      </w:r>
      <w:r>
        <w:tab/>
      </w:r>
      <w:r>
        <w:tab/>
      </w:r>
      <w:r>
        <w:tab/>
      </w:r>
      <w:r w:rsidR="00767845">
        <w:t>14</w:t>
      </w:r>
      <w:r>
        <w:t>hours</w:t>
      </w:r>
    </w:p>
    <w:p w:rsidR="00041E86" w:rsidRDefault="00041E86">
      <w:pPr>
        <w:ind w:left="720"/>
      </w:pPr>
      <w:r>
        <w:t xml:space="preserve">      Introduction, orientation and testing</w:t>
      </w:r>
    </w:p>
    <w:p w:rsidR="00041E86" w:rsidRDefault="00041E86">
      <w:pPr>
        <w:numPr>
          <w:ilvl w:val="0"/>
          <w:numId w:val="8"/>
        </w:numPr>
      </w:pPr>
      <w:r>
        <w:t>Word attack</w:t>
      </w:r>
    </w:p>
    <w:p w:rsidR="00041E86" w:rsidRDefault="00041E86" w:rsidP="00A750BC">
      <w:pPr>
        <w:numPr>
          <w:ilvl w:val="1"/>
          <w:numId w:val="8"/>
        </w:numPr>
        <w:tabs>
          <w:tab w:val="clear" w:pos="2160"/>
          <w:tab w:val="num" w:pos="1800"/>
        </w:tabs>
        <w:ind w:hanging="720"/>
      </w:pPr>
      <w:r>
        <w:t>Prefixes</w:t>
      </w:r>
    </w:p>
    <w:p w:rsidR="00041E86" w:rsidRDefault="00041E86" w:rsidP="00A750BC">
      <w:pPr>
        <w:numPr>
          <w:ilvl w:val="1"/>
          <w:numId w:val="8"/>
        </w:numPr>
        <w:tabs>
          <w:tab w:val="clear" w:pos="2160"/>
          <w:tab w:val="num" w:pos="1800"/>
        </w:tabs>
        <w:ind w:hanging="720"/>
      </w:pPr>
      <w:r>
        <w:t>Roots</w:t>
      </w:r>
    </w:p>
    <w:p w:rsidR="00041E86" w:rsidRDefault="00041E86" w:rsidP="00A750BC">
      <w:pPr>
        <w:numPr>
          <w:ilvl w:val="1"/>
          <w:numId w:val="8"/>
        </w:numPr>
        <w:tabs>
          <w:tab w:val="clear" w:pos="2160"/>
          <w:tab w:val="num" w:pos="1800"/>
        </w:tabs>
        <w:ind w:hanging="720"/>
      </w:pPr>
      <w:r>
        <w:t>Use of context clues</w:t>
      </w:r>
    </w:p>
    <w:p w:rsidR="00041E86" w:rsidRDefault="00041E86">
      <w:pPr>
        <w:ind w:left="720"/>
      </w:pPr>
      <w:r>
        <w:t>C.  Basic comprehension</w:t>
      </w:r>
      <w:r>
        <w:tab/>
      </w:r>
      <w:r>
        <w:tab/>
      </w:r>
      <w:r>
        <w:tab/>
      </w:r>
      <w:r>
        <w:tab/>
      </w:r>
      <w:r>
        <w:tab/>
      </w:r>
      <w:r>
        <w:tab/>
      </w:r>
      <w:r w:rsidR="00767845">
        <w:t>18</w:t>
      </w:r>
      <w:r>
        <w:t xml:space="preserve"> hours</w:t>
      </w:r>
    </w:p>
    <w:p w:rsidR="00041E86" w:rsidRDefault="00041E86">
      <w:pPr>
        <w:ind w:left="720"/>
      </w:pPr>
      <w:r>
        <w:t xml:space="preserve">      Introduction, orientation and testing</w:t>
      </w:r>
    </w:p>
    <w:p w:rsidR="00041E86" w:rsidRDefault="00041E86">
      <w:pPr>
        <w:numPr>
          <w:ilvl w:val="0"/>
          <w:numId w:val="9"/>
        </w:numPr>
      </w:pPr>
      <w:r>
        <w:t>Basic Comprehension</w:t>
      </w:r>
    </w:p>
    <w:p w:rsidR="00041E86" w:rsidRDefault="00041E86" w:rsidP="00A750BC">
      <w:pPr>
        <w:numPr>
          <w:ilvl w:val="1"/>
          <w:numId w:val="9"/>
        </w:numPr>
        <w:tabs>
          <w:tab w:val="clear" w:pos="2160"/>
          <w:tab w:val="num" w:pos="1800"/>
        </w:tabs>
        <w:ind w:hanging="720"/>
      </w:pPr>
      <w:r>
        <w:t>Sentence syntax</w:t>
      </w:r>
    </w:p>
    <w:p w:rsidR="00041E86" w:rsidRDefault="00041E86" w:rsidP="00A750BC">
      <w:pPr>
        <w:numPr>
          <w:ilvl w:val="1"/>
          <w:numId w:val="9"/>
        </w:numPr>
        <w:tabs>
          <w:tab w:val="clear" w:pos="2160"/>
          <w:tab w:val="num" w:pos="1800"/>
        </w:tabs>
        <w:ind w:hanging="720"/>
      </w:pPr>
      <w:r>
        <w:t>Basic grammar review</w:t>
      </w:r>
    </w:p>
    <w:p w:rsidR="00041E86" w:rsidRDefault="00041E86" w:rsidP="00A750BC">
      <w:pPr>
        <w:numPr>
          <w:ilvl w:val="1"/>
          <w:numId w:val="9"/>
        </w:numPr>
        <w:tabs>
          <w:tab w:val="clear" w:pos="2160"/>
          <w:tab w:val="num" w:pos="1800"/>
        </w:tabs>
        <w:ind w:hanging="720"/>
      </w:pPr>
      <w:r>
        <w:t>Differentiating between the general and the specific</w:t>
      </w:r>
    </w:p>
    <w:p w:rsidR="00041E86" w:rsidRDefault="00041E86" w:rsidP="00A750BC">
      <w:pPr>
        <w:numPr>
          <w:ilvl w:val="1"/>
          <w:numId w:val="9"/>
        </w:numPr>
        <w:tabs>
          <w:tab w:val="clear" w:pos="2160"/>
          <w:tab w:val="num" w:pos="1800"/>
        </w:tabs>
        <w:ind w:hanging="720"/>
      </w:pPr>
      <w:r>
        <w:t>Determining the topic in paragraphs</w:t>
      </w:r>
    </w:p>
    <w:p w:rsidR="00041E86" w:rsidRDefault="00041E86" w:rsidP="00A750BC">
      <w:pPr>
        <w:numPr>
          <w:ilvl w:val="1"/>
          <w:numId w:val="9"/>
        </w:numPr>
        <w:tabs>
          <w:tab w:val="clear" w:pos="2160"/>
          <w:tab w:val="num" w:pos="1800"/>
        </w:tabs>
        <w:ind w:hanging="720"/>
      </w:pPr>
      <w:r>
        <w:t>Finding main ideas</w:t>
      </w:r>
    </w:p>
    <w:p w:rsidR="00041E86" w:rsidRDefault="00041E86" w:rsidP="00A750BC">
      <w:pPr>
        <w:numPr>
          <w:ilvl w:val="1"/>
          <w:numId w:val="9"/>
        </w:numPr>
        <w:tabs>
          <w:tab w:val="clear" w:pos="2160"/>
          <w:tab w:val="num" w:pos="1800"/>
        </w:tabs>
        <w:ind w:hanging="720"/>
      </w:pPr>
      <w:r>
        <w:t>Drawing conclusions</w:t>
      </w:r>
    </w:p>
    <w:p w:rsidR="00041E86" w:rsidRDefault="00041E86"/>
    <w:p w:rsidR="00041E86" w:rsidRDefault="00041E86">
      <w:pPr>
        <w:numPr>
          <w:ilvl w:val="0"/>
          <w:numId w:val="2"/>
        </w:numPr>
      </w:pPr>
      <w:r>
        <w:rPr>
          <w:b/>
          <w:u w:val="single"/>
        </w:rPr>
        <w:t>Methods of Presentation</w:t>
      </w:r>
    </w:p>
    <w:p w:rsidR="00041E86" w:rsidRDefault="00041E86"/>
    <w:p w:rsidR="00041E86" w:rsidRDefault="00041E86" w:rsidP="00A750BC">
      <w:pPr>
        <w:ind w:left="720"/>
      </w:pPr>
      <w:r>
        <w:t>The following instructional methodologies may be used in the course:</w:t>
      </w:r>
    </w:p>
    <w:p w:rsidR="00041E86" w:rsidRDefault="00A750BC" w:rsidP="00A750BC">
      <w:pPr>
        <w:numPr>
          <w:ilvl w:val="0"/>
          <w:numId w:val="3"/>
        </w:numPr>
        <w:tabs>
          <w:tab w:val="clear" w:pos="1440"/>
          <w:tab w:val="num" w:pos="1080"/>
        </w:tabs>
      </w:pPr>
      <w:r>
        <w:t>c</w:t>
      </w:r>
      <w:r w:rsidR="00041E86">
        <w:t>lassroom lecture and discussion</w:t>
      </w:r>
    </w:p>
    <w:p w:rsidR="00041E86" w:rsidRDefault="00A750BC" w:rsidP="00A750BC">
      <w:pPr>
        <w:numPr>
          <w:ilvl w:val="0"/>
          <w:numId w:val="3"/>
        </w:numPr>
        <w:tabs>
          <w:tab w:val="clear" w:pos="1440"/>
          <w:tab w:val="num" w:pos="1080"/>
        </w:tabs>
      </w:pPr>
      <w:r>
        <w:t>c</w:t>
      </w:r>
      <w:r w:rsidR="00041E86">
        <w:t>ollaborative learning</w:t>
      </w:r>
    </w:p>
    <w:p w:rsidR="00041E86" w:rsidRDefault="00A750BC" w:rsidP="00A750BC">
      <w:pPr>
        <w:numPr>
          <w:ilvl w:val="0"/>
          <w:numId w:val="3"/>
        </w:numPr>
        <w:tabs>
          <w:tab w:val="clear" w:pos="1440"/>
          <w:tab w:val="num" w:pos="1080"/>
        </w:tabs>
      </w:pPr>
      <w:r>
        <w:t>e</w:t>
      </w:r>
      <w:r w:rsidR="00041E86">
        <w:t>xtensive use of computer assisted instruction to dril</w:t>
      </w:r>
      <w:r w:rsidR="00D96522">
        <w:t>l vocabulary and reading skills</w:t>
      </w:r>
    </w:p>
    <w:p w:rsidR="00D96522" w:rsidRDefault="00D96522" w:rsidP="00A750BC">
      <w:pPr>
        <w:numPr>
          <w:ilvl w:val="0"/>
          <w:numId w:val="3"/>
        </w:numPr>
        <w:tabs>
          <w:tab w:val="clear" w:pos="1440"/>
          <w:tab w:val="num" w:pos="1080"/>
        </w:tabs>
      </w:pPr>
      <w:r>
        <w:t>online instruction</w:t>
      </w:r>
    </w:p>
    <w:p w:rsidR="00041E86" w:rsidRDefault="00041E86"/>
    <w:p w:rsidR="00041E86" w:rsidRDefault="00041E86">
      <w:pPr>
        <w:numPr>
          <w:ilvl w:val="0"/>
          <w:numId w:val="2"/>
        </w:numPr>
      </w:pPr>
      <w:r>
        <w:rPr>
          <w:b/>
          <w:u w:val="single"/>
        </w:rPr>
        <w:t>Assignments and Methods of Evaluation</w:t>
      </w:r>
    </w:p>
    <w:p w:rsidR="00041E86" w:rsidRDefault="00041E86"/>
    <w:p w:rsidR="00041E86" w:rsidRDefault="00A750BC" w:rsidP="00A750BC">
      <w:pPr>
        <w:numPr>
          <w:ilvl w:val="0"/>
          <w:numId w:val="10"/>
        </w:numPr>
        <w:tabs>
          <w:tab w:val="left" w:pos="1080"/>
        </w:tabs>
      </w:pPr>
      <w:r>
        <w:t>d</w:t>
      </w:r>
      <w:r w:rsidR="00041E86">
        <w:t>iagnostic tests are administered at the beginning and at the end of the cour</w:t>
      </w:r>
      <w:r>
        <w:t>se</w:t>
      </w:r>
      <w:r w:rsidR="00041E86">
        <w:t xml:space="preserve"> </w:t>
      </w:r>
    </w:p>
    <w:p w:rsidR="00041E86" w:rsidRDefault="00A750BC" w:rsidP="00A750BC">
      <w:pPr>
        <w:numPr>
          <w:ilvl w:val="0"/>
          <w:numId w:val="10"/>
        </w:numPr>
        <w:tabs>
          <w:tab w:val="clear" w:pos="1440"/>
          <w:tab w:val="num" w:pos="1080"/>
        </w:tabs>
        <w:ind w:left="1080" w:hanging="360"/>
      </w:pPr>
      <w:r>
        <w:lastRenderedPageBreak/>
        <w:t>t</w:t>
      </w:r>
      <w:r w:rsidR="00041E86">
        <w:t>ests in phonics, word attack skills and basic comprehension are a</w:t>
      </w:r>
      <w:r>
        <w:t>dministered during the semester</w:t>
      </w:r>
    </w:p>
    <w:p w:rsidR="00041E86" w:rsidRDefault="00041E86"/>
    <w:p w:rsidR="00041E86" w:rsidRDefault="00041E86" w:rsidP="00A750BC">
      <w:pPr>
        <w:pStyle w:val="ListParagraph"/>
        <w:numPr>
          <w:ilvl w:val="0"/>
          <w:numId w:val="2"/>
        </w:numPr>
        <w:rPr>
          <w:b/>
          <w:u w:val="single"/>
        </w:rPr>
      </w:pPr>
      <w:r w:rsidRPr="00A750BC">
        <w:rPr>
          <w:b/>
          <w:u w:val="single"/>
        </w:rPr>
        <w:t>Textbooks</w:t>
      </w:r>
    </w:p>
    <w:p w:rsidR="00A750BC" w:rsidRDefault="00A750BC" w:rsidP="00A750BC">
      <w:pPr>
        <w:pStyle w:val="ListParagraph"/>
        <w:rPr>
          <w:b/>
          <w:u w:val="single"/>
        </w:rPr>
      </w:pPr>
    </w:p>
    <w:p w:rsidR="00A750BC" w:rsidRDefault="00A750BC" w:rsidP="00A750BC">
      <w:pPr>
        <w:pStyle w:val="ListParagraph"/>
      </w:pPr>
      <w:r>
        <w:t>Doyle</w:t>
      </w:r>
      <w:r w:rsidR="00577D8C">
        <w:t xml:space="preserve"> D.</w:t>
      </w:r>
      <w:r>
        <w:t xml:space="preserve">, </w:t>
      </w:r>
      <w:r w:rsidRPr="00A750BC">
        <w:rPr>
          <w:u w:val="single"/>
        </w:rPr>
        <w:t xml:space="preserve">English 188 Syllabus </w:t>
      </w:r>
    </w:p>
    <w:p w:rsidR="00A750BC" w:rsidRDefault="00A750BC" w:rsidP="00A750BC">
      <w:pPr>
        <w:pStyle w:val="ListParagraph"/>
      </w:pPr>
      <w:r>
        <w:t>Mc</w:t>
      </w:r>
      <w:r w:rsidR="00577D8C">
        <w:t xml:space="preserve"> </w:t>
      </w:r>
      <w:r>
        <w:t>Craney</w:t>
      </w:r>
      <w:r w:rsidR="00577D8C">
        <w:t xml:space="preserve"> .</w:t>
      </w:r>
      <w:r>
        <w:t xml:space="preserve">, </w:t>
      </w:r>
      <w:r w:rsidRPr="00A750BC">
        <w:rPr>
          <w:u w:val="single"/>
        </w:rPr>
        <w:t>Critical Reading</w:t>
      </w:r>
      <w:r>
        <w:t>, 6</w:t>
      </w:r>
      <w:r w:rsidRPr="00A750BC">
        <w:rPr>
          <w:vertAlign w:val="superscript"/>
        </w:rPr>
        <w:t>th</w:t>
      </w:r>
      <w:r>
        <w:t xml:space="preserve"> edition, 1413016219, Wadsworth, 2006</w:t>
      </w:r>
    </w:p>
    <w:p w:rsidR="00A750BC" w:rsidRDefault="00577D8C" w:rsidP="00A750BC">
      <w:pPr>
        <w:pStyle w:val="ListParagraph"/>
      </w:pPr>
      <w:r>
        <w:t xml:space="preserve">Moore, J., </w:t>
      </w:r>
      <w:r>
        <w:rPr>
          <w:u w:val="single"/>
        </w:rPr>
        <w:t>Practical Reading: Processing Information</w:t>
      </w:r>
      <w:r>
        <w:t>, 0130262463, Prentice Hall, 2002</w:t>
      </w:r>
    </w:p>
    <w:p w:rsidR="00577D8C" w:rsidRDefault="00577D8C" w:rsidP="00A750BC">
      <w:pPr>
        <w:pStyle w:val="ListParagraph"/>
      </w:pPr>
      <w:r>
        <w:t xml:space="preserve">Henry, D., </w:t>
      </w:r>
      <w:r>
        <w:rPr>
          <w:u w:val="single"/>
        </w:rPr>
        <w:t>Skilled Reader,</w:t>
      </w:r>
      <w:r>
        <w:t xml:space="preserve"> 2</w:t>
      </w:r>
      <w:r w:rsidRPr="00577D8C">
        <w:rPr>
          <w:vertAlign w:val="superscript"/>
        </w:rPr>
        <w:t>nd</w:t>
      </w:r>
      <w:r>
        <w:t xml:space="preserve"> edition, 020572809X, Longman, 2008</w:t>
      </w:r>
    </w:p>
    <w:p w:rsidR="00577D8C" w:rsidRPr="00577D8C" w:rsidRDefault="00577D8C" w:rsidP="00577D8C"/>
    <w:p w:rsidR="00577D8C" w:rsidRPr="00577D8C" w:rsidRDefault="00577D8C" w:rsidP="00A750BC">
      <w:pPr>
        <w:pStyle w:val="ListParagraph"/>
      </w:pPr>
    </w:p>
    <w:p w:rsidR="00A750BC" w:rsidRPr="00A750BC" w:rsidRDefault="00A750BC" w:rsidP="00A750BC">
      <w:pPr>
        <w:rPr>
          <w:b/>
          <w:u w:val="single"/>
        </w:rPr>
      </w:pPr>
    </w:p>
    <w:p w:rsidR="00A750BC" w:rsidRDefault="00C97DFD" w:rsidP="00A750BC">
      <w:pPr>
        <w:pStyle w:val="ListParagraph"/>
        <w:numPr>
          <w:ilvl w:val="0"/>
          <w:numId w:val="2"/>
        </w:numPr>
      </w:pPr>
      <w:r>
        <w:rPr>
          <w:b/>
          <w:u w:val="single"/>
        </w:rPr>
        <w:t>Student Learning Outcomes</w:t>
      </w:r>
    </w:p>
    <w:p w:rsidR="00C97DFD" w:rsidRDefault="00C97DFD" w:rsidP="00C97DFD"/>
    <w:p w:rsidR="00C97DFD" w:rsidRDefault="00C97DFD" w:rsidP="00C97DFD">
      <w:pPr>
        <w:ind w:left="720"/>
      </w:pPr>
      <w:r>
        <w:t>Upon successful completion, the student will be able to:</w:t>
      </w:r>
    </w:p>
    <w:p w:rsidR="00C97DFD" w:rsidRDefault="00C97DFD" w:rsidP="00C97DFD">
      <w:pPr>
        <w:pStyle w:val="ListParagraph"/>
        <w:numPr>
          <w:ilvl w:val="0"/>
          <w:numId w:val="12"/>
        </w:numPr>
        <w:tabs>
          <w:tab w:val="num" w:pos="1080"/>
        </w:tabs>
        <w:ind w:left="1080"/>
      </w:pPr>
      <w:r>
        <w:t>a</w:t>
      </w:r>
      <w:r w:rsidRPr="00C97DFD">
        <w:t xml:space="preserve">pply knowledge of textbook </w:t>
      </w:r>
      <w:smartTag w:uri="urn:schemas-microsoft-com:office:smarttags" w:element="PersonName">
        <w:r w:rsidRPr="00C97DFD">
          <w:t>s</w:t>
        </w:r>
      </w:smartTag>
      <w:r w:rsidRPr="00C97DFD">
        <w:t>trategie</w:t>
      </w:r>
      <w:smartTag w:uri="urn:schemas-microsoft-com:office:smarttags" w:element="PersonName">
        <w:r w:rsidRPr="00C97DFD">
          <w:t>s</w:t>
        </w:r>
      </w:smartTag>
      <w:r w:rsidRPr="00C97DFD">
        <w:t xml:space="preserve"> to preview and </w:t>
      </w:r>
      <w:smartTag w:uri="urn:schemas-microsoft-com:office:smarttags" w:element="PersonName">
        <w:r w:rsidRPr="00C97DFD">
          <w:t>s</w:t>
        </w:r>
      </w:smartTag>
      <w:r w:rsidRPr="00C97DFD">
        <w:t>can text</w:t>
      </w:r>
      <w:smartTag w:uri="urn:schemas-microsoft-com:office:smarttags" w:element="PersonName">
        <w:r w:rsidRPr="00C97DFD">
          <w:t>s</w:t>
        </w:r>
      </w:smartTag>
      <w:r w:rsidRPr="00C97DFD">
        <w:t xml:space="preserve"> for main ideas and details. Various word attack skills are covered, including phonics, word analysis through the study of prefixes and word roots, and the use of context clues. Methods to improve comprehension are covered</w:t>
      </w:r>
      <w:r>
        <w:t>, as well as vocabulary drills</w:t>
      </w:r>
    </w:p>
    <w:p w:rsidR="00C97DFD" w:rsidRPr="00C97DFD" w:rsidRDefault="00C97DFD" w:rsidP="00C97DFD">
      <w:pPr>
        <w:pStyle w:val="ListParagraph"/>
        <w:numPr>
          <w:ilvl w:val="0"/>
          <w:numId w:val="12"/>
        </w:numPr>
        <w:tabs>
          <w:tab w:val="num" w:pos="1080"/>
        </w:tabs>
        <w:ind w:left="1080"/>
      </w:pPr>
      <w:r>
        <w:t>s</w:t>
      </w:r>
      <w:r w:rsidRPr="00C97DFD">
        <w:t>core at a sixth-grade level on a standardized reading test.</w:t>
      </w:r>
      <w:r>
        <w:t xml:space="preserve"> </w:t>
      </w:r>
      <w:r w:rsidRPr="00C97DFD">
        <w:t>Define and u</w:t>
      </w:r>
      <w:smartTag w:uri="urn:schemas-microsoft-com:office:smarttags" w:element="PersonName">
        <w:r w:rsidRPr="00C97DFD">
          <w:t>s</w:t>
        </w:r>
      </w:smartTag>
      <w:r w:rsidRPr="00C97DFD">
        <w:t>e at lea</w:t>
      </w:r>
      <w:smartTag w:uri="urn:schemas-microsoft-com:office:smarttags" w:element="PersonName">
        <w:r w:rsidRPr="00C97DFD">
          <w:t>s</w:t>
        </w:r>
      </w:smartTag>
      <w:r w:rsidRPr="00C97DFD">
        <w:t>t 70 Greek or Latin root</w:t>
      </w:r>
      <w:smartTag w:uri="urn:schemas-microsoft-com:office:smarttags" w:element="PersonName">
        <w:r w:rsidRPr="00C97DFD">
          <w:t>s</w:t>
        </w:r>
      </w:smartTag>
      <w:r w:rsidRPr="00C97DFD">
        <w:t xml:space="preserve"> and over 200 word</w:t>
      </w:r>
      <w:smartTag w:uri="urn:schemas-microsoft-com:office:smarttags" w:element="PersonName">
        <w:r w:rsidRPr="00C97DFD">
          <w:t>s</w:t>
        </w:r>
      </w:smartTag>
      <w:r w:rsidRPr="00C97DFD">
        <w:t xml:space="preserve"> ba</w:t>
      </w:r>
      <w:smartTag w:uri="urn:schemas-microsoft-com:office:smarttags" w:element="PersonName">
        <w:r w:rsidRPr="00C97DFD">
          <w:t>s</w:t>
        </w:r>
      </w:smartTag>
      <w:r w:rsidRPr="00C97DFD">
        <w:t>ed on those roots.</w:t>
      </w:r>
      <w:r>
        <w:t xml:space="preserve"> </w:t>
      </w:r>
      <w:r w:rsidRPr="00C97DFD">
        <w:t xml:space="preserve">Apply phonics and syllabication rules in order to sound out English words. Discriminate between primary and subordinate statements in a paragraph. </w:t>
      </w:r>
    </w:p>
    <w:p w:rsidR="00C97DFD" w:rsidRPr="00C97DFD" w:rsidRDefault="00C97DFD" w:rsidP="00C97DFD">
      <w:pPr>
        <w:rPr>
          <w:b/>
          <w:bCs/>
        </w:rPr>
      </w:pPr>
    </w:p>
    <w:p w:rsidR="00041E86" w:rsidRDefault="00041E86"/>
    <w:sectPr w:rsidR="00041E86" w:rsidSect="00A750B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4C8" w:rsidRDefault="00A304C8">
      <w:r>
        <w:separator/>
      </w:r>
    </w:p>
  </w:endnote>
  <w:endnote w:type="continuationSeparator" w:id="0">
    <w:p w:rsidR="00A304C8" w:rsidRDefault="00A304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4C8" w:rsidRDefault="00A304C8">
      <w:r>
        <w:separator/>
      </w:r>
    </w:p>
  </w:footnote>
  <w:footnote w:type="continuationSeparator" w:id="0">
    <w:p w:rsidR="00A304C8" w:rsidRDefault="00A304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E86" w:rsidRDefault="00C97DFD">
    <w:pPr>
      <w:pStyle w:val="Header"/>
    </w:pPr>
    <w:r>
      <w:t>English 188</w:t>
    </w:r>
  </w:p>
  <w:p w:rsidR="00041E86" w:rsidRDefault="00041E86">
    <w:pPr>
      <w:pStyle w:val="Header"/>
    </w:pPr>
    <w:r>
      <w:t xml:space="preserve">Page </w:t>
    </w:r>
    <w:r w:rsidR="006F4BFD">
      <w:rPr>
        <w:rStyle w:val="PageNumber"/>
      </w:rPr>
      <w:fldChar w:fldCharType="begin"/>
    </w:r>
    <w:r>
      <w:rPr>
        <w:rStyle w:val="PageNumber"/>
      </w:rPr>
      <w:instrText xml:space="preserve"> PAGE </w:instrText>
    </w:r>
    <w:r w:rsidR="006F4BFD">
      <w:rPr>
        <w:rStyle w:val="PageNumber"/>
      </w:rPr>
      <w:fldChar w:fldCharType="separate"/>
    </w:r>
    <w:r w:rsidR="00767845">
      <w:rPr>
        <w:rStyle w:val="PageNumber"/>
        <w:noProof/>
      </w:rPr>
      <w:t>2</w:t>
    </w:r>
    <w:r w:rsidR="006F4BFD">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428"/>
      <w:gridCol w:w="4428"/>
    </w:tblGrid>
    <w:tr w:rsidR="00A024C3" w:rsidRPr="00A024C3" w:rsidTr="008A23EF">
      <w:tc>
        <w:tcPr>
          <w:tcW w:w="4428" w:type="dxa"/>
        </w:tcPr>
        <w:p w:rsidR="00A024C3" w:rsidRPr="00A024C3" w:rsidRDefault="00A024C3" w:rsidP="00A024C3">
          <w:pPr>
            <w:pStyle w:val="Header"/>
          </w:pPr>
          <w:r w:rsidRPr="00A024C3">
            <w:t>Non-Degree Applicable</w:t>
          </w:r>
        </w:p>
      </w:tc>
      <w:tc>
        <w:tcPr>
          <w:tcW w:w="4428" w:type="dxa"/>
        </w:tcPr>
        <w:p w:rsidR="00A024C3" w:rsidRPr="00A024C3" w:rsidRDefault="00A024C3" w:rsidP="00A024C3">
          <w:pPr>
            <w:pStyle w:val="Header"/>
            <w:jc w:val="right"/>
          </w:pPr>
          <w:r w:rsidRPr="00A024C3">
            <w:t>Glendale Community College</w:t>
          </w:r>
        </w:p>
      </w:tc>
    </w:tr>
    <w:tr w:rsidR="00A024C3" w:rsidRPr="00A024C3" w:rsidTr="008A23EF">
      <w:tc>
        <w:tcPr>
          <w:tcW w:w="4428" w:type="dxa"/>
        </w:tcPr>
        <w:p w:rsidR="00A024C3" w:rsidRPr="00A024C3" w:rsidRDefault="00A024C3" w:rsidP="00A024C3">
          <w:pPr>
            <w:pStyle w:val="Header"/>
          </w:pPr>
        </w:p>
      </w:tc>
      <w:tc>
        <w:tcPr>
          <w:tcW w:w="4428" w:type="dxa"/>
        </w:tcPr>
        <w:p w:rsidR="00A024C3" w:rsidRPr="00A024C3" w:rsidRDefault="00A024C3" w:rsidP="00A024C3">
          <w:pPr>
            <w:pStyle w:val="Header"/>
            <w:jc w:val="right"/>
          </w:pPr>
          <w:r>
            <w:t>October 2009</w:t>
          </w:r>
        </w:p>
      </w:tc>
    </w:tr>
  </w:tbl>
  <w:p w:rsidR="00A024C3" w:rsidRDefault="00A024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5D2"/>
    <w:multiLevelType w:val="singleLevel"/>
    <w:tmpl w:val="08AAB332"/>
    <w:lvl w:ilvl="0">
      <w:start w:val="1"/>
      <w:numFmt w:val="decimal"/>
      <w:lvlText w:val="%1."/>
      <w:lvlJc w:val="left"/>
      <w:pPr>
        <w:tabs>
          <w:tab w:val="num" w:pos="1440"/>
        </w:tabs>
        <w:ind w:left="1440" w:hanging="720"/>
      </w:pPr>
      <w:rPr>
        <w:rFonts w:hint="default"/>
      </w:rPr>
    </w:lvl>
  </w:abstractNum>
  <w:abstractNum w:abstractNumId="1">
    <w:nsid w:val="14873AE4"/>
    <w:multiLevelType w:val="hybridMultilevel"/>
    <w:tmpl w:val="5BD2F910"/>
    <w:lvl w:ilvl="0" w:tplc="C7D863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536354"/>
    <w:multiLevelType w:val="hybridMultilevel"/>
    <w:tmpl w:val="8C20463E"/>
    <w:lvl w:ilvl="0" w:tplc="DE4E0F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A6D4F3C"/>
    <w:multiLevelType w:val="singleLevel"/>
    <w:tmpl w:val="29A0256A"/>
    <w:lvl w:ilvl="0">
      <w:start w:val="1"/>
      <w:numFmt w:val="upperRoman"/>
      <w:lvlText w:val="%1."/>
      <w:lvlJc w:val="left"/>
      <w:pPr>
        <w:tabs>
          <w:tab w:val="num" w:pos="720"/>
        </w:tabs>
        <w:ind w:left="720" w:hanging="720"/>
      </w:pPr>
      <w:rPr>
        <w:rFonts w:hint="default"/>
        <w:b/>
      </w:rPr>
    </w:lvl>
  </w:abstractNum>
  <w:abstractNum w:abstractNumId="4">
    <w:nsid w:val="372256A4"/>
    <w:multiLevelType w:val="hybridMultilevel"/>
    <w:tmpl w:val="997A80F4"/>
    <w:lvl w:ilvl="0" w:tplc="F026807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CA71118"/>
    <w:multiLevelType w:val="hybridMultilevel"/>
    <w:tmpl w:val="24EE163E"/>
    <w:lvl w:ilvl="0" w:tplc="792646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0342DE3"/>
    <w:multiLevelType w:val="singleLevel"/>
    <w:tmpl w:val="DD06B000"/>
    <w:lvl w:ilvl="0">
      <w:start w:val="5"/>
      <w:numFmt w:val="upperRoman"/>
      <w:lvlText w:val="%1."/>
      <w:lvlJc w:val="left"/>
      <w:pPr>
        <w:tabs>
          <w:tab w:val="num" w:pos="720"/>
        </w:tabs>
        <w:ind w:left="720" w:hanging="720"/>
      </w:pPr>
      <w:rPr>
        <w:rFonts w:hint="default"/>
        <w:b/>
      </w:rPr>
    </w:lvl>
  </w:abstractNum>
  <w:abstractNum w:abstractNumId="7">
    <w:nsid w:val="53BF07C1"/>
    <w:multiLevelType w:val="hybridMultilevel"/>
    <w:tmpl w:val="6CD49C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40E5664"/>
    <w:multiLevelType w:val="hybridMultilevel"/>
    <w:tmpl w:val="8E6AF3C4"/>
    <w:lvl w:ilvl="0" w:tplc="16227DBE">
      <w:start w:val="1"/>
      <w:numFmt w:val="decimal"/>
      <w:lvlText w:val="%1."/>
      <w:lvlJc w:val="left"/>
      <w:pPr>
        <w:tabs>
          <w:tab w:val="num" w:pos="1440"/>
        </w:tabs>
        <w:ind w:left="1440" w:hanging="360"/>
      </w:pPr>
      <w:rPr>
        <w:rFonts w:hint="default"/>
      </w:rPr>
    </w:lvl>
    <w:lvl w:ilvl="1" w:tplc="25ACC030">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54520F96"/>
    <w:multiLevelType w:val="hybridMultilevel"/>
    <w:tmpl w:val="ABD2352A"/>
    <w:lvl w:ilvl="0" w:tplc="188C2C76">
      <w:start w:val="1"/>
      <w:numFmt w:val="decimal"/>
      <w:lvlText w:val="%1."/>
      <w:lvlJc w:val="left"/>
      <w:pPr>
        <w:tabs>
          <w:tab w:val="num" w:pos="1440"/>
        </w:tabs>
        <w:ind w:left="1440" w:hanging="360"/>
      </w:pPr>
      <w:rPr>
        <w:rFonts w:hint="default"/>
      </w:rPr>
    </w:lvl>
    <w:lvl w:ilvl="1" w:tplc="0212D52E">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63A741FC"/>
    <w:multiLevelType w:val="hybridMultilevel"/>
    <w:tmpl w:val="C256F498"/>
    <w:lvl w:ilvl="0" w:tplc="BA54C274">
      <w:start w:val="1"/>
      <w:numFmt w:val="decimal"/>
      <w:lvlText w:val="%1."/>
      <w:lvlJc w:val="left"/>
      <w:pPr>
        <w:tabs>
          <w:tab w:val="num" w:pos="1440"/>
        </w:tabs>
        <w:ind w:left="1440" w:hanging="360"/>
      </w:pPr>
      <w:rPr>
        <w:rFonts w:hint="default"/>
      </w:rPr>
    </w:lvl>
    <w:lvl w:ilvl="1" w:tplc="1032CB86">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FAF6A3C"/>
    <w:multiLevelType w:val="hybridMultilevel"/>
    <w:tmpl w:val="0EB22A3A"/>
    <w:lvl w:ilvl="0" w:tplc="D2E63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0"/>
  </w:num>
  <w:num w:numId="4">
    <w:abstractNumId w:val="1"/>
  </w:num>
  <w:num w:numId="5">
    <w:abstractNumId w:val="2"/>
  </w:num>
  <w:num w:numId="6">
    <w:abstractNumId w:val="5"/>
  </w:num>
  <w:num w:numId="7">
    <w:abstractNumId w:val="8"/>
  </w:num>
  <w:num w:numId="8">
    <w:abstractNumId w:val="9"/>
  </w:num>
  <w:num w:numId="9">
    <w:abstractNumId w:val="10"/>
  </w:num>
  <w:num w:numId="10">
    <w:abstractNumId w:val="4"/>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20"/>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2F76DE"/>
    <w:rsid w:val="00041E86"/>
    <w:rsid w:val="002D4071"/>
    <w:rsid w:val="002F76DE"/>
    <w:rsid w:val="004A444A"/>
    <w:rsid w:val="005442C5"/>
    <w:rsid w:val="00553319"/>
    <w:rsid w:val="005608F7"/>
    <w:rsid w:val="00577D8C"/>
    <w:rsid w:val="006F4BFD"/>
    <w:rsid w:val="0073431E"/>
    <w:rsid w:val="00767845"/>
    <w:rsid w:val="00771F52"/>
    <w:rsid w:val="00841F28"/>
    <w:rsid w:val="00A024C3"/>
    <w:rsid w:val="00A304C8"/>
    <w:rsid w:val="00A750BC"/>
    <w:rsid w:val="00B54625"/>
    <w:rsid w:val="00C95559"/>
    <w:rsid w:val="00C97DFD"/>
    <w:rsid w:val="00D96522"/>
    <w:rsid w:val="00DB3A4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71F52"/>
    <w:rPr>
      <w:sz w:val="24"/>
      <w:szCs w:val="24"/>
    </w:rPr>
  </w:style>
  <w:style w:type="paragraph" w:styleId="Heading1">
    <w:name w:val="heading 1"/>
    <w:basedOn w:val="Normal"/>
    <w:next w:val="Normal"/>
    <w:qFormat/>
    <w:rsid w:val="00771F52"/>
    <w:pPr>
      <w:keepNext/>
      <w:jc w:val="center"/>
      <w:outlineLvl w:val="0"/>
    </w:pPr>
    <w:rPr>
      <w:szCs w:val="20"/>
      <w:u w:val="single"/>
    </w:rPr>
  </w:style>
  <w:style w:type="paragraph" w:styleId="Heading3">
    <w:name w:val="heading 3"/>
    <w:basedOn w:val="Normal"/>
    <w:next w:val="Normal"/>
    <w:qFormat/>
    <w:rsid w:val="00771F52"/>
    <w:pPr>
      <w:keepNext/>
      <w:ind w:left="720"/>
      <w:outlineLvl w:val="2"/>
    </w:pPr>
    <w:rPr>
      <w:b/>
      <w:szCs w:val="20"/>
      <w:u w:val="single"/>
    </w:rPr>
  </w:style>
  <w:style w:type="paragraph" w:styleId="Heading4">
    <w:name w:val="heading 4"/>
    <w:basedOn w:val="Normal"/>
    <w:next w:val="Normal"/>
    <w:qFormat/>
    <w:rsid w:val="00771F52"/>
    <w:pPr>
      <w:keepNext/>
      <w:ind w:left="720"/>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1F52"/>
    <w:pPr>
      <w:tabs>
        <w:tab w:val="center" w:pos="4320"/>
        <w:tab w:val="right" w:pos="8640"/>
      </w:tabs>
    </w:pPr>
    <w:rPr>
      <w:szCs w:val="20"/>
    </w:rPr>
  </w:style>
  <w:style w:type="character" w:styleId="PageNumber">
    <w:name w:val="page number"/>
    <w:basedOn w:val="DefaultParagraphFont"/>
    <w:rsid w:val="00771F52"/>
  </w:style>
  <w:style w:type="paragraph" w:styleId="BodyTextIndent">
    <w:name w:val="Body Text Indent"/>
    <w:basedOn w:val="Normal"/>
    <w:rsid w:val="00771F52"/>
    <w:pPr>
      <w:ind w:left="1440" w:hanging="720"/>
    </w:pPr>
    <w:rPr>
      <w:szCs w:val="20"/>
    </w:rPr>
  </w:style>
  <w:style w:type="paragraph" w:styleId="Footer">
    <w:name w:val="footer"/>
    <w:basedOn w:val="Normal"/>
    <w:link w:val="FooterChar"/>
    <w:uiPriority w:val="99"/>
    <w:semiHidden/>
    <w:unhideWhenUsed/>
    <w:rsid w:val="00A024C3"/>
    <w:pPr>
      <w:tabs>
        <w:tab w:val="center" w:pos="4680"/>
        <w:tab w:val="right" w:pos="9360"/>
      </w:tabs>
    </w:pPr>
  </w:style>
  <w:style w:type="character" w:customStyle="1" w:styleId="FooterChar">
    <w:name w:val="Footer Char"/>
    <w:basedOn w:val="DefaultParagraphFont"/>
    <w:link w:val="Footer"/>
    <w:uiPriority w:val="99"/>
    <w:semiHidden/>
    <w:rsid w:val="00A024C3"/>
    <w:rPr>
      <w:sz w:val="24"/>
      <w:szCs w:val="24"/>
    </w:rPr>
  </w:style>
  <w:style w:type="paragraph" w:styleId="ListParagraph">
    <w:name w:val="List Paragraph"/>
    <w:basedOn w:val="Normal"/>
    <w:uiPriority w:val="72"/>
    <w:qFormat/>
    <w:rsid w:val="00A750B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Glendale Community College</vt:lpstr>
    </vt:vector>
  </TitlesOfParts>
  <Company>Glendale Community College</Company>
  <LinksUpToDate>false</LinksUpToDate>
  <CharactersWithSpaces>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dc:title>
  <dc:subject/>
  <dc:creator>GCCWin98</dc:creator>
  <cp:keywords/>
  <dc:description/>
  <cp:lastModifiedBy>GCC</cp:lastModifiedBy>
  <cp:revision>9</cp:revision>
  <cp:lastPrinted>2004-03-22T21:59:00Z</cp:lastPrinted>
  <dcterms:created xsi:type="dcterms:W3CDTF">2009-10-30T17:11:00Z</dcterms:created>
  <dcterms:modified xsi:type="dcterms:W3CDTF">2010-01-07T00:22:00Z</dcterms:modified>
</cp:coreProperties>
</file>