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249" w:rsidRPr="002D5249" w:rsidRDefault="002D5249" w:rsidP="002D5249">
      <w:pPr>
        <w:rPr>
          <w:rFonts w:ascii="Book Antiqua" w:hAnsi="Book Antiqua"/>
          <w:sz w:val="22"/>
          <w:szCs w:val="22"/>
        </w:rPr>
      </w:pPr>
      <w:r w:rsidRPr="002D5249">
        <w:rPr>
          <w:rFonts w:ascii="Book Antiqua" w:hAnsi="Book Antiqua"/>
          <w:sz w:val="22"/>
          <w:szCs w:val="22"/>
        </w:rPr>
        <w:t>Non-Degree Applicable</w:t>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r>
      <w:smartTag w:uri="urn:schemas-microsoft-com:office:smarttags" w:element="place">
        <w:smartTag w:uri="urn:schemas-microsoft-com:office:smarttags" w:element="PlaceName">
          <w:r w:rsidRPr="002D5249">
            <w:rPr>
              <w:rFonts w:ascii="Book Antiqua" w:hAnsi="Book Antiqua"/>
              <w:sz w:val="22"/>
              <w:szCs w:val="22"/>
            </w:rPr>
            <w:t>Glendale</w:t>
          </w:r>
        </w:smartTag>
        <w:r w:rsidRPr="002D5249">
          <w:rPr>
            <w:rFonts w:ascii="Book Antiqua" w:hAnsi="Book Antiqua"/>
            <w:sz w:val="22"/>
            <w:szCs w:val="22"/>
          </w:rPr>
          <w:t xml:space="preserve"> </w:t>
        </w:r>
        <w:smartTag w:uri="urn:schemas-microsoft-com:office:smarttags" w:element="PlaceType">
          <w:r w:rsidRPr="002D5249">
            <w:rPr>
              <w:rFonts w:ascii="Book Antiqua" w:hAnsi="Book Antiqua"/>
              <w:sz w:val="22"/>
              <w:szCs w:val="22"/>
            </w:rPr>
            <w:t>Community College</w:t>
          </w:r>
        </w:smartTag>
      </w:smartTag>
    </w:p>
    <w:p w:rsidR="002D5249" w:rsidRPr="002D5249" w:rsidRDefault="002D5249" w:rsidP="002D5249">
      <w:pPr>
        <w:rPr>
          <w:rFonts w:ascii="Book Antiqua" w:hAnsi="Book Antiqua"/>
          <w:sz w:val="22"/>
          <w:szCs w:val="22"/>
        </w:rPr>
      </w:pPr>
    </w:p>
    <w:p w:rsidR="002D5249" w:rsidRPr="002D5249" w:rsidRDefault="002D5249" w:rsidP="002D5249">
      <w:pPr>
        <w:rPr>
          <w:rFonts w:ascii="Book Antiqua" w:hAnsi="Book Antiqua"/>
          <w:sz w:val="22"/>
          <w:szCs w:val="22"/>
        </w:rPr>
      </w:pPr>
    </w:p>
    <w:p w:rsidR="002D5249" w:rsidRPr="002D5249" w:rsidRDefault="002D5249" w:rsidP="002D5249">
      <w:pPr>
        <w:jc w:val="center"/>
        <w:rPr>
          <w:rFonts w:ascii="Book Antiqua" w:hAnsi="Book Antiqua"/>
          <w:sz w:val="22"/>
          <w:szCs w:val="22"/>
          <w:u w:val="single"/>
        </w:rPr>
      </w:pPr>
      <w:r w:rsidRPr="002D5249">
        <w:rPr>
          <w:rFonts w:ascii="Book Antiqua" w:hAnsi="Book Antiqua"/>
          <w:sz w:val="22"/>
          <w:szCs w:val="22"/>
          <w:u w:val="single"/>
        </w:rPr>
        <w:t>COURSE OUTLINE</w:t>
      </w:r>
    </w:p>
    <w:p w:rsidR="002D5249" w:rsidRPr="002D5249" w:rsidRDefault="002D5249" w:rsidP="002D5249">
      <w:pPr>
        <w:jc w:val="center"/>
        <w:rPr>
          <w:rFonts w:ascii="Book Antiqua" w:hAnsi="Book Antiqua"/>
          <w:b/>
          <w:sz w:val="22"/>
          <w:szCs w:val="22"/>
        </w:rPr>
      </w:pPr>
      <w:r w:rsidRPr="002D5249">
        <w:rPr>
          <w:rFonts w:ascii="Book Antiqua" w:hAnsi="Book Antiqua"/>
          <w:b/>
          <w:sz w:val="22"/>
          <w:szCs w:val="22"/>
        </w:rPr>
        <w:t>DEAF STUDIES</w:t>
      </w:r>
    </w:p>
    <w:p w:rsidR="002D5249" w:rsidRPr="002D5249" w:rsidRDefault="007A0B7D" w:rsidP="002D5249">
      <w:pPr>
        <w:jc w:val="center"/>
        <w:rPr>
          <w:rFonts w:ascii="Book Antiqua" w:hAnsi="Book Antiqua"/>
          <w:b/>
          <w:sz w:val="22"/>
          <w:szCs w:val="22"/>
        </w:rPr>
      </w:pPr>
      <w:r>
        <w:rPr>
          <w:rFonts w:ascii="Book Antiqua" w:hAnsi="Book Antiqua"/>
          <w:b/>
          <w:sz w:val="22"/>
          <w:szCs w:val="22"/>
        </w:rPr>
        <w:t>ENGLISH 173</w:t>
      </w:r>
    </w:p>
    <w:p w:rsidR="002D5249" w:rsidRPr="002D5249" w:rsidRDefault="002D5249" w:rsidP="002D5249">
      <w:pPr>
        <w:jc w:val="center"/>
        <w:rPr>
          <w:rFonts w:ascii="Book Antiqua" w:hAnsi="Book Antiqua"/>
          <w:b/>
          <w:sz w:val="22"/>
          <w:szCs w:val="22"/>
        </w:rPr>
      </w:pPr>
    </w:p>
    <w:p w:rsidR="002D5249" w:rsidRPr="002D5249" w:rsidRDefault="002D5249" w:rsidP="002D5249">
      <w:pPr>
        <w:tabs>
          <w:tab w:val="left" w:pos="810"/>
        </w:tabs>
        <w:rPr>
          <w:rFonts w:ascii="Book Antiqua" w:hAnsi="Book Antiqua"/>
          <w:b/>
          <w:sz w:val="22"/>
          <w:szCs w:val="22"/>
          <w:u w:val="single"/>
        </w:rPr>
      </w:pPr>
      <w:r w:rsidRPr="002D5249">
        <w:rPr>
          <w:rFonts w:ascii="Book Antiqua" w:hAnsi="Book Antiqua"/>
          <w:b/>
          <w:sz w:val="22"/>
          <w:szCs w:val="22"/>
        </w:rPr>
        <w:t>I.</w:t>
      </w:r>
      <w:r w:rsidRPr="002D5249">
        <w:rPr>
          <w:rFonts w:ascii="Book Antiqua" w:hAnsi="Book Antiqua"/>
          <w:b/>
          <w:sz w:val="22"/>
          <w:szCs w:val="22"/>
        </w:rPr>
        <w:tab/>
      </w:r>
      <w:r w:rsidRPr="002D5249">
        <w:rPr>
          <w:rFonts w:ascii="Book Antiqua" w:hAnsi="Book Antiqua"/>
          <w:b/>
          <w:sz w:val="22"/>
          <w:szCs w:val="22"/>
          <w:u w:val="single"/>
        </w:rPr>
        <w:t>Catalog Statement</w:t>
      </w:r>
    </w:p>
    <w:p w:rsidR="002D5249" w:rsidRPr="002D5249" w:rsidRDefault="002D5249" w:rsidP="002D5249">
      <w:pPr>
        <w:tabs>
          <w:tab w:val="left" w:pos="1080"/>
        </w:tabs>
        <w:rPr>
          <w:rFonts w:ascii="Book Antiqua" w:hAnsi="Book Antiqua"/>
          <w:b/>
          <w:sz w:val="22"/>
          <w:szCs w:val="22"/>
          <w:u w:val="single"/>
        </w:rPr>
      </w:pPr>
    </w:p>
    <w:p w:rsidR="002D5249" w:rsidRPr="002D5249" w:rsidRDefault="002D5249" w:rsidP="002D5249">
      <w:pPr>
        <w:tabs>
          <w:tab w:val="left" w:pos="810"/>
        </w:tabs>
        <w:ind w:left="810"/>
        <w:rPr>
          <w:rFonts w:ascii="Book Antiqua" w:hAnsi="Book Antiqua"/>
          <w:sz w:val="22"/>
          <w:szCs w:val="22"/>
        </w:rPr>
      </w:pPr>
      <w:r w:rsidRPr="002D5249">
        <w:rPr>
          <w:rFonts w:ascii="Book Antiqua" w:hAnsi="Book Antiqua"/>
          <w:sz w:val="22"/>
          <w:szCs w:val="22"/>
        </w:rPr>
        <w:t>The Deaf Studies Beginning Writing class is designed for beginning-level deaf and hard of hearing students who use American Sign Language as their primary communication system. The course is designed to introduce students to formal sentence structure based on the principles of English grammar. Students will learn to identify and write different types of sentences in preparation for further academic writing.</w:t>
      </w:r>
    </w:p>
    <w:p w:rsidR="002D5249" w:rsidRPr="002D5249" w:rsidRDefault="002D5249" w:rsidP="002D5249">
      <w:pPr>
        <w:tabs>
          <w:tab w:val="left" w:pos="810"/>
        </w:tabs>
        <w:ind w:left="810"/>
        <w:rPr>
          <w:rFonts w:ascii="Book Antiqua" w:hAnsi="Book Antiqua"/>
          <w:sz w:val="22"/>
          <w:szCs w:val="22"/>
        </w:rPr>
      </w:pPr>
    </w:p>
    <w:p w:rsidR="002D5249" w:rsidRPr="002D5249" w:rsidRDefault="002D5249" w:rsidP="002D5249">
      <w:pPr>
        <w:tabs>
          <w:tab w:val="left" w:pos="810"/>
        </w:tabs>
        <w:ind w:left="810"/>
        <w:rPr>
          <w:rFonts w:ascii="Book Antiqua" w:hAnsi="Book Antiqua"/>
          <w:sz w:val="22"/>
          <w:szCs w:val="22"/>
        </w:rPr>
      </w:pPr>
      <w:r w:rsidRPr="002D5249">
        <w:rPr>
          <w:rFonts w:ascii="Book Antiqua" w:hAnsi="Book Antiqua"/>
          <w:sz w:val="22"/>
          <w:szCs w:val="22"/>
        </w:rPr>
        <w:t>Units — 2.0</w:t>
      </w:r>
    </w:p>
    <w:p w:rsidR="002D5249" w:rsidRPr="002D5249" w:rsidRDefault="002D5249" w:rsidP="002D5249">
      <w:pPr>
        <w:tabs>
          <w:tab w:val="left" w:pos="810"/>
        </w:tabs>
        <w:ind w:left="810"/>
        <w:rPr>
          <w:rFonts w:ascii="Book Antiqua" w:hAnsi="Book Antiqua"/>
          <w:sz w:val="22"/>
          <w:szCs w:val="22"/>
        </w:rPr>
      </w:pPr>
      <w:r w:rsidRPr="002D5249">
        <w:rPr>
          <w:rFonts w:ascii="Book Antiqua" w:hAnsi="Book Antiqua"/>
          <w:sz w:val="22"/>
          <w:szCs w:val="22"/>
        </w:rPr>
        <w:t>Lecture Hours — 2.0</w:t>
      </w:r>
    </w:p>
    <w:p w:rsidR="002D5249" w:rsidRPr="002D5249" w:rsidRDefault="002D5249" w:rsidP="002D5249">
      <w:pPr>
        <w:tabs>
          <w:tab w:val="left" w:pos="810"/>
        </w:tabs>
        <w:ind w:left="810"/>
        <w:rPr>
          <w:rFonts w:ascii="Book Antiqua" w:hAnsi="Book Antiqua"/>
          <w:sz w:val="22"/>
          <w:szCs w:val="22"/>
        </w:rPr>
      </w:pPr>
      <w:r w:rsidRPr="002D5249">
        <w:rPr>
          <w:rFonts w:ascii="Book Antiqua" w:hAnsi="Book Antiqua"/>
          <w:sz w:val="22"/>
          <w:szCs w:val="22"/>
        </w:rPr>
        <w:t>Lab Hours — 1.0</w:t>
      </w:r>
    </w:p>
    <w:p w:rsidR="002D5249" w:rsidRPr="002D5249" w:rsidRDefault="002D5249" w:rsidP="002D5249">
      <w:pPr>
        <w:tabs>
          <w:tab w:val="left" w:pos="810"/>
        </w:tabs>
        <w:ind w:left="810"/>
        <w:rPr>
          <w:rFonts w:ascii="Book Antiqua" w:hAnsi="Book Antiqua"/>
          <w:sz w:val="22"/>
          <w:szCs w:val="22"/>
        </w:rPr>
      </w:pPr>
    </w:p>
    <w:p w:rsidR="002D5249" w:rsidRPr="002D5249" w:rsidRDefault="002D5249" w:rsidP="002D5249">
      <w:pPr>
        <w:tabs>
          <w:tab w:val="left" w:pos="810"/>
        </w:tabs>
        <w:ind w:left="810"/>
        <w:rPr>
          <w:rFonts w:ascii="Book Antiqua" w:hAnsi="Book Antiqua"/>
          <w:sz w:val="22"/>
          <w:szCs w:val="22"/>
        </w:rPr>
      </w:pPr>
      <w:r w:rsidRPr="002D5249">
        <w:rPr>
          <w:rFonts w:ascii="Book Antiqua" w:hAnsi="Book Antiqua"/>
          <w:sz w:val="22"/>
          <w:szCs w:val="22"/>
        </w:rPr>
        <w:t>Prerequisite: None</w:t>
      </w:r>
    </w:p>
    <w:p w:rsidR="002D5249" w:rsidRPr="002D5249" w:rsidRDefault="002D5249" w:rsidP="002D5249">
      <w:pPr>
        <w:tabs>
          <w:tab w:val="left" w:pos="810"/>
        </w:tabs>
        <w:ind w:left="810"/>
        <w:rPr>
          <w:rFonts w:ascii="Book Antiqua" w:hAnsi="Book Antiqua"/>
          <w:sz w:val="22"/>
          <w:szCs w:val="22"/>
        </w:rPr>
      </w:pPr>
      <w:r w:rsidRPr="002D5249">
        <w:rPr>
          <w:rFonts w:ascii="Book Antiqua" w:hAnsi="Book Antiqua"/>
          <w:sz w:val="22"/>
          <w:szCs w:val="22"/>
        </w:rPr>
        <w:t>Corequisites: Enrollment in appropriate Deaf Studies classes to be determined by DSPS counselor.</w:t>
      </w:r>
    </w:p>
    <w:p w:rsidR="002D5249" w:rsidRPr="002D5249" w:rsidRDefault="002D5249" w:rsidP="002D5249">
      <w:pPr>
        <w:tabs>
          <w:tab w:val="left" w:pos="810"/>
        </w:tabs>
        <w:ind w:left="810"/>
        <w:rPr>
          <w:rFonts w:ascii="Book Antiqua" w:hAnsi="Book Antiqua"/>
          <w:sz w:val="22"/>
          <w:szCs w:val="22"/>
        </w:rPr>
      </w:pPr>
    </w:p>
    <w:p w:rsidR="002D5249" w:rsidRPr="002D5249" w:rsidRDefault="002D5249" w:rsidP="002D5249">
      <w:pPr>
        <w:tabs>
          <w:tab w:val="left" w:pos="810"/>
        </w:tabs>
        <w:ind w:left="810"/>
        <w:rPr>
          <w:rFonts w:ascii="Book Antiqua" w:hAnsi="Book Antiqua"/>
          <w:sz w:val="22"/>
          <w:szCs w:val="22"/>
        </w:rPr>
      </w:pPr>
      <w:r w:rsidRPr="002D5249">
        <w:rPr>
          <w:rFonts w:ascii="Book Antiqua" w:hAnsi="Book Antiqua"/>
          <w:sz w:val="22"/>
          <w:szCs w:val="22"/>
        </w:rPr>
        <w:t>Note: This class may be taken 3 times.</w:t>
      </w:r>
    </w:p>
    <w:p w:rsidR="002D5249" w:rsidRPr="002D5249" w:rsidRDefault="002D5249" w:rsidP="002D5249">
      <w:pPr>
        <w:tabs>
          <w:tab w:val="left" w:pos="810"/>
        </w:tabs>
        <w:ind w:left="810"/>
        <w:rPr>
          <w:rFonts w:ascii="Book Antiqua" w:hAnsi="Book Antiqua"/>
          <w:sz w:val="22"/>
          <w:szCs w:val="22"/>
        </w:rPr>
      </w:pPr>
    </w:p>
    <w:p w:rsidR="002D5249" w:rsidRPr="002D5249" w:rsidRDefault="002D5249" w:rsidP="002D5249">
      <w:pPr>
        <w:pStyle w:val="Outlineheading"/>
        <w:rPr>
          <w:rFonts w:ascii="Book Antiqua" w:hAnsi="Book Antiqua"/>
          <w:sz w:val="22"/>
          <w:szCs w:val="22"/>
        </w:rPr>
      </w:pPr>
      <w:r w:rsidRPr="002D5249">
        <w:rPr>
          <w:rFonts w:ascii="Book Antiqua" w:hAnsi="Book Antiqua"/>
          <w:sz w:val="22"/>
          <w:szCs w:val="22"/>
        </w:rPr>
        <w:t>II.</w:t>
      </w:r>
      <w:r w:rsidRPr="002D5249">
        <w:rPr>
          <w:rFonts w:ascii="Book Antiqua" w:hAnsi="Book Antiqua"/>
          <w:sz w:val="22"/>
          <w:szCs w:val="22"/>
        </w:rPr>
        <w:tab/>
      </w:r>
      <w:r w:rsidRPr="002D5249">
        <w:rPr>
          <w:rFonts w:ascii="Book Antiqua" w:hAnsi="Book Antiqua"/>
          <w:sz w:val="22"/>
          <w:szCs w:val="22"/>
          <w:u w:val="single"/>
        </w:rPr>
        <w:t>Course Entry Expectations</w:t>
      </w:r>
    </w:p>
    <w:p w:rsidR="002D5249" w:rsidRPr="002D5249" w:rsidRDefault="002D5249" w:rsidP="002D5249">
      <w:pPr>
        <w:pStyle w:val="Outlineheading"/>
        <w:rPr>
          <w:rFonts w:ascii="Book Antiqua" w:hAnsi="Book Antiqua"/>
          <w:sz w:val="22"/>
          <w:szCs w:val="22"/>
        </w:rPr>
      </w:pPr>
    </w:p>
    <w:p w:rsidR="002D5249" w:rsidRPr="002D5249" w:rsidRDefault="002D5249" w:rsidP="002D5249">
      <w:pPr>
        <w:pStyle w:val="Outlinebodytext"/>
        <w:rPr>
          <w:rFonts w:ascii="Book Antiqua" w:hAnsi="Book Antiqua"/>
          <w:sz w:val="22"/>
          <w:szCs w:val="22"/>
        </w:rPr>
      </w:pPr>
      <w:smartTag w:uri="urn:schemas-microsoft-com:office:smarttags" w:element="PlaceName">
        <w:r w:rsidRPr="002D5249">
          <w:rPr>
            <w:rFonts w:ascii="Book Antiqua" w:hAnsi="Book Antiqua"/>
            <w:sz w:val="22"/>
            <w:szCs w:val="22"/>
          </w:rPr>
          <w:t>Skills</w:t>
        </w:r>
      </w:smartTag>
      <w:r w:rsidRPr="002D5249">
        <w:rPr>
          <w:rFonts w:ascii="Book Antiqua" w:hAnsi="Book Antiqua"/>
          <w:sz w:val="22"/>
          <w:szCs w:val="22"/>
        </w:rPr>
        <w:t xml:space="preserve"> </w:t>
      </w:r>
      <w:smartTag w:uri="urn:schemas-microsoft-com:office:smarttags" w:element="PlaceName">
        <w:r w:rsidRPr="002D5249">
          <w:rPr>
            <w:rFonts w:ascii="Book Antiqua" w:hAnsi="Book Antiqua"/>
            <w:sz w:val="22"/>
            <w:szCs w:val="22"/>
          </w:rPr>
          <w:t>Level</w:t>
        </w:r>
      </w:smartTag>
      <w:r w:rsidRPr="002D5249">
        <w:rPr>
          <w:rFonts w:ascii="Book Antiqua" w:hAnsi="Book Antiqua"/>
          <w:sz w:val="22"/>
          <w:szCs w:val="22"/>
        </w:rPr>
        <w:t xml:space="preserve"> </w:t>
      </w:r>
      <w:smartTag w:uri="urn:schemas-microsoft-com:office:smarttags" w:element="PlaceType">
        <w:r w:rsidRPr="002D5249">
          <w:rPr>
            <w:rFonts w:ascii="Book Antiqua" w:hAnsi="Book Antiqua"/>
            <w:sz w:val="22"/>
            <w:szCs w:val="22"/>
          </w:rPr>
          <w:t>Ranges</w:t>
        </w:r>
      </w:smartTag>
      <w:r w:rsidRPr="002D5249">
        <w:rPr>
          <w:rFonts w:ascii="Book Antiqua" w:hAnsi="Book Antiqua"/>
          <w:sz w:val="22"/>
          <w:szCs w:val="22"/>
        </w:rPr>
        <w:t xml:space="preserve">: </w:t>
      </w:r>
      <w:smartTag w:uri="urn:schemas-microsoft-com:office:smarttags" w:element="City">
        <w:smartTag w:uri="urn:schemas-microsoft-com:office:smarttags" w:element="place">
          <w:r w:rsidRPr="002D5249">
            <w:rPr>
              <w:rFonts w:ascii="Book Antiqua" w:hAnsi="Book Antiqua"/>
              <w:sz w:val="22"/>
              <w:szCs w:val="22"/>
            </w:rPr>
            <w:t>Reading</w:t>
          </w:r>
        </w:smartTag>
      </w:smartTag>
      <w:r w:rsidRPr="002D5249">
        <w:rPr>
          <w:rFonts w:ascii="Book Antiqua" w:hAnsi="Book Antiqua"/>
          <w:sz w:val="22"/>
          <w:szCs w:val="22"/>
        </w:rPr>
        <w:t>: 2; Writing: 2; Speaking/Listening: N/A; Math: 0</w:t>
      </w:r>
    </w:p>
    <w:p w:rsidR="002D5249" w:rsidRPr="002D5249" w:rsidRDefault="002D5249" w:rsidP="002D5249">
      <w:pPr>
        <w:pStyle w:val="Outlinebodytext"/>
        <w:rPr>
          <w:rFonts w:ascii="Book Antiqua" w:hAnsi="Book Antiqua"/>
          <w:sz w:val="22"/>
          <w:szCs w:val="22"/>
        </w:rPr>
      </w:pPr>
    </w:p>
    <w:p w:rsidR="002D5249" w:rsidRPr="002D5249" w:rsidRDefault="002D5249" w:rsidP="002D5249">
      <w:pPr>
        <w:pStyle w:val="Outlinebodytext"/>
        <w:rPr>
          <w:rFonts w:ascii="Book Antiqua" w:hAnsi="Book Antiqua"/>
          <w:sz w:val="22"/>
          <w:szCs w:val="22"/>
        </w:rPr>
      </w:pPr>
      <w:r w:rsidRPr="002D5249">
        <w:rPr>
          <w:rFonts w:ascii="Book Antiqua" w:hAnsi="Book Antiqua"/>
          <w:sz w:val="22"/>
          <w:szCs w:val="22"/>
        </w:rPr>
        <w:t>Prior to enrolling in this course, the student should be able to:</w:t>
      </w:r>
    </w:p>
    <w:p w:rsidR="002D5249" w:rsidRPr="002D5249" w:rsidRDefault="002D5249" w:rsidP="002D5249">
      <w:pPr>
        <w:pStyle w:val="Outlinebodytext"/>
        <w:rPr>
          <w:rFonts w:ascii="Book Antiqua" w:hAnsi="Book Antiqua"/>
          <w:sz w:val="22"/>
          <w:szCs w:val="22"/>
        </w:rPr>
      </w:pPr>
      <w:r w:rsidRPr="002D5249">
        <w:rPr>
          <w:rFonts w:ascii="Book Antiqua" w:hAnsi="Book Antiqua"/>
          <w:sz w:val="22"/>
          <w:szCs w:val="22"/>
        </w:rPr>
        <w:t>1. Demonstrate fluency in American Sign Language (ASL)</w:t>
      </w:r>
    </w:p>
    <w:p w:rsidR="002D5249" w:rsidRPr="002D5249" w:rsidRDefault="002D5249" w:rsidP="002D5249">
      <w:pPr>
        <w:pStyle w:val="Outlinebodytext"/>
        <w:rPr>
          <w:rFonts w:ascii="Book Antiqua" w:hAnsi="Book Antiqua"/>
          <w:sz w:val="22"/>
          <w:szCs w:val="22"/>
        </w:rPr>
      </w:pPr>
    </w:p>
    <w:p w:rsidR="002D5249" w:rsidRPr="002D5249" w:rsidRDefault="002D5249" w:rsidP="002D5249">
      <w:pPr>
        <w:pStyle w:val="Outlineheading"/>
        <w:rPr>
          <w:rFonts w:ascii="Book Antiqua" w:hAnsi="Book Antiqua"/>
          <w:sz w:val="22"/>
          <w:szCs w:val="22"/>
        </w:rPr>
      </w:pPr>
      <w:r w:rsidRPr="002D5249">
        <w:rPr>
          <w:rFonts w:ascii="Book Antiqua" w:hAnsi="Book Antiqua"/>
          <w:sz w:val="22"/>
          <w:szCs w:val="22"/>
        </w:rPr>
        <w:t>III.</w:t>
      </w:r>
      <w:r w:rsidRPr="002D5249">
        <w:rPr>
          <w:rFonts w:ascii="Book Antiqua" w:hAnsi="Book Antiqua"/>
          <w:sz w:val="22"/>
          <w:szCs w:val="22"/>
        </w:rPr>
        <w:tab/>
      </w:r>
      <w:r w:rsidRPr="002D5249">
        <w:rPr>
          <w:rFonts w:ascii="Book Antiqua" w:hAnsi="Book Antiqua"/>
          <w:sz w:val="22"/>
          <w:szCs w:val="22"/>
          <w:u w:val="single"/>
        </w:rPr>
        <w:t>Student Learning Outcomes</w:t>
      </w:r>
    </w:p>
    <w:p w:rsidR="002D5249" w:rsidRPr="002D5249" w:rsidRDefault="002D5249" w:rsidP="002D5249">
      <w:pPr>
        <w:pStyle w:val="Outlineheading"/>
        <w:rPr>
          <w:rFonts w:ascii="Book Antiqua" w:hAnsi="Book Antiqua"/>
          <w:sz w:val="22"/>
          <w:szCs w:val="22"/>
        </w:rPr>
      </w:pPr>
      <w:r w:rsidRPr="002D5249">
        <w:rPr>
          <w:rFonts w:ascii="Book Antiqua" w:hAnsi="Book Antiqua"/>
          <w:sz w:val="22"/>
          <w:szCs w:val="22"/>
        </w:rPr>
        <w:tab/>
      </w:r>
    </w:p>
    <w:p w:rsidR="002D5249" w:rsidRPr="00CF46C9" w:rsidRDefault="002D5249" w:rsidP="002D5249">
      <w:pPr>
        <w:pStyle w:val="Outlinebodytext"/>
        <w:tabs>
          <w:tab w:val="clear" w:pos="810"/>
          <w:tab w:val="left" w:pos="1440"/>
        </w:tabs>
        <w:ind w:left="1170"/>
        <w:rPr>
          <w:rFonts w:ascii="Book Antiqua" w:hAnsi="Book Antiqua"/>
          <w:sz w:val="22"/>
          <w:szCs w:val="22"/>
        </w:rPr>
      </w:pPr>
      <w:r w:rsidRPr="002D5249">
        <w:rPr>
          <w:rFonts w:ascii="Book Antiqua" w:hAnsi="Book Antiqua"/>
          <w:sz w:val="22"/>
          <w:szCs w:val="22"/>
        </w:rPr>
        <w:t>1</w:t>
      </w:r>
      <w:r>
        <w:rPr>
          <w:rFonts w:ascii="Book Antiqua" w:hAnsi="Book Antiqua"/>
          <w:sz w:val="22"/>
          <w:szCs w:val="22"/>
        </w:rPr>
        <w:t>.</w:t>
      </w:r>
      <w:r w:rsidRPr="002D5249">
        <w:rPr>
          <w:rFonts w:ascii="Book Antiqua" w:hAnsi="Book Antiqua"/>
          <w:sz w:val="22"/>
          <w:szCs w:val="22"/>
        </w:rPr>
        <w:t xml:space="preserve"> </w:t>
      </w:r>
      <w:r>
        <w:rPr>
          <w:rFonts w:ascii="Book Antiqua" w:hAnsi="Book Antiqua"/>
          <w:sz w:val="22"/>
          <w:szCs w:val="22"/>
        </w:rPr>
        <w:t xml:space="preserve">  </w:t>
      </w:r>
      <w:r w:rsidRPr="002D5249">
        <w:rPr>
          <w:rFonts w:ascii="Book Antiqua" w:hAnsi="Book Antiqua"/>
          <w:i/>
          <w:sz w:val="22"/>
          <w:szCs w:val="22"/>
        </w:rPr>
        <w:t>Identify</w:t>
      </w:r>
      <w:r w:rsidRPr="00CF46C9">
        <w:rPr>
          <w:rFonts w:ascii="Book Antiqua" w:hAnsi="Book Antiqua"/>
          <w:sz w:val="22"/>
          <w:szCs w:val="22"/>
        </w:rPr>
        <w:t xml:space="preserve"> and </w:t>
      </w:r>
      <w:r w:rsidRPr="002D5249">
        <w:rPr>
          <w:rFonts w:ascii="Book Antiqua" w:hAnsi="Book Antiqua"/>
          <w:i/>
          <w:sz w:val="22"/>
          <w:szCs w:val="22"/>
        </w:rPr>
        <w:t>compose</w:t>
      </w:r>
      <w:r w:rsidRPr="00CF46C9">
        <w:rPr>
          <w:rFonts w:ascii="Book Antiqua" w:hAnsi="Book Antiqua"/>
          <w:sz w:val="22"/>
          <w:szCs w:val="22"/>
        </w:rPr>
        <w:t xml:space="preserve"> compound sentences</w:t>
      </w:r>
    </w:p>
    <w:p w:rsidR="002D5249" w:rsidRPr="00CF46C9" w:rsidRDefault="002D5249" w:rsidP="002D5249">
      <w:pPr>
        <w:pStyle w:val="Outlinebodytext"/>
        <w:numPr>
          <w:ilvl w:val="0"/>
          <w:numId w:val="3"/>
        </w:numPr>
        <w:tabs>
          <w:tab w:val="clear" w:pos="810"/>
          <w:tab w:val="clear" w:pos="1530"/>
          <w:tab w:val="left" w:pos="1440"/>
        </w:tabs>
        <w:rPr>
          <w:rFonts w:ascii="Book Antiqua" w:hAnsi="Book Antiqua"/>
          <w:sz w:val="22"/>
          <w:szCs w:val="22"/>
        </w:rPr>
      </w:pPr>
      <w:r>
        <w:rPr>
          <w:rFonts w:ascii="Book Antiqua" w:hAnsi="Book Antiqua"/>
          <w:i/>
          <w:sz w:val="22"/>
          <w:szCs w:val="22"/>
        </w:rPr>
        <w:t xml:space="preserve"> </w:t>
      </w:r>
      <w:r w:rsidRPr="002D5249">
        <w:rPr>
          <w:rFonts w:ascii="Book Antiqua" w:hAnsi="Book Antiqua"/>
          <w:i/>
          <w:sz w:val="22"/>
          <w:szCs w:val="22"/>
        </w:rPr>
        <w:t>Identify</w:t>
      </w:r>
      <w:r w:rsidRPr="00CF46C9">
        <w:rPr>
          <w:rFonts w:ascii="Book Antiqua" w:hAnsi="Book Antiqua"/>
          <w:sz w:val="22"/>
          <w:szCs w:val="22"/>
        </w:rPr>
        <w:t xml:space="preserve"> and </w:t>
      </w:r>
      <w:r w:rsidRPr="002D5249">
        <w:rPr>
          <w:rFonts w:ascii="Book Antiqua" w:hAnsi="Book Antiqua"/>
          <w:i/>
          <w:sz w:val="22"/>
          <w:szCs w:val="22"/>
        </w:rPr>
        <w:t>compose</w:t>
      </w:r>
      <w:r w:rsidRPr="00CF46C9">
        <w:rPr>
          <w:rFonts w:ascii="Book Antiqua" w:hAnsi="Book Antiqua"/>
          <w:sz w:val="22"/>
          <w:szCs w:val="22"/>
        </w:rPr>
        <w:t xml:space="preserve"> complex sentences</w:t>
      </w:r>
    </w:p>
    <w:p w:rsidR="002D5249" w:rsidRDefault="002D5249" w:rsidP="002D5249">
      <w:pPr>
        <w:pStyle w:val="Outlineheading"/>
        <w:tabs>
          <w:tab w:val="clear" w:pos="810"/>
          <w:tab w:val="left" w:pos="1440"/>
        </w:tabs>
        <w:ind w:left="810"/>
        <w:rPr>
          <w:rFonts w:ascii="Book Antiqua" w:hAnsi="Book Antiqua"/>
          <w:b w:val="0"/>
          <w:sz w:val="22"/>
          <w:szCs w:val="22"/>
        </w:rPr>
      </w:pPr>
      <w:r>
        <w:rPr>
          <w:rFonts w:ascii="Book Antiqua" w:hAnsi="Book Antiqua"/>
          <w:b w:val="0"/>
          <w:sz w:val="22"/>
          <w:szCs w:val="22"/>
        </w:rPr>
        <w:t xml:space="preserve">       3.  </w:t>
      </w:r>
      <w:r w:rsidRPr="002D5249">
        <w:rPr>
          <w:rFonts w:ascii="Book Antiqua" w:hAnsi="Book Antiqua"/>
          <w:b w:val="0"/>
          <w:i/>
          <w:sz w:val="22"/>
          <w:szCs w:val="22"/>
        </w:rPr>
        <w:t>Integrate</w:t>
      </w:r>
      <w:r w:rsidRPr="002D5249">
        <w:rPr>
          <w:rFonts w:ascii="Book Antiqua" w:hAnsi="Book Antiqua"/>
          <w:b w:val="0"/>
          <w:sz w:val="22"/>
          <w:szCs w:val="22"/>
        </w:rPr>
        <w:t xml:space="preserve"> new grammatical information into writing </w:t>
      </w:r>
    </w:p>
    <w:p w:rsidR="002D5249" w:rsidRPr="002D5249" w:rsidRDefault="002D5249" w:rsidP="002D5249">
      <w:pPr>
        <w:pStyle w:val="Outlineheading"/>
        <w:tabs>
          <w:tab w:val="clear" w:pos="810"/>
          <w:tab w:val="left" w:pos="1440"/>
        </w:tabs>
        <w:ind w:left="810"/>
        <w:rPr>
          <w:rFonts w:ascii="Book Antiqua" w:hAnsi="Book Antiqua"/>
          <w:b w:val="0"/>
          <w:sz w:val="22"/>
          <w:szCs w:val="22"/>
        </w:rPr>
      </w:pPr>
      <w:r>
        <w:rPr>
          <w:rFonts w:ascii="Book Antiqua" w:hAnsi="Book Antiqua"/>
          <w:b w:val="0"/>
          <w:sz w:val="22"/>
          <w:szCs w:val="22"/>
        </w:rPr>
        <w:t xml:space="preserve">       4</w:t>
      </w:r>
      <w:r w:rsidRPr="002D5249">
        <w:rPr>
          <w:rFonts w:ascii="Book Antiqua" w:hAnsi="Book Antiqua"/>
          <w:b w:val="0"/>
          <w:sz w:val="22"/>
          <w:szCs w:val="22"/>
        </w:rPr>
        <w:t xml:space="preserve">. </w:t>
      </w:r>
      <w:r>
        <w:rPr>
          <w:rFonts w:ascii="Book Antiqua" w:hAnsi="Book Antiqua"/>
          <w:b w:val="0"/>
          <w:sz w:val="22"/>
          <w:szCs w:val="22"/>
        </w:rPr>
        <w:t xml:space="preserve"> </w:t>
      </w:r>
      <w:r w:rsidRPr="002D5249">
        <w:rPr>
          <w:rFonts w:ascii="Book Antiqua" w:hAnsi="Book Antiqua"/>
          <w:b w:val="0"/>
          <w:i/>
          <w:sz w:val="22"/>
          <w:szCs w:val="22"/>
        </w:rPr>
        <w:t>Brainstorm</w:t>
      </w:r>
      <w:r w:rsidRPr="002D5249">
        <w:rPr>
          <w:rFonts w:ascii="Book Antiqua" w:hAnsi="Book Antiqua"/>
          <w:b w:val="0"/>
          <w:sz w:val="22"/>
          <w:szCs w:val="22"/>
        </w:rPr>
        <w:t xml:space="preserve"> and </w:t>
      </w:r>
      <w:r w:rsidRPr="002D5249">
        <w:rPr>
          <w:rFonts w:ascii="Book Antiqua" w:hAnsi="Book Antiqua"/>
          <w:b w:val="0"/>
          <w:i/>
          <w:sz w:val="22"/>
          <w:szCs w:val="22"/>
        </w:rPr>
        <w:t>diagram</w:t>
      </w:r>
      <w:r w:rsidRPr="002D5249">
        <w:rPr>
          <w:rFonts w:ascii="Book Antiqua" w:hAnsi="Book Antiqua"/>
          <w:b w:val="0"/>
          <w:sz w:val="22"/>
          <w:szCs w:val="22"/>
        </w:rPr>
        <w:t xml:space="preserve"> and research efforts</w:t>
      </w:r>
    </w:p>
    <w:p w:rsidR="002D5249" w:rsidRPr="002D5249" w:rsidRDefault="002D5249" w:rsidP="002D5249">
      <w:pPr>
        <w:pStyle w:val="Outlinebodytext"/>
        <w:rPr>
          <w:rFonts w:ascii="Book Antiqua" w:hAnsi="Book Antiqua"/>
          <w:sz w:val="22"/>
          <w:szCs w:val="22"/>
        </w:rPr>
      </w:pPr>
    </w:p>
    <w:p w:rsidR="002D5249" w:rsidRPr="002D5249" w:rsidRDefault="002D5249" w:rsidP="002D5249">
      <w:pPr>
        <w:pStyle w:val="Outlinebodytext"/>
        <w:rPr>
          <w:rFonts w:ascii="Book Antiqua" w:hAnsi="Book Antiqua"/>
          <w:sz w:val="22"/>
          <w:szCs w:val="22"/>
        </w:rPr>
      </w:pPr>
      <w:r w:rsidRPr="002D5249">
        <w:rPr>
          <w:rFonts w:ascii="Book Antiqua" w:hAnsi="Book Antiqua"/>
          <w:sz w:val="22"/>
          <w:szCs w:val="22"/>
        </w:rPr>
        <w:br w:type="page"/>
      </w:r>
    </w:p>
    <w:p w:rsidR="002D5249" w:rsidRPr="002D5249" w:rsidRDefault="002D5249" w:rsidP="002D5249">
      <w:pPr>
        <w:pStyle w:val="Outlineheading"/>
        <w:rPr>
          <w:rFonts w:ascii="Book Antiqua" w:hAnsi="Book Antiqua"/>
          <w:sz w:val="22"/>
          <w:szCs w:val="22"/>
          <w:u w:val="single"/>
        </w:rPr>
      </w:pPr>
      <w:r w:rsidRPr="002D5249">
        <w:rPr>
          <w:rFonts w:ascii="Book Antiqua" w:hAnsi="Book Antiqua"/>
          <w:sz w:val="22"/>
          <w:szCs w:val="22"/>
        </w:rPr>
        <w:t>IV.</w:t>
      </w:r>
      <w:r w:rsidRPr="002D5249">
        <w:rPr>
          <w:rFonts w:ascii="Book Antiqua" w:hAnsi="Book Antiqua"/>
          <w:sz w:val="22"/>
          <w:szCs w:val="22"/>
        </w:rPr>
        <w:tab/>
      </w:r>
      <w:r w:rsidRPr="002D5249">
        <w:rPr>
          <w:rFonts w:ascii="Book Antiqua" w:hAnsi="Book Antiqua"/>
          <w:sz w:val="22"/>
          <w:szCs w:val="22"/>
          <w:u w:val="single"/>
        </w:rPr>
        <w:t>Course Exit Standards</w:t>
      </w:r>
    </w:p>
    <w:p w:rsidR="002D5249" w:rsidRPr="002D5249" w:rsidRDefault="002D5249" w:rsidP="002D5249">
      <w:pPr>
        <w:pStyle w:val="Outlinebodytext"/>
        <w:rPr>
          <w:rFonts w:ascii="Book Antiqua" w:hAnsi="Book Antiqua"/>
          <w:sz w:val="22"/>
          <w:szCs w:val="22"/>
        </w:rPr>
      </w:pPr>
    </w:p>
    <w:p w:rsidR="002D5249" w:rsidRPr="002D5249" w:rsidRDefault="002D5249" w:rsidP="002D5249">
      <w:pPr>
        <w:pStyle w:val="Outlinebodytext"/>
        <w:numPr>
          <w:ilvl w:val="0"/>
          <w:numId w:val="1"/>
        </w:numPr>
        <w:rPr>
          <w:rFonts w:ascii="Book Antiqua" w:hAnsi="Book Antiqua"/>
          <w:sz w:val="22"/>
          <w:szCs w:val="22"/>
        </w:rPr>
      </w:pPr>
      <w:r w:rsidRPr="002D5249">
        <w:rPr>
          <w:rFonts w:ascii="Book Antiqua" w:hAnsi="Book Antiqua"/>
          <w:sz w:val="22"/>
          <w:szCs w:val="22"/>
        </w:rPr>
        <w:t>Distinguish between English and other languages/jargons</w:t>
      </w:r>
    </w:p>
    <w:p w:rsidR="002D5249" w:rsidRPr="002D5249" w:rsidRDefault="002D5249" w:rsidP="002D5249">
      <w:pPr>
        <w:pStyle w:val="Outlinebodytext"/>
        <w:numPr>
          <w:ilvl w:val="0"/>
          <w:numId w:val="1"/>
        </w:numPr>
        <w:rPr>
          <w:rFonts w:ascii="Book Antiqua" w:hAnsi="Book Antiqua"/>
          <w:sz w:val="22"/>
          <w:szCs w:val="22"/>
        </w:rPr>
      </w:pPr>
      <w:r w:rsidRPr="002D5249">
        <w:rPr>
          <w:rFonts w:ascii="Book Antiqua" w:hAnsi="Book Antiqua"/>
          <w:sz w:val="22"/>
          <w:szCs w:val="22"/>
        </w:rPr>
        <w:t>Identify related grammatical features (clauses, conjunctions, etc.)</w:t>
      </w:r>
    </w:p>
    <w:p w:rsidR="002D5249" w:rsidRPr="002D5249" w:rsidRDefault="00C05E89" w:rsidP="002D5249">
      <w:pPr>
        <w:pStyle w:val="Outlinebodytext"/>
        <w:numPr>
          <w:ilvl w:val="0"/>
          <w:numId w:val="1"/>
        </w:numPr>
        <w:rPr>
          <w:rFonts w:ascii="Book Antiqua" w:hAnsi="Book Antiqua"/>
          <w:sz w:val="22"/>
          <w:szCs w:val="22"/>
        </w:rPr>
      </w:pPr>
      <w:r>
        <w:rPr>
          <w:rFonts w:ascii="Book Antiqua" w:hAnsi="Book Antiqua"/>
          <w:sz w:val="22"/>
          <w:szCs w:val="22"/>
        </w:rPr>
        <w:t>Articulate</w:t>
      </w:r>
      <w:r w:rsidR="002D5249" w:rsidRPr="002D5249">
        <w:rPr>
          <w:rFonts w:ascii="Book Antiqua" w:hAnsi="Book Antiqua"/>
          <w:sz w:val="22"/>
          <w:szCs w:val="22"/>
        </w:rPr>
        <w:t xml:space="preserve"> the purpose of using different sentence types</w:t>
      </w:r>
    </w:p>
    <w:p w:rsidR="002D5249" w:rsidRPr="002D5249" w:rsidRDefault="002D5249" w:rsidP="002D5249">
      <w:pPr>
        <w:pStyle w:val="Outlinebodytext"/>
        <w:numPr>
          <w:ilvl w:val="0"/>
          <w:numId w:val="1"/>
        </w:numPr>
        <w:rPr>
          <w:rFonts w:ascii="Book Antiqua" w:hAnsi="Book Antiqua"/>
          <w:sz w:val="22"/>
          <w:szCs w:val="22"/>
        </w:rPr>
      </w:pPr>
      <w:r w:rsidRPr="002D5249">
        <w:rPr>
          <w:rFonts w:ascii="Book Antiqua" w:hAnsi="Book Antiqua"/>
          <w:sz w:val="22"/>
          <w:szCs w:val="22"/>
        </w:rPr>
        <w:t>Write narratives correctly employing all three sentence types</w:t>
      </w:r>
    </w:p>
    <w:p w:rsidR="002D5249" w:rsidRPr="002D5249" w:rsidRDefault="002D5249" w:rsidP="002D5249">
      <w:pPr>
        <w:pStyle w:val="Outlinebodytext"/>
        <w:ind w:left="1170"/>
        <w:rPr>
          <w:rFonts w:ascii="Book Antiqua" w:hAnsi="Book Antiqua"/>
          <w:sz w:val="22"/>
          <w:szCs w:val="22"/>
        </w:rPr>
      </w:pPr>
    </w:p>
    <w:p w:rsidR="002D5249" w:rsidRPr="002D5249" w:rsidRDefault="002D5249" w:rsidP="002D5249">
      <w:pPr>
        <w:pStyle w:val="Outlineheading"/>
        <w:rPr>
          <w:rFonts w:ascii="Book Antiqua" w:hAnsi="Book Antiqua"/>
          <w:sz w:val="22"/>
          <w:szCs w:val="22"/>
          <w:u w:val="single"/>
        </w:rPr>
      </w:pPr>
      <w:r w:rsidRPr="002D5249">
        <w:rPr>
          <w:rFonts w:ascii="Book Antiqua" w:hAnsi="Book Antiqua"/>
          <w:sz w:val="22"/>
          <w:szCs w:val="22"/>
        </w:rPr>
        <w:t>V.</w:t>
      </w:r>
      <w:r w:rsidRPr="002D5249">
        <w:rPr>
          <w:rFonts w:ascii="Book Antiqua" w:hAnsi="Book Antiqua"/>
          <w:sz w:val="22"/>
          <w:szCs w:val="22"/>
        </w:rPr>
        <w:tab/>
      </w:r>
      <w:r w:rsidRPr="002D5249">
        <w:rPr>
          <w:rFonts w:ascii="Book Antiqua" w:hAnsi="Book Antiqua"/>
          <w:sz w:val="22"/>
          <w:szCs w:val="22"/>
          <w:u w:val="single"/>
        </w:rPr>
        <w:t>Course Content</w:t>
      </w:r>
    </w:p>
    <w:p w:rsidR="002D5249" w:rsidRPr="002D5249" w:rsidRDefault="002D5249" w:rsidP="002D5249">
      <w:pPr>
        <w:pStyle w:val="Outlineheading"/>
        <w:rPr>
          <w:rFonts w:ascii="Book Antiqua" w:hAnsi="Book Antiqua"/>
          <w:sz w:val="22"/>
          <w:szCs w:val="22"/>
          <w:u w:val="single"/>
        </w:rPr>
      </w:pPr>
    </w:p>
    <w:p w:rsidR="002D5249" w:rsidRPr="002D5249" w:rsidRDefault="002D5249" w:rsidP="002D5249">
      <w:pPr>
        <w:pStyle w:val="Outlinebodytext"/>
        <w:tabs>
          <w:tab w:val="left" w:pos="1350"/>
          <w:tab w:val="left" w:pos="1890"/>
          <w:tab w:val="left" w:pos="2250"/>
          <w:tab w:val="left" w:pos="2790"/>
        </w:tabs>
        <w:rPr>
          <w:rFonts w:ascii="Book Antiqua" w:hAnsi="Book Antiqua"/>
          <w:sz w:val="22"/>
          <w:szCs w:val="22"/>
        </w:rPr>
      </w:pPr>
      <w:r w:rsidRPr="002D5249">
        <w:rPr>
          <w:rFonts w:ascii="Book Antiqua" w:hAnsi="Book Antiqua"/>
          <w:sz w:val="22"/>
          <w:szCs w:val="22"/>
        </w:rPr>
        <w:tab/>
        <w:t>A.</w:t>
      </w:r>
      <w:r w:rsidRPr="002D5249">
        <w:rPr>
          <w:rFonts w:ascii="Book Antiqua" w:hAnsi="Book Antiqua"/>
          <w:sz w:val="22"/>
          <w:szCs w:val="22"/>
        </w:rPr>
        <w:tab/>
        <w:t>English v</w:t>
      </w:r>
      <w:r>
        <w:rPr>
          <w:rFonts w:ascii="Book Antiqua" w:hAnsi="Book Antiqua"/>
          <w:sz w:val="22"/>
          <w:szCs w:val="22"/>
        </w:rPr>
        <w:t>s. other languages/jargons</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06</w:t>
      </w:r>
      <w:r w:rsidRPr="002D5249">
        <w:rPr>
          <w:rFonts w:ascii="Book Antiqua" w:hAnsi="Book Antiqua"/>
          <w:sz w:val="22"/>
          <w:szCs w:val="22"/>
        </w:rPr>
        <w:t xml:space="preserve"> hrs</w:t>
      </w:r>
      <w:r w:rsidRPr="002D5249">
        <w:rPr>
          <w:rFonts w:ascii="Book Antiqua" w:hAnsi="Book Antiqua"/>
          <w:sz w:val="22"/>
          <w:szCs w:val="22"/>
        </w:rPr>
        <w:tab/>
      </w:r>
    </w:p>
    <w:p w:rsidR="002D5249" w:rsidRPr="002D5249" w:rsidRDefault="002D5249" w:rsidP="002D5249">
      <w:pPr>
        <w:pStyle w:val="Outlinebodytext"/>
        <w:tabs>
          <w:tab w:val="left" w:pos="1350"/>
          <w:tab w:val="left" w:pos="1890"/>
          <w:tab w:val="left" w:pos="2250"/>
          <w:tab w:val="left" w:pos="2790"/>
        </w:tabs>
        <w:rPr>
          <w:rFonts w:ascii="Book Antiqua" w:hAnsi="Book Antiqua"/>
          <w:sz w:val="22"/>
          <w:szCs w:val="22"/>
        </w:rPr>
      </w:pP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t>1.</w:t>
      </w:r>
      <w:r w:rsidRPr="002D5249">
        <w:rPr>
          <w:rFonts w:ascii="Book Antiqua" w:hAnsi="Book Antiqua"/>
          <w:sz w:val="22"/>
          <w:szCs w:val="22"/>
        </w:rPr>
        <w:tab/>
        <w:t>Compare ASL and English syntax</w:t>
      </w:r>
    </w:p>
    <w:p w:rsidR="002D5249" w:rsidRPr="002D5249" w:rsidRDefault="002D5249" w:rsidP="002D5249">
      <w:pPr>
        <w:pStyle w:val="Outlinebodytext"/>
        <w:tabs>
          <w:tab w:val="left" w:pos="1350"/>
          <w:tab w:val="left" w:pos="1890"/>
          <w:tab w:val="left" w:pos="2250"/>
          <w:tab w:val="left" w:pos="2790"/>
        </w:tabs>
        <w:rPr>
          <w:rFonts w:ascii="Book Antiqua" w:hAnsi="Book Antiqua"/>
          <w:sz w:val="22"/>
          <w:szCs w:val="22"/>
        </w:rPr>
      </w:pP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t>2.</w:t>
      </w:r>
      <w:r w:rsidRPr="002D5249">
        <w:rPr>
          <w:rFonts w:ascii="Book Antiqua" w:hAnsi="Book Antiqua"/>
          <w:sz w:val="22"/>
          <w:szCs w:val="22"/>
        </w:rPr>
        <w:tab/>
        <w:t>Compare formal and informal English</w:t>
      </w:r>
    </w:p>
    <w:p w:rsidR="002D5249" w:rsidRPr="002D5249" w:rsidRDefault="002D5249" w:rsidP="002D5249">
      <w:pPr>
        <w:pStyle w:val="Outlinebodytext"/>
        <w:tabs>
          <w:tab w:val="left" w:pos="1350"/>
          <w:tab w:val="left" w:pos="1890"/>
          <w:tab w:val="left" w:pos="2250"/>
          <w:tab w:val="left" w:pos="2790"/>
        </w:tabs>
        <w:ind w:firstLine="10"/>
        <w:rPr>
          <w:rFonts w:ascii="Book Antiqua" w:hAnsi="Book Antiqua"/>
          <w:sz w:val="22"/>
          <w:szCs w:val="22"/>
        </w:rPr>
      </w:pP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t>3.</w:t>
      </w:r>
      <w:r w:rsidRPr="002D5249">
        <w:rPr>
          <w:rFonts w:ascii="Book Antiqua" w:hAnsi="Book Antiqua"/>
          <w:sz w:val="22"/>
          <w:szCs w:val="22"/>
        </w:rPr>
        <w:tab/>
        <w:t>Distinguish between correct and incorrect English sentences</w:t>
      </w:r>
    </w:p>
    <w:p w:rsidR="002D5249" w:rsidRPr="002D5249" w:rsidRDefault="002D5249" w:rsidP="002D5249">
      <w:pPr>
        <w:pStyle w:val="Outlinebodytext"/>
        <w:tabs>
          <w:tab w:val="left" w:pos="1350"/>
          <w:tab w:val="left" w:pos="1890"/>
          <w:tab w:val="left" w:pos="2250"/>
          <w:tab w:val="left" w:pos="2790"/>
        </w:tabs>
        <w:ind w:firstLine="10"/>
        <w:rPr>
          <w:rFonts w:ascii="Book Antiqua" w:hAnsi="Book Antiqua"/>
          <w:sz w:val="22"/>
          <w:szCs w:val="22"/>
        </w:rPr>
      </w:pP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t>4.</w:t>
      </w:r>
      <w:r w:rsidRPr="002D5249">
        <w:rPr>
          <w:rFonts w:ascii="Book Antiqua" w:hAnsi="Book Antiqua"/>
          <w:sz w:val="22"/>
          <w:szCs w:val="22"/>
        </w:rPr>
        <w:tab/>
        <w:t>Identify the parts of an English sentence</w:t>
      </w:r>
    </w:p>
    <w:p w:rsidR="002D5249" w:rsidRPr="002D5249" w:rsidRDefault="002D5249" w:rsidP="002D5249">
      <w:pPr>
        <w:pStyle w:val="Outlinebodytext"/>
        <w:tabs>
          <w:tab w:val="left" w:pos="1350"/>
          <w:tab w:val="left" w:pos="1890"/>
          <w:tab w:val="left" w:pos="2250"/>
          <w:tab w:val="left" w:pos="2790"/>
        </w:tabs>
        <w:ind w:firstLine="10"/>
        <w:rPr>
          <w:rFonts w:ascii="Book Antiqua" w:hAnsi="Book Antiqua"/>
          <w:sz w:val="22"/>
          <w:szCs w:val="22"/>
        </w:rPr>
      </w:pPr>
      <w:r>
        <w:rPr>
          <w:rFonts w:ascii="Book Antiqua" w:hAnsi="Book Antiqua"/>
          <w:sz w:val="22"/>
          <w:szCs w:val="22"/>
        </w:rPr>
        <w:tab/>
        <w:t>B</w:t>
      </w:r>
      <w:r w:rsidRPr="002D5249">
        <w:rPr>
          <w:rFonts w:ascii="Book Antiqua" w:hAnsi="Book Antiqua"/>
          <w:sz w:val="22"/>
          <w:szCs w:val="22"/>
        </w:rPr>
        <w:t>.</w:t>
      </w:r>
      <w:r w:rsidRPr="002D5249">
        <w:rPr>
          <w:rFonts w:ascii="Book Antiqua" w:hAnsi="Book Antiqua"/>
          <w:sz w:val="22"/>
          <w:szCs w:val="22"/>
        </w:rPr>
        <w:tab/>
        <w:t>Compound Sentences</w:t>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t>1</w:t>
      </w:r>
      <w:r>
        <w:rPr>
          <w:rFonts w:ascii="Book Antiqua" w:hAnsi="Book Antiqua"/>
          <w:sz w:val="22"/>
          <w:szCs w:val="22"/>
        </w:rPr>
        <w:t>5</w:t>
      </w:r>
      <w:r w:rsidRPr="002D5249">
        <w:rPr>
          <w:rFonts w:ascii="Book Antiqua" w:hAnsi="Book Antiqua"/>
          <w:sz w:val="22"/>
          <w:szCs w:val="22"/>
        </w:rPr>
        <w:t xml:space="preserve"> hrs</w:t>
      </w:r>
    </w:p>
    <w:p w:rsidR="002D5249" w:rsidRPr="002D5249" w:rsidRDefault="002D5249" w:rsidP="002D5249">
      <w:pPr>
        <w:pStyle w:val="Outlinebodytext"/>
        <w:tabs>
          <w:tab w:val="left" w:pos="1350"/>
          <w:tab w:val="left" w:pos="1890"/>
          <w:tab w:val="left" w:pos="2250"/>
          <w:tab w:val="left" w:pos="2790"/>
        </w:tabs>
        <w:ind w:firstLine="10"/>
        <w:rPr>
          <w:rFonts w:ascii="Book Antiqua" w:hAnsi="Book Antiqua"/>
          <w:sz w:val="22"/>
          <w:szCs w:val="22"/>
        </w:rPr>
      </w:pP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t>1.</w:t>
      </w:r>
      <w:r w:rsidRPr="002D5249">
        <w:rPr>
          <w:rFonts w:ascii="Book Antiqua" w:hAnsi="Book Antiqua"/>
          <w:sz w:val="22"/>
          <w:szCs w:val="22"/>
        </w:rPr>
        <w:tab/>
        <w:t>Identify the parts of a compound sentence</w:t>
      </w:r>
    </w:p>
    <w:p w:rsidR="002D5249" w:rsidRPr="002D5249" w:rsidRDefault="002D5249" w:rsidP="002D5249">
      <w:pPr>
        <w:pStyle w:val="Outlinebodytext"/>
        <w:tabs>
          <w:tab w:val="left" w:pos="1350"/>
          <w:tab w:val="left" w:pos="1890"/>
          <w:tab w:val="left" w:pos="2250"/>
          <w:tab w:val="left" w:pos="2790"/>
        </w:tabs>
        <w:ind w:firstLine="10"/>
        <w:rPr>
          <w:rFonts w:ascii="Book Antiqua" w:hAnsi="Book Antiqua"/>
          <w:sz w:val="22"/>
          <w:szCs w:val="22"/>
        </w:rPr>
      </w:pP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t>2.</w:t>
      </w:r>
      <w:r w:rsidRPr="002D5249">
        <w:rPr>
          <w:rFonts w:ascii="Book Antiqua" w:hAnsi="Book Antiqua"/>
          <w:sz w:val="22"/>
          <w:szCs w:val="22"/>
        </w:rPr>
        <w:tab/>
        <w:t>Identify compound sentences in authentic texts</w:t>
      </w:r>
    </w:p>
    <w:p w:rsidR="002D5249" w:rsidRPr="002D5249" w:rsidRDefault="002D5249" w:rsidP="002D5249">
      <w:pPr>
        <w:pStyle w:val="Outlinebodytext"/>
        <w:tabs>
          <w:tab w:val="left" w:pos="1350"/>
          <w:tab w:val="left" w:pos="1890"/>
          <w:tab w:val="left" w:pos="2250"/>
          <w:tab w:val="left" w:pos="2790"/>
        </w:tabs>
        <w:ind w:firstLine="10"/>
        <w:rPr>
          <w:rFonts w:ascii="Book Antiqua" w:hAnsi="Book Antiqua"/>
          <w:sz w:val="22"/>
          <w:szCs w:val="22"/>
        </w:rPr>
      </w:pP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t>3.</w:t>
      </w:r>
      <w:r w:rsidRPr="002D5249">
        <w:rPr>
          <w:rFonts w:ascii="Book Antiqua" w:hAnsi="Book Antiqua"/>
          <w:sz w:val="22"/>
          <w:szCs w:val="22"/>
        </w:rPr>
        <w:tab/>
        <w:t>Use coordinating conjunctions</w:t>
      </w:r>
    </w:p>
    <w:p w:rsidR="002D5249" w:rsidRPr="002D5249" w:rsidRDefault="002D5249" w:rsidP="002D5249">
      <w:pPr>
        <w:pStyle w:val="Outlinebodytext"/>
        <w:tabs>
          <w:tab w:val="left" w:pos="1350"/>
          <w:tab w:val="left" w:pos="1890"/>
          <w:tab w:val="left" w:pos="2250"/>
          <w:tab w:val="left" w:pos="2790"/>
        </w:tabs>
        <w:ind w:firstLine="10"/>
        <w:rPr>
          <w:rFonts w:ascii="Book Antiqua" w:hAnsi="Book Antiqua"/>
          <w:sz w:val="22"/>
          <w:szCs w:val="22"/>
        </w:rPr>
      </w:pP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t>4.</w:t>
      </w:r>
      <w:r w:rsidRPr="002D5249">
        <w:rPr>
          <w:rFonts w:ascii="Book Antiqua" w:hAnsi="Book Antiqua"/>
          <w:sz w:val="22"/>
          <w:szCs w:val="22"/>
        </w:rPr>
        <w:tab/>
        <w:t>Write grammatically correct compound sentences</w:t>
      </w:r>
    </w:p>
    <w:p w:rsidR="002D5249" w:rsidRPr="002D5249" w:rsidRDefault="002D5249" w:rsidP="002D5249">
      <w:pPr>
        <w:pStyle w:val="Outlinebodytext"/>
        <w:tabs>
          <w:tab w:val="left" w:pos="1350"/>
          <w:tab w:val="left" w:pos="1890"/>
          <w:tab w:val="left" w:pos="2250"/>
          <w:tab w:val="left" w:pos="2790"/>
        </w:tabs>
        <w:ind w:firstLine="10"/>
        <w:rPr>
          <w:rFonts w:ascii="Book Antiqua" w:hAnsi="Book Antiqua"/>
          <w:sz w:val="22"/>
          <w:szCs w:val="22"/>
        </w:rPr>
      </w:pPr>
      <w:r>
        <w:rPr>
          <w:rFonts w:ascii="Book Antiqua" w:hAnsi="Book Antiqua"/>
          <w:sz w:val="22"/>
          <w:szCs w:val="22"/>
        </w:rPr>
        <w:tab/>
        <w:t>C</w:t>
      </w:r>
      <w:r w:rsidRPr="002D5249">
        <w:rPr>
          <w:rFonts w:ascii="Book Antiqua" w:hAnsi="Book Antiqua"/>
          <w:sz w:val="22"/>
          <w:szCs w:val="22"/>
        </w:rPr>
        <w:t>.</w:t>
      </w:r>
      <w:r w:rsidRPr="002D5249">
        <w:rPr>
          <w:rFonts w:ascii="Book Antiqua" w:hAnsi="Book Antiqua"/>
          <w:sz w:val="22"/>
          <w:szCs w:val="22"/>
        </w:rPr>
        <w:tab/>
        <w:t>Complex Sentences</w:t>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t>1</w:t>
      </w:r>
      <w:r>
        <w:rPr>
          <w:rFonts w:ascii="Book Antiqua" w:hAnsi="Book Antiqua"/>
          <w:sz w:val="22"/>
          <w:szCs w:val="22"/>
        </w:rPr>
        <w:t>5</w:t>
      </w:r>
      <w:r w:rsidRPr="002D5249">
        <w:rPr>
          <w:rFonts w:ascii="Book Antiqua" w:hAnsi="Book Antiqua"/>
          <w:sz w:val="22"/>
          <w:szCs w:val="22"/>
        </w:rPr>
        <w:t xml:space="preserve"> hrs</w:t>
      </w:r>
    </w:p>
    <w:p w:rsidR="002D5249" w:rsidRPr="002D5249" w:rsidRDefault="002D5249" w:rsidP="002D5249">
      <w:pPr>
        <w:pStyle w:val="Outlinebodytext"/>
        <w:tabs>
          <w:tab w:val="left" w:pos="1350"/>
          <w:tab w:val="left" w:pos="1890"/>
          <w:tab w:val="left" w:pos="2250"/>
          <w:tab w:val="left" w:pos="2790"/>
        </w:tabs>
        <w:ind w:firstLine="10"/>
        <w:rPr>
          <w:rFonts w:ascii="Book Antiqua" w:hAnsi="Book Antiqua"/>
          <w:sz w:val="22"/>
          <w:szCs w:val="22"/>
        </w:rPr>
      </w:pP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t>1.</w:t>
      </w:r>
      <w:r w:rsidRPr="002D5249">
        <w:rPr>
          <w:rFonts w:ascii="Book Antiqua" w:hAnsi="Book Antiqua"/>
          <w:sz w:val="22"/>
          <w:szCs w:val="22"/>
        </w:rPr>
        <w:tab/>
        <w:t>Identify the parts of a complex sentence</w:t>
      </w:r>
    </w:p>
    <w:p w:rsidR="002D5249" w:rsidRPr="002D5249" w:rsidRDefault="002D5249" w:rsidP="002D5249">
      <w:pPr>
        <w:pStyle w:val="Outlinebodytext"/>
        <w:tabs>
          <w:tab w:val="left" w:pos="1350"/>
          <w:tab w:val="left" w:pos="1890"/>
          <w:tab w:val="left" w:pos="2250"/>
          <w:tab w:val="left" w:pos="2790"/>
        </w:tabs>
        <w:ind w:firstLine="10"/>
        <w:rPr>
          <w:rFonts w:ascii="Book Antiqua" w:hAnsi="Book Antiqua"/>
          <w:sz w:val="22"/>
          <w:szCs w:val="22"/>
        </w:rPr>
      </w:pP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t>2.</w:t>
      </w:r>
      <w:r w:rsidRPr="002D5249">
        <w:rPr>
          <w:rFonts w:ascii="Book Antiqua" w:hAnsi="Book Antiqua"/>
          <w:sz w:val="22"/>
          <w:szCs w:val="22"/>
        </w:rPr>
        <w:tab/>
        <w:t>Identify complex sentences used in authentic texts</w:t>
      </w:r>
    </w:p>
    <w:p w:rsidR="002D5249" w:rsidRPr="002D5249" w:rsidRDefault="002D5249" w:rsidP="002D5249">
      <w:pPr>
        <w:pStyle w:val="Outlinebodytext"/>
        <w:tabs>
          <w:tab w:val="left" w:pos="1350"/>
          <w:tab w:val="left" w:pos="1890"/>
          <w:tab w:val="left" w:pos="2250"/>
          <w:tab w:val="left" w:pos="2790"/>
        </w:tabs>
        <w:ind w:left="1350" w:hanging="530"/>
        <w:rPr>
          <w:rFonts w:ascii="Book Antiqua" w:hAnsi="Book Antiqua"/>
          <w:sz w:val="22"/>
          <w:szCs w:val="22"/>
        </w:rPr>
      </w:pP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t>3.</w:t>
      </w:r>
      <w:r w:rsidRPr="002D5249">
        <w:rPr>
          <w:rFonts w:ascii="Book Antiqua" w:hAnsi="Book Antiqua"/>
          <w:sz w:val="22"/>
          <w:szCs w:val="22"/>
        </w:rPr>
        <w:tab/>
        <w:t>Demonstrate understanding of subordinate clauses</w:t>
      </w:r>
    </w:p>
    <w:p w:rsidR="002D5249" w:rsidRPr="002D5249" w:rsidRDefault="002D5249" w:rsidP="002D5249">
      <w:pPr>
        <w:pStyle w:val="Outlinebodytext"/>
        <w:tabs>
          <w:tab w:val="left" w:pos="1350"/>
          <w:tab w:val="left" w:pos="1890"/>
          <w:tab w:val="left" w:pos="2250"/>
          <w:tab w:val="left" w:pos="2790"/>
        </w:tabs>
        <w:ind w:firstLine="10"/>
        <w:rPr>
          <w:rFonts w:ascii="Book Antiqua" w:hAnsi="Book Antiqua"/>
          <w:sz w:val="22"/>
          <w:szCs w:val="22"/>
        </w:rPr>
      </w:pP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t>4.</w:t>
      </w:r>
      <w:r w:rsidRPr="002D5249">
        <w:rPr>
          <w:rFonts w:ascii="Book Antiqua" w:hAnsi="Book Antiqua"/>
          <w:sz w:val="22"/>
          <w:szCs w:val="22"/>
        </w:rPr>
        <w:tab/>
        <w:t>Write grammatically correct complex sentences</w:t>
      </w:r>
    </w:p>
    <w:p w:rsidR="002D5249" w:rsidRPr="002D5249" w:rsidRDefault="002D5249" w:rsidP="002D5249">
      <w:pPr>
        <w:pStyle w:val="Outlinebodytext"/>
        <w:tabs>
          <w:tab w:val="left" w:pos="1350"/>
          <w:tab w:val="left" w:pos="1890"/>
          <w:tab w:val="left" w:pos="2250"/>
          <w:tab w:val="left" w:pos="2790"/>
        </w:tabs>
        <w:ind w:firstLine="10"/>
        <w:rPr>
          <w:rFonts w:ascii="Book Antiqua" w:hAnsi="Book Antiqua"/>
          <w:sz w:val="22"/>
          <w:szCs w:val="22"/>
        </w:rPr>
      </w:pPr>
      <w:r>
        <w:rPr>
          <w:rFonts w:ascii="Book Antiqua" w:hAnsi="Book Antiqua"/>
          <w:sz w:val="22"/>
          <w:szCs w:val="22"/>
        </w:rPr>
        <w:tab/>
        <w:t>D</w:t>
      </w:r>
      <w:r w:rsidRPr="002D5249">
        <w:rPr>
          <w:rFonts w:ascii="Book Antiqua" w:hAnsi="Book Antiqua"/>
          <w:sz w:val="22"/>
          <w:szCs w:val="22"/>
        </w:rPr>
        <w:t>.</w:t>
      </w:r>
      <w:r w:rsidRPr="002D5249">
        <w:rPr>
          <w:rFonts w:ascii="Book Antiqua" w:hAnsi="Book Antiqua"/>
          <w:sz w:val="22"/>
          <w:szCs w:val="22"/>
        </w:rPr>
        <w:tab/>
        <w:t>Use of three different sentence types</w:t>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t>12 hrs</w:t>
      </w:r>
    </w:p>
    <w:p w:rsidR="002D5249" w:rsidRPr="002D5249" w:rsidRDefault="002D5249" w:rsidP="002D5249">
      <w:pPr>
        <w:pStyle w:val="Outlinebodytext"/>
        <w:tabs>
          <w:tab w:val="left" w:pos="1350"/>
          <w:tab w:val="left" w:pos="1890"/>
          <w:tab w:val="left" w:pos="2250"/>
          <w:tab w:val="left" w:pos="2790"/>
        </w:tabs>
        <w:ind w:firstLine="10"/>
        <w:rPr>
          <w:rFonts w:ascii="Book Antiqua" w:hAnsi="Book Antiqua"/>
          <w:sz w:val="22"/>
          <w:szCs w:val="22"/>
        </w:rPr>
      </w:pP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t>1.</w:t>
      </w:r>
      <w:r w:rsidRPr="002D5249">
        <w:rPr>
          <w:rFonts w:ascii="Book Antiqua" w:hAnsi="Book Antiqua"/>
          <w:sz w:val="22"/>
          <w:szCs w:val="22"/>
        </w:rPr>
        <w:tab/>
        <w:t>Explain the purpose for using different sentence types</w:t>
      </w:r>
    </w:p>
    <w:p w:rsidR="002D5249" w:rsidRPr="002D5249" w:rsidRDefault="002D5249" w:rsidP="002D5249">
      <w:pPr>
        <w:pStyle w:val="Outlinebodytext"/>
        <w:tabs>
          <w:tab w:val="left" w:pos="1350"/>
          <w:tab w:val="left" w:pos="1890"/>
          <w:tab w:val="left" w:pos="2250"/>
          <w:tab w:val="left" w:pos="2790"/>
        </w:tabs>
        <w:ind w:firstLine="10"/>
        <w:rPr>
          <w:rFonts w:ascii="Book Antiqua" w:hAnsi="Book Antiqua"/>
          <w:sz w:val="22"/>
          <w:szCs w:val="22"/>
        </w:rPr>
      </w:pP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t>2.</w:t>
      </w:r>
      <w:r w:rsidRPr="002D5249">
        <w:rPr>
          <w:rFonts w:ascii="Book Antiqua" w:hAnsi="Book Antiqua"/>
          <w:sz w:val="22"/>
          <w:szCs w:val="22"/>
        </w:rPr>
        <w:tab/>
        <w:t>Write short narratives appropriately employing all three</w:t>
      </w:r>
    </w:p>
    <w:p w:rsidR="002D5249" w:rsidRPr="002D5249" w:rsidRDefault="002D5249" w:rsidP="002D5249">
      <w:pPr>
        <w:pStyle w:val="Outlinebodytext"/>
        <w:tabs>
          <w:tab w:val="left" w:pos="1350"/>
          <w:tab w:val="left" w:pos="1890"/>
          <w:tab w:val="left" w:pos="2250"/>
          <w:tab w:val="left" w:pos="2790"/>
        </w:tabs>
        <w:ind w:firstLine="10"/>
        <w:rPr>
          <w:rFonts w:ascii="Book Antiqua" w:hAnsi="Book Antiqua"/>
          <w:sz w:val="22"/>
          <w:szCs w:val="22"/>
        </w:rPr>
      </w:pP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r>
      <w:proofErr w:type="gramStart"/>
      <w:r w:rsidRPr="002D5249">
        <w:rPr>
          <w:rFonts w:ascii="Book Antiqua" w:hAnsi="Book Antiqua"/>
          <w:sz w:val="22"/>
          <w:szCs w:val="22"/>
        </w:rPr>
        <w:t>sentence</w:t>
      </w:r>
      <w:proofErr w:type="gramEnd"/>
      <w:r w:rsidRPr="002D5249">
        <w:rPr>
          <w:rFonts w:ascii="Book Antiqua" w:hAnsi="Book Antiqua"/>
          <w:sz w:val="22"/>
          <w:szCs w:val="22"/>
        </w:rPr>
        <w:t xml:space="preserve"> types</w:t>
      </w:r>
    </w:p>
    <w:p w:rsidR="002D5249" w:rsidRPr="002D5249" w:rsidRDefault="002D5249" w:rsidP="002D5249">
      <w:pPr>
        <w:pStyle w:val="Outlinebodytext"/>
        <w:tabs>
          <w:tab w:val="left" w:pos="1350"/>
          <w:tab w:val="left" w:pos="1890"/>
          <w:tab w:val="left" w:pos="2250"/>
          <w:tab w:val="left" w:pos="2790"/>
        </w:tabs>
        <w:ind w:firstLine="10"/>
        <w:rPr>
          <w:rFonts w:ascii="Book Antiqua" w:hAnsi="Book Antiqua"/>
          <w:sz w:val="22"/>
          <w:szCs w:val="22"/>
        </w:rPr>
      </w:pPr>
    </w:p>
    <w:p w:rsidR="002D5249" w:rsidRPr="002D5249" w:rsidRDefault="002D5249" w:rsidP="002D5249">
      <w:pPr>
        <w:pStyle w:val="Outlineheading"/>
        <w:rPr>
          <w:rFonts w:ascii="Book Antiqua" w:hAnsi="Book Antiqua"/>
          <w:sz w:val="22"/>
          <w:szCs w:val="22"/>
        </w:rPr>
      </w:pPr>
      <w:r w:rsidRPr="002D5249">
        <w:rPr>
          <w:rFonts w:ascii="Book Antiqua" w:hAnsi="Book Antiqua"/>
          <w:sz w:val="22"/>
          <w:szCs w:val="22"/>
        </w:rPr>
        <w:t>VI.</w:t>
      </w:r>
      <w:r w:rsidRPr="002D5249">
        <w:rPr>
          <w:rFonts w:ascii="Book Antiqua" w:hAnsi="Book Antiqua"/>
          <w:sz w:val="22"/>
          <w:szCs w:val="22"/>
        </w:rPr>
        <w:tab/>
      </w:r>
      <w:r w:rsidRPr="002D5249">
        <w:rPr>
          <w:rFonts w:ascii="Book Antiqua" w:hAnsi="Book Antiqua"/>
          <w:sz w:val="22"/>
          <w:szCs w:val="22"/>
          <w:u w:val="single"/>
        </w:rPr>
        <w:t>Methods of Presentation</w:t>
      </w:r>
    </w:p>
    <w:p w:rsidR="002D5249" w:rsidRPr="002D5249" w:rsidRDefault="002D5249" w:rsidP="002D5249">
      <w:pPr>
        <w:pStyle w:val="Outlineheading"/>
        <w:rPr>
          <w:rFonts w:ascii="Book Antiqua" w:hAnsi="Book Antiqua"/>
          <w:sz w:val="22"/>
          <w:szCs w:val="22"/>
        </w:rPr>
      </w:pPr>
    </w:p>
    <w:p w:rsidR="002D5249" w:rsidRPr="002D5249" w:rsidRDefault="002D5249" w:rsidP="002D5249">
      <w:pPr>
        <w:pStyle w:val="Outlinebodytext"/>
        <w:rPr>
          <w:rFonts w:ascii="Book Antiqua" w:hAnsi="Book Antiqua"/>
          <w:sz w:val="22"/>
          <w:szCs w:val="22"/>
        </w:rPr>
      </w:pPr>
      <w:r w:rsidRPr="002D5249">
        <w:rPr>
          <w:rFonts w:ascii="Book Antiqua" w:hAnsi="Book Antiqua"/>
          <w:sz w:val="22"/>
          <w:szCs w:val="22"/>
        </w:rPr>
        <w:t>The following instructional methodologies may be used in the course:</w:t>
      </w:r>
    </w:p>
    <w:p w:rsidR="002D5249" w:rsidRPr="002D5249" w:rsidRDefault="002D5249" w:rsidP="002D5249">
      <w:pPr>
        <w:pStyle w:val="Outlinebodytext"/>
        <w:rPr>
          <w:rFonts w:ascii="Book Antiqua" w:hAnsi="Book Antiqua"/>
          <w:sz w:val="22"/>
          <w:szCs w:val="22"/>
        </w:rPr>
      </w:pPr>
      <w:r w:rsidRPr="002D5249">
        <w:rPr>
          <w:rFonts w:ascii="Book Antiqua" w:hAnsi="Book Antiqua"/>
          <w:sz w:val="22"/>
          <w:szCs w:val="22"/>
        </w:rPr>
        <w:t>1.</w:t>
      </w:r>
      <w:r w:rsidRPr="002D5249">
        <w:rPr>
          <w:rFonts w:ascii="Book Antiqua" w:hAnsi="Book Antiqua"/>
          <w:sz w:val="22"/>
          <w:szCs w:val="22"/>
        </w:rPr>
        <w:tab/>
      </w:r>
      <w:proofErr w:type="gramStart"/>
      <w:r w:rsidRPr="002D5249">
        <w:rPr>
          <w:rFonts w:ascii="Book Antiqua" w:hAnsi="Book Antiqua"/>
          <w:sz w:val="22"/>
          <w:szCs w:val="22"/>
        </w:rPr>
        <w:t>class</w:t>
      </w:r>
      <w:proofErr w:type="gramEnd"/>
      <w:r w:rsidRPr="002D5249">
        <w:rPr>
          <w:rFonts w:ascii="Book Antiqua" w:hAnsi="Book Antiqua"/>
          <w:sz w:val="22"/>
          <w:szCs w:val="22"/>
        </w:rPr>
        <w:t xml:space="preserve"> lecture</w:t>
      </w:r>
    </w:p>
    <w:p w:rsidR="002D5249" w:rsidRPr="002D5249" w:rsidRDefault="002D5249" w:rsidP="002D5249">
      <w:pPr>
        <w:pStyle w:val="Outlinebodytext"/>
        <w:rPr>
          <w:rFonts w:ascii="Book Antiqua" w:hAnsi="Book Antiqua"/>
          <w:sz w:val="22"/>
          <w:szCs w:val="22"/>
        </w:rPr>
      </w:pPr>
      <w:r w:rsidRPr="002D5249">
        <w:rPr>
          <w:rFonts w:ascii="Book Antiqua" w:hAnsi="Book Antiqua"/>
          <w:sz w:val="22"/>
          <w:szCs w:val="22"/>
        </w:rPr>
        <w:t>2.</w:t>
      </w:r>
      <w:r w:rsidRPr="002D5249">
        <w:rPr>
          <w:rFonts w:ascii="Book Antiqua" w:hAnsi="Book Antiqua"/>
          <w:sz w:val="22"/>
          <w:szCs w:val="22"/>
        </w:rPr>
        <w:tab/>
      </w:r>
      <w:proofErr w:type="gramStart"/>
      <w:r w:rsidRPr="002D5249">
        <w:rPr>
          <w:rFonts w:ascii="Book Antiqua" w:hAnsi="Book Antiqua"/>
          <w:sz w:val="22"/>
          <w:szCs w:val="22"/>
        </w:rPr>
        <w:t>peer</w:t>
      </w:r>
      <w:proofErr w:type="gramEnd"/>
      <w:r w:rsidRPr="002D5249">
        <w:rPr>
          <w:rFonts w:ascii="Book Antiqua" w:hAnsi="Book Antiqua"/>
          <w:sz w:val="22"/>
          <w:szCs w:val="22"/>
        </w:rPr>
        <w:t xml:space="preserve"> review and feedback</w:t>
      </w:r>
    </w:p>
    <w:p w:rsidR="002D5249" w:rsidRPr="002D5249" w:rsidRDefault="002D5249" w:rsidP="002D5249">
      <w:pPr>
        <w:pStyle w:val="Outlinebodytext"/>
        <w:rPr>
          <w:rFonts w:ascii="Book Antiqua" w:hAnsi="Book Antiqua"/>
          <w:sz w:val="22"/>
          <w:szCs w:val="22"/>
        </w:rPr>
      </w:pPr>
      <w:r w:rsidRPr="002D5249">
        <w:rPr>
          <w:rFonts w:ascii="Book Antiqua" w:hAnsi="Book Antiqua"/>
          <w:sz w:val="22"/>
          <w:szCs w:val="22"/>
        </w:rPr>
        <w:t>3.</w:t>
      </w:r>
      <w:r w:rsidRPr="002D5249">
        <w:rPr>
          <w:rFonts w:ascii="Book Antiqua" w:hAnsi="Book Antiqua"/>
          <w:sz w:val="22"/>
          <w:szCs w:val="22"/>
        </w:rPr>
        <w:tab/>
      </w:r>
      <w:proofErr w:type="gramStart"/>
      <w:r w:rsidRPr="002D5249">
        <w:rPr>
          <w:rFonts w:ascii="Book Antiqua" w:hAnsi="Book Antiqua"/>
          <w:sz w:val="22"/>
          <w:szCs w:val="22"/>
        </w:rPr>
        <w:t>group</w:t>
      </w:r>
      <w:proofErr w:type="gramEnd"/>
      <w:r w:rsidRPr="002D5249">
        <w:rPr>
          <w:rFonts w:ascii="Book Antiqua" w:hAnsi="Book Antiqua"/>
          <w:sz w:val="22"/>
          <w:szCs w:val="22"/>
        </w:rPr>
        <w:t xml:space="preserve"> learning</w:t>
      </w:r>
    </w:p>
    <w:p w:rsidR="002D5249" w:rsidRPr="002D5249" w:rsidRDefault="002D5249" w:rsidP="002D5249">
      <w:pPr>
        <w:pStyle w:val="Outlinebodytext"/>
        <w:rPr>
          <w:rFonts w:ascii="Book Antiqua" w:hAnsi="Book Antiqua"/>
          <w:sz w:val="22"/>
          <w:szCs w:val="22"/>
        </w:rPr>
      </w:pPr>
      <w:r w:rsidRPr="002D5249">
        <w:rPr>
          <w:rFonts w:ascii="Book Antiqua" w:hAnsi="Book Antiqua"/>
          <w:sz w:val="22"/>
          <w:szCs w:val="22"/>
        </w:rPr>
        <w:t>4.</w:t>
      </w:r>
      <w:r w:rsidRPr="002D5249">
        <w:rPr>
          <w:rFonts w:ascii="Book Antiqua" w:hAnsi="Book Antiqua"/>
          <w:sz w:val="22"/>
          <w:szCs w:val="22"/>
        </w:rPr>
        <w:tab/>
      </w:r>
      <w:proofErr w:type="gramStart"/>
      <w:r w:rsidRPr="002D5249">
        <w:rPr>
          <w:rFonts w:ascii="Book Antiqua" w:hAnsi="Book Antiqua"/>
          <w:sz w:val="22"/>
          <w:szCs w:val="22"/>
        </w:rPr>
        <w:t>supervised</w:t>
      </w:r>
      <w:proofErr w:type="gramEnd"/>
      <w:r w:rsidRPr="002D5249">
        <w:rPr>
          <w:rFonts w:ascii="Book Antiqua" w:hAnsi="Book Antiqua"/>
          <w:sz w:val="22"/>
          <w:szCs w:val="22"/>
        </w:rPr>
        <w:t xml:space="preserve"> lab practice</w:t>
      </w:r>
    </w:p>
    <w:p w:rsidR="002D5249" w:rsidRPr="002D5249" w:rsidRDefault="002D5249" w:rsidP="002D5249">
      <w:pPr>
        <w:pStyle w:val="Outlinebodytext"/>
        <w:rPr>
          <w:rFonts w:ascii="Book Antiqua" w:hAnsi="Book Antiqua"/>
          <w:sz w:val="22"/>
          <w:szCs w:val="22"/>
        </w:rPr>
      </w:pPr>
      <w:r w:rsidRPr="002D5249">
        <w:rPr>
          <w:rFonts w:ascii="Book Antiqua" w:hAnsi="Book Antiqua"/>
          <w:sz w:val="22"/>
          <w:szCs w:val="22"/>
        </w:rPr>
        <w:br w:type="page"/>
      </w:r>
    </w:p>
    <w:p w:rsidR="002D5249" w:rsidRPr="002D5249" w:rsidRDefault="002D5249" w:rsidP="002D5249">
      <w:pPr>
        <w:pStyle w:val="Outlineheading"/>
        <w:rPr>
          <w:rFonts w:ascii="Book Antiqua" w:hAnsi="Book Antiqua"/>
          <w:sz w:val="22"/>
          <w:szCs w:val="22"/>
        </w:rPr>
      </w:pPr>
      <w:r w:rsidRPr="002D5249">
        <w:rPr>
          <w:rFonts w:ascii="Book Antiqua" w:hAnsi="Book Antiqua"/>
          <w:sz w:val="22"/>
          <w:szCs w:val="22"/>
        </w:rPr>
        <w:t>VII.</w:t>
      </w:r>
      <w:r w:rsidRPr="002D5249">
        <w:rPr>
          <w:rFonts w:ascii="Book Antiqua" w:hAnsi="Book Antiqua"/>
          <w:sz w:val="22"/>
          <w:szCs w:val="22"/>
        </w:rPr>
        <w:tab/>
      </w:r>
      <w:r w:rsidRPr="002D5249">
        <w:rPr>
          <w:rFonts w:ascii="Book Antiqua" w:hAnsi="Book Antiqua"/>
          <w:sz w:val="22"/>
          <w:szCs w:val="22"/>
          <w:u w:val="single"/>
        </w:rPr>
        <w:t>Assignments and Methods of Evaluation</w:t>
      </w:r>
    </w:p>
    <w:p w:rsidR="002D5249" w:rsidRPr="002D5249" w:rsidRDefault="002D5249" w:rsidP="002D5249">
      <w:pPr>
        <w:pStyle w:val="Outlineheading"/>
        <w:rPr>
          <w:rFonts w:ascii="Book Antiqua" w:hAnsi="Book Antiqua"/>
          <w:sz w:val="22"/>
          <w:szCs w:val="22"/>
        </w:rPr>
      </w:pPr>
    </w:p>
    <w:p w:rsidR="002D5249" w:rsidRPr="002D5249" w:rsidRDefault="002D5249" w:rsidP="002D5249">
      <w:pPr>
        <w:pStyle w:val="Outlinebodytext"/>
        <w:rPr>
          <w:rFonts w:ascii="Book Antiqua" w:hAnsi="Book Antiqua"/>
          <w:sz w:val="22"/>
          <w:szCs w:val="22"/>
        </w:rPr>
      </w:pPr>
      <w:r w:rsidRPr="002D5249">
        <w:rPr>
          <w:rFonts w:ascii="Book Antiqua" w:hAnsi="Book Antiqua"/>
          <w:sz w:val="22"/>
          <w:szCs w:val="22"/>
        </w:rPr>
        <w:t>The students will complete the following:</w:t>
      </w:r>
    </w:p>
    <w:p w:rsidR="002D5249" w:rsidRPr="002D5249" w:rsidRDefault="002D5249" w:rsidP="002D5249">
      <w:pPr>
        <w:pStyle w:val="Outlinebodytext"/>
        <w:rPr>
          <w:rFonts w:ascii="Book Antiqua" w:hAnsi="Book Antiqua"/>
          <w:sz w:val="22"/>
          <w:szCs w:val="22"/>
        </w:rPr>
      </w:pPr>
      <w:r w:rsidRPr="002D5249">
        <w:rPr>
          <w:rFonts w:ascii="Book Antiqua" w:hAnsi="Book Antiqua"/>
          <w:sz w:val="22"/>
          <w:szCs w:val="22"/>
        </w:rPr>
        <w:t>1.</w:t>
      </w:r>
      <w:r w:rsidR="00EF11FC">
        <w:rPr>
          <w:rFonts w:ascii="Book Antiqua" w:hAnsi="Book Antiqua"/>
          <w:sz w:val="22"/>
          <w:szCs w:val="22"/>
        </w:rPr>
        <w:tab/>
        <w:t>Daily homework assignments</w:t>
      </w:r>
      <w:r w:rsidR="00EF11FC">
        <w:rPr>
          <w:rFonts w:ascii="Book Antiqua" w:hAnsi="Book Antiqua"/>
          <w:sz w:val="22"/>
          <w:szCs w:val="22"/>
        </w:rPr>
        <w:tab/>
      </w:r>
      <w:r w:rsidR="00EF11FC">
        <w:rPr>
          <w:rFonts w:ascii="Book Antiqua" w:hAnsi="Book Antiqua"/>
          <w:sz w:val="22"/>
          <w:szCs w:val="22"/>
        </w:rPr>
        <w:tab/>
      </w:r>
      <w:r w:rsidR="00EF11FC">
        <w:rPr>
          <w:rFonts w:ascii="Book Antiqua" w:hAnsi="Book Antiqua"/>
          <w:sz w:val="22"/>
          <w:szCs w:val="22"/>
        </w:rPr>
        <w:tab/>
      </w:r>
      <w:r w:rsidR="00EF11FC">
        <w:rPr>
          <w:rFonts w:ascii="Book Antiqua" w:hAnsi="Book Antiqua"/>
          <w:sz w:val="22"/>
          <w:szCs w:val="22"/>
        </w:rPr>
        <w:tab/>
      </w:r>
      <w:r w:rsidRPr="002D5249">
        <w:rPr>
          <w:rFonts w:ascii="Book Antiqua" w:hAnsi="Book Antiqua"/>
          <w:sz w:val="22"/>
          <w:szCs w:val="22"/>
        </w:rPr>
        <w:t>25%</w:t>
      </w:r>
    </w:p>
    <w:p w:rsidR="002D5249" w:rsidRPr="002D5249" w:rsidRDefault="002D5249" w:rsidP="002D5249">
      <w:pPr>
        <w:pStyle w:val="Outlinebodytext"/>
        <w:rPr>
          <w:rFonts w:ascii="Book Antiqua" w:hAnsi="Book Antiqua"/>
          <w:sz w:val="22"/>
          <w:szCs w:val="22"/>
        </w:rPr>
      </w:pPr>
      <w:r w:rsidRPr="002D5249">
        <w:rPr>
          <w:rFonts w:ascii="Book Antiqua" w:hAnsi="Book Antiqua"/>
          <w:sz w:val="22"/>
          <w:szCs w:val="22"/>
        </w:rPr>
        <w:t>2.</w:t>
      </w:r>
      <w:r w:rsidRPr="002D5249">
        <w:rPr>
          <w:rFonts w:ascii="Book Antiqua" w:hAnsi="Book Antiqua"/>
          <w:sz w:val="22"/>
          <w:szCs w:val="22"/>
        </w:rPr>
        <w:tab/>
        <w:t>Weekly lab practice</w:t>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t>15%</w:t>
      </w:r>
    </w:p>
    <w:p w:rsidR="002D5249" w:rsidRPr="002D5249" w:rsidRDefault="002D5249" w:rsidP="002D5249">
      <w:pPr>
        <w:pStyle w:val="Outlinebodytext"/>
        <w:rPr>
          <w:rFonts w:ascii="Book Antiqua" w:hAnsi="Book Antiqua"/>
          <w:sz w:val="22"/>
          <w:szCs w:val="22"/>
        </w:rPr>
      </w:pPr>
      <w:r w:rsidRPr="002D5249">
        <w:rPr>
          <w:rFonts w:ascii="Book Antiqua" w:hAnsi="Book Antiqua"/>
          <w:sz w:val="22"/>
          <w:szCs w:val="22"/>
        </w:rPr>
        <w:t>3.</w:t>
      </w:r>
      <w:r w:rsidRPr="002D5249">
        <w:rPr>
          <w:rFonts w:ascii="Book Antiqua" w:hAnsi="Book Antiqua"/>
          <w:sz w:val="22"/>
          <w:szCs w:val="22"/>
        </w:rPr>
        <w:tab/>
        <w:t>In-class group work, including peer review</w:t>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t>10%</w:t>
      </w:r>
    </w:p>
    <w:p w:rsidR="002D5249" w:rsidRPr="002D5249" w:rsidRDefault="002D5249" w:rsidP="002D5249">
      <w:pPr>
        <w:pStyle w:val="Outlinebodytext"/>
        <w:rPr>
          <w:rFonts w:ascii="Book Antiqua" w:hAnsi="Book Antiqua"/>
          <w:sz w:val="22"/>
          <w:szCs w:val="22"/>
        </w:rPr>
      </w:pPr>
      <w:r w:rsidRPr="002D5249">
        <w:rPr>
          <w:rFonts w:ascii="Book Antiqua" w:hAnsi="Book Antiqua"/>
          <w:sz w:val="22"/>
          <w:szCs w:val="22"/>
        </w:rPr>
        <w:t>4.</w:t>
      </w:r>
      <w:r w:rsidRPr="002D5249">
        <w:rPr>
          <w:rFonts w:ascii="Book Antiqua" w:hAnsi="Book Antiqua"/>
          <w:sz w:val="22"/>
          <w:szCs w:val="22"/>
        </w:rPr>
        <w:tab/>
        <w:t>A mid-term exam</w:t>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t>15%</w:t>
      </w:r>
    </w:p>
    <w:p w:rsidR="002D5249" w:rsidRPr="002D5249" w:rsidRDefault="002D5249" w:rsidP="002D5249">
      <w:pPr>
        <w:pStyle w:val="Outlinebodytext"/>
        <w:rPr>
          <w:rFonts w:ascii="Book Antiqua" w:hAnsi="Book Antiqua"/>
          <w:sz w:val="22"/>
          <w:szCs w:val="22"/>
        </w:rPr>
      </w:pPr>
      <w:r w:rsidRPr="002D5249">
        <w:rPr>
          <w:rFonts w:ascii="Book Antiqua" w:hAnsi="Book Antiqua"/>
          <w:sz w:val="22"/>
          <w:szCs w:val="22"/>
        </w:rPr>
        <w:t>5.</w:t>
      </w:r>
      <w:r w:rsidRPr="002D5249">
        <w:rPr>
          <w:rFonts w:ascii="Book Antiqua" w:hAnsi="Book Antiqua"/>
          <w:sz w:val="22"/>
          <w:szCs w:val="22"/>
        </w:rPr>
        <w:tab/>
        <w:t>Three short writing assignments</w:t>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t>15%</w:t>
      </w:r>
    </w:p>
    <w:p w:rsidR="002D5249" w:rsidRPr="002D5249" w:rsidRDefault="002D5249" w:rsidP="002D5249">
      <w:pPr>
        <w:pStyle w:val="Outlinebodytext"/>
        <w:rPr>
          <w:rFonts w:ascii="Book Antiqua" w:hAnsi="Book Antiqua"/>
          <w:sz w:val="22"/>
          <w:szCs w:val="22"/>
        </w:rPr>
      </w:pPr>
      <w:r w:rsidRPr="002D5249">
        <w:rPr>
          <w:rFonts w:ascii="Book Antiqua" w:hAnsi="Book Antiqua"/>
          <w:sz w:val="22"/>
          <w:szCs w:val="22"/>
        </w:rPr>
        <w:t>6.</w:t>
      </w:r>
      <w:r w:rsidRPr="002D5249">
        <w:rPr>
          <w:rFonts w:ascii="Book Antiqua" w:hAnsi="Book Antiqua"/>
          <w:sz w:val="22"/>
          <w:szCs w:val="22"/>
        </w:rPr>
        <w:tab/>
        <w:t>A comprehensive final exam</w:t>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r>
      <w:r w:rsidRPr="002D5249">
        <w:rPr>
          <w:rFonts w:ascii="Book Antiqua" w:hAnsi="Book Antiqua"/>
          <w:sz w:val="22"/>
          <w:szCs w:val="22"/>
        </w:rPr>
        <w:tab/>
        <w:t>20%</w:t>
      </w:r>
    </w:p>
    <w:p w:rsidR="002D5249" w:rsidRPr="002D5249" w:rsidRDefault="002D5249" w:rsidP="002D5249">
      <w:pPr>
        <w:pStyle w:val="Outlinebodytext"/>
        <w:rPr>
          <w:rFonts w:ascii="Book Antiqua" w:hAnsi="Book Antiqua"/>
          <w:sz w:val="22"/>
          <w:szCs w:val="22"/>
        </w:rPr>
      </w:pPr>
    </w:p>
    <w:p w:rsidR="002D5249" w:rsidRPr="002D5249" w:rsidRDefault="002D5249" w:rsidP="002D5249">
      <w:pPr>
        <w:pStyle w:val="Outlineheading"/>
        <w:rPr>
          <w:rFonts w:ascii="Book Antiqua" w:hAnsi="Book Antiqua"/>
          <w:sz w:val="22"/>
          <w:szCs w:val="22"/>
          <w:u w:val="single"/>
        </w:rPr>
      </w:pPr>
      <w:r w:rsidRPr="002D5249">
        <w:rPr>
          <w:rFonts w:ascii="Book Antiqua" w:hAnsi="Book Antiqua"/>
          <w:sz w:val="22"/>
          <w:szCs w:val="22"/>
        </w:rPr>
        <w:t>VII.</w:t>
      </w:r>
      <w:r w:rsidRPr="002D5249">
        <w:rPr>
          <w:rFonts w:ascii="Book Antiqua" w:hAnsi="Book Antiqua"/>
          <w:sz w:val="22"/>
          <w:szCs w:val="22"/>
        </w:rPr>
        <w:tab/>
      </w:r>
      <w:r w:rsidRPr="002D5249">
        <w:rPr>
          <w:rFonts w:ascii="Book Antiqua" w:hAnsi="Book Antiqua"/>
          <w:sz w:val="22"/>
          <w:szCs w:val="22"/>
          <w:u w:val="single"/>
        </w:rPr>
        <w:t>Textbooks</w:t>
      </w:r>
    </w:p>
    <w:p w:rsidR="002D5249" w:rsidRPr="002D5249" w:rsidRDefault="002D5249" w:rsidP="002D5249">
      <w:pPr>
        <w:pStyle w:val="Outlineheading"/>
        <w:rPr>
          <w:rFonts w:ascii="Book Antiqua" w:hAnsi="Book Antiqua"/>
          <w:sz w:val="22"/>
          <w:szCs w:val="22"/>
          <w:u w:val="single"/>
        </w:rPr>
      </w:pPr>
    </w:p>
    <w:p w:rsidR="00D85A97" w:rsidRPr="00F17A4C" w:rsidRDefault="00D85A97" w:rsidP="00D85A97">
      <w:pPr>
        <w:pStyle w:val="Outlineheading"/>
        <w:ind w:left="810"/>
        <w:rPr>
          <w:b w:val="0"/>
        </w:rPr>
      </w:pPr>
      <w:proofErr w:type="gramStart"/>
      <w:r w:rsidRPr="00F17A4C">
        <w:rPr>
          <w:b w:val="0"/>
        </w:rPr>
        <w:t>Folse, Muchmore-Vokoun, Solomon.</w:t>
      </w:r>
      <w:proofErr w:type="gramEnd"/>
      <w:r w:rsidRPr="00F17A4C">
        <w:rPr>
          <w:b w:val="0"/>
        </w:rPr>
        <w:t xml:space="preserve"> </w:t>
      </w:r>
      <w:r w:rsidRPr="00F17A4C">
        <w:rPr>
          <w:b w:val="0"/>
          <w:i/>
        </w:rPr>
        <w:t>Great Sentences for Great Paragraphs</w:t>
      </w:r>
      <w:r w:rsidRPr="00F17A4C">
        <w:rPr>
          <w:b w:val="0"/>
        </w:rPr>
        <w:t xml:space="preserve">, 2nd ed. </w:t>
      </w:r>
      <w:smartTag w:uri="urn:schemas-microsoft-com:office:smarttags" w:element="place">
        <w:smartTag w:uri="urn:schemas-microsoft-com:office:smarttags" w:element="City">
          <w:r w:rsidRPr="00F17A4C">
            <w:rPr>
              <w:b w:val="0"/>
            </w:rPr>
            <w:t>Boston</w:t>
          </w:r>
        </w:smartTag>
      </w:smartTag>
      <w:r w:rsidRPr="00F17A4C">
        <w:rPr>
          <w:b w:val="0"/>
        </w:rPr>
        <w:t>: Houghton Mifflin.</w:t>
      </w:r>
    </w:p>
    <w:p w:rsidR="002D5249" w:rsidRPr="002D5249" w:rsidRDefault="002D5249" w:rsidP="002D5249">
      <w:pPr>
        <w:pStyle w:val="Outlineheading"/>
        <w:rPr>
          <w:rFonts w:ascii="Book Antiqua" w:hAnsi="Book Antiqua"/>
          <w:sz w:val="22"/>
          <w:szCs w:val="22"/>
          <w:u w:val="single"/>
        </w:rPr>
      </w:pPr>
    </w:p>
    <w:p w:rsidR="00FC192B" w:rsidRPr="002D5249" w:rsidRDefault="00FC192B">
      <w:pPr>
        <w:rPr>
          <w:rFonts w:ascii="Book Antiqua" w:hAnsi="Book Antiqua"/>
          <w:sz w:val="22"/>
          <w:szCs w:val="22"/>
        </w:rPr>
      </w:pPr>
    </w:p>
    <w:sectPr w:rsidR="00FC192B" w:rsidRPr="002D5249" w:rsidSect="002D524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74125"/>
    <w:multiLevelType w:val="hybridMultilevel"/>
    <w:tmpl w:val="CE0E8752"/>
    <w:lvl w:ilvl="0" w:tplc="000F0409">
      <w:start w:val="1"/>
      <w:numFmt w:val="decimal"/>
      <w:lvlText w:val="%1."/>
      <w:lvlJc w:val="left"/>
      <w:pPr>
        <w:tabs>
          <w:tab w:val="num" w:pos="1530"/>
        </w:tabs>
        <w:ind w:left="1530" w:hanging="360"/>
      </w:pPr>
    </w:lvl>
    <w:lvl w:ilvl="1" w:tplc="00190409" w:tentative="1">
      <w:start w:val="1"/>
      <w:numFmt w:val="lowerLetter"/>
      <w:lvlText w:val="%2."/>
      <w:lvlJc w:val="left"/>
      <w:pPr>
        <w:tabs>
          <w:tab w:val="num" w:pos="2250"/>
        </w:tabs>
        <w:ind w:left="2250" w:hanging="360"/>
      </w:pPr>
    </w:lvl>
    <w:lvl w:ilvl="2" w:tplc="001B0409" w:tentative="1">
      <w:start w:val="1"/>
      <w:numFmt w:val="lowerRoman"/>
      <w:lvlText w:val="%3."/>
      <w:lvlJc w:val="right"/>
      <w:pPr>
        <w:tabs>
          <w:tab w:val="num" w:pos="2970"/>
        </w:tabs>
        <w:ind w:left="2970" w:hanging="180"/>
      </w:pPr>
    </w:lvl>
    <w:lvl w:ilvl="3" w:tplc="000F0409" w:tentative="1">
      <w:start w:val="1"/>
      <w:numFmt w:val="decimal"/>
      <w:lvlText w:val="%4."/>
      <w:lvlJc w:val="left"/>
      <w:pPr>
        <w:tabs>
          <w:tab w:val="num" w:pos="3690"/>
        </w:tabs>
        <w:ind w:left="3690" w:hanging="360"/>
      </w:pPr>
    </w:lvl>
    <w:lvl w:ilvl="4" w:tplc="00190409" w:tentative="1">
      <w:start w:val="1"/>
      <w:numFmt w:val="lowerLetter"/>
      <w:lvlText w:val="%5."/>
      <w:lvlJc w:val="left"/>
      <w:pPr>
        <w:tabs>
          <w:tab w:val="num" w:pos="4410"/>
        </w:tabs>
        <w:ind w:left="4410" w:hanging="360"/>
      </w:pPr>
    </w:lvl>
    <w:lvl w:ilvl="5" w:tplc="001B0409" w:tentative="1">
      <w:start w:val="1"/>
      <w:numFmt w:val="lowerRoman"/>
      <w:lvlText w:val="%6."/>
      <w:lvlJc w:val="right"/>
      <w:pPr>
        <w:tabs>
          <w:tab w:val="num" w:pos="5130"/>
        </w:tabs>
        <w:ind w:left="5130" w:hanging="180"/>
      </w:pPr>
    </w:lvl>
    <w:lvl w:ilvl="6" w:tplc="000F0409" w:tentative="1">
      <w:start w:val="1"/>
      <w:numFmt w:val="decimal"/>
      <w:lvlText w:val="%7."/>
      <w:lvlJc w:val="left"/>
      <w:pPr>
        <w:tabs>
          <w:tab w:val="num" w:pos="5850"/>
        </w:tabs>
        <w:ind w:left="5850" w:hanging="360"/>
      </w:pPr>
    </w:lvl>
    <w:lvl w:ilvl="7" w:tplc="00190409" w:tentative="1">
      <w:start w:val="1"/>
      <w:numFmt w:val="lowerLetter"/>
      <w:lvlText w:val="%8."/>
      <w:lvlJc w:val="left"/>
      <w:pPr>
        <w:tabs>
          <w:tab w:val="num" w:pos="6570"/>
        </w:tabs>
        <w:ind w:left="6570" w:hanging="360"/>
      </w:pPr>
    </w:lvl>
    <w:lvl w:ilvl="8" w:tplc="001B0409" w:tentative="1">
      <w:start w:val="1"/>
      <w:numFmt w:val="lowerRoman"/>
      <w:lvlText w:val="%9."/>
      <w:lvlJc w:val="right"/>
      <w:pPr>
        <w:tabs>
          <w:tab w:val="num" w:pos="7290"/>
        </w:tabs>
        <w:ind w:left="7290" w:hanging="180"/>
      </w:pPr>
    </w:lvl>
  </w:abstractNum>
  <w:abstractNum w:abstractNumId="1">
    <w:nsid w:val="32C57E21"/>
    <w:multiLevelType w:val="hybridMultilevel"/>
    <w:tmpl w:val="4E1E229A"/>
    <w:lvl w:ilvl="0" w:tplc="89E0D808">
      <w:start w:val="2"/>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
    <w:nsid w:val="6D1D392A"/>
    <w:multiLevelType w:val="hybridMultilevel"/>
    <w:tmpl w:val="94E0FBCC"/>
    <w:lvl w:ilvl="0" w:tplc="A69092F6">
      <w:start w:val="2"/>
      <w:numFmt w:val="decimal"/>
      <w:lvlText w:val="%1."/>
      <w:lvlJc w:val="left"/>
      <w:pPr>
        <w:tabs>
          <w:tab w:val="num" w:pos="1530"/>
        </w:tabs>
        <w:ind w:left="1530" w:hanging="360"/>
      </w:pPr>
      <w:rPr>
        <w:rFonts w:hint="default"/>
        <w:i/>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2D5249"/>
    <w:rsid w:val="00183F8F"/>
    <w:rsid w:val="002D5249"/>
    <w:rsid w:val="00332B2F"/>
    <w:rsid w:val="007A0B7D"/>
    <w:rsid w:val="00C05E89"/>
    <w:rsid w:val="00D85A97"/>
    <w:rsid w:val="00EF11FC"/>
    <w:rsid w:val="00FC1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524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Outlinebodytext">
    <w:name w:val="Outline body text"/>
    <w:basedOn w:val="Normal"/>
    <w:rsid w:val="002D5249"/>
    <w:pPr>
      <w:tabs>
        <w:tab w:val="left" w:pos="810"/>
      </w:tabs>
      <w:ind w:left="810"/>
    </w:pPr>
  </w:style>
  <w:style w:type="paragraph" w:customStyle="1" w:styleId="Outlineheading">
    <w:name w:val="Outline heading"/>
    <w:basedOn w:val="Normal"/>
    <w:rsid w:val="002D5249"/>
    <w:pPr>
      <w:tabs>
        <w:tab w:val="left" w:pos="810"/>
      </w:tabs>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Non-Degree Applicable</vt:lpstr>
    </vt:vector>
  </TitlesOfParts>
  <Company>Glendale Community College</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Non-Degree Applicable</dc:title>
  <dc:subject/>
  <dc:creator>GCC</dc:creator>
  <cp:keywords/>
  <dc:description/>
  <cp:lastModifiedBy>GCC</cp:lastModifiedBy>
  <cp:revision>2</cp:revision>
  <dcterms:created xsi:type="dcterms:W3CDTF">2009-12-04T18:36:00Z</dcterms:created>
  <dcterms:modified xsi:type="dcterms:W3CDTF">2009-12-04T18:36:00Z</dcterms:modified>
</cp:coreProperties>
</file>