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4BE" w:rsidRDefault="00D404BE" w:rsidP="00D404BE">
      <w:pPr>
        <w:rPr>
          <w:b/>
          <w:sz w:val="24"/>
          <w:szCs w:val="24"/>
        </w:rPr>
      </w:pPr>
      <w:r>
        <w:rPr>
          <w:b/>
          <w:sz w:val="24"/>
          <w:szCs w:val="24"/>
        </w:rPr>
        <w:t>Noncredit ESL Meetings</w:t>
      </w:r>
    </w:p>
    <w:p w:rsidR="00D404BE" w:rsidRDefault="00D404BE" w:rsidP="00D404BE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September  4</w:t>
      </w:r>
      <w:proofErr w:type="gramEnd"/>
      <w:r>
        <w:rPr>
          <w:b/>
          <w:sz w:val="24"/>
          <w:szCs w:val="24"/>
        </w:rPr>
        <w:t>, 2012 Morning Meeting</w:t>
      </w:r>
    </w:p>
    <w:p w:rsidR="00D404BE" w:rsidRDefault="00D404BE" w:rsidP="00D404BE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September </w:t>
      </w:r>
      <w:r w:rsidR="00B17A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  <w:proofErr w:type="gramEnd"/>
      <w:r>
        <w:rPr>
          <w:b/>
          <w:sz w:val="24"/>
          <w:szCs w:val="24"/>
        </w:rPr>
        <w:t>, 2012 Evening Meeting</w:t>
      </w:r>
    </w:p>
    <w:p w:rsidR="00D404BE" w:rsidRDefault="00D404BE" w:rsidP="00D404BE">
      <w:pPr>
        <w:spacing w:after="0"/>
        <w:rPr>
          <w:b/>
          <w:sz w:val="24"/>
          <w:szCs w:val="24"/>
        </w:rPr>
      </w:pPr>
    </w:p>
    <w:p w:rsidR="00D404BE" w:rsidRDefault="00D404BE" w:rsidP="00D404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</w:p>
    <w:p w:rsidR="00D404BE" w:rsidRDefault="00D404BE" w:rsidP="00D404BE">
      <w:pPr>
        <w:rPr>
          <w:sz w:val="24"/>
          <w:szCs w:val="24"/>
        </w:rPr>
      </w:pPr>
      <w:r>
        <w:rPr>
          <w:b/>
          <w:sz w:val="24"/>
          <w:szCs w:val="24"/>
        </w:rPr>
        <w:t>Division Chair:</w:t>
      </w:r>
      <w:r>
        <w:rPr>
          <w:sz w:val="24"/>
          <w:szCs w:val="24"/>
        </w:rPr>
        <w:t xml:space="preserve"> Alice </w:t>
      </w:r>
      <w:proofErr w:type="spellStart"/>
      <w:r>
        <w:rPr>
          <w:sz w:val="24"/>
          <w:szCs w:val="24"/>
        </w:rPr>
        <w:t>Mecom</w:t>
      </w:r>
      <w:proofErr w:type="spellEnd"/>
    </w:p>
    <w:p w:rsidR="00D404BE" w:rsidRDefault="00D404BE" w:rsidP="00D404BE">
      <w:pPr>
        <w:rPr>
          <w:sz w:val="24"/>
          <w:szCs w:val="24"/>
        </w:rPr>
      </w:pPr>
      <w:r>
        <w:rPr>
          <w:b/>
          <w:sz w:val="24"/>
          <w:szCs w:val="24"/>
        </w:rPr>
        <w:t>Full Time Faculty:</w:t>
      </w:r>
      <w:r>
        <w:rPr>
          <w:sz w:val="24"/>
          <w:szCs w:val="24"/>
        </w:rPr>
        <w:t xml:space="preserve">   Megan Ernst, Paul Mayer, Debbie </w:t>
      </w:r>
      <w:proofErr w:type="spellStart"/>
      <w:r>
        <w:rPr>
          <w:sz w:val="24"/>
          <w:szCs w:val="24"/>
        </w:rPr>
        <w:t>Robiglio</w:t>
      </w:r>
      <w:proofErr w:type="spellEnd"/>
    </w:p>
    <w:p w:rsidR="00D404BE" w:rsidRDefault="00D404BE" w:rsidP="00D404BE">
      <w:pPr>
        <w:rPr>
          <w:rFonts w:ascii="Calibri" w:eastAsia="Calibri" w:hAnsi="Calibri"/>
          <w:sz w:val="24"/>
          <w:szCs w:val="24"/>
        </w:rPr>
      </w:pPr>
      <w:r>
        <w:rPr>
          <w:b/>
          <w:sz w:val="24"/>
          <w:szCs w:val="24"/>
        </w:rPr>
        <w:t>Morning:</w:t>
      </w:r>
      <w:r>
        <w:rPr>
          <w:sz w:val="24"/>
          <w:szCs w:val="24"/>
        </w:rPr>
        <w:t xml:space="preserve">   Hannah </w:t>
      </w:r>
      <w:r w:rsidR="00206C33">
        <w:rPr>
          <w:sz w:val="24"/>
          <w:szCs w:val="24"/>
        </w:rPr>
        <w:t>An,</w:t>
      </w:r>
      <w:r>
        <w:rPr>
          <w:sz w:val="24"/>
          <w:szCs w:val="24"/>
        </w:rPr>
        <w:t xml:space="preserve"> Bette Bond, Marilyn Burghdorf, Misty Cho, Cheng </w:t>
      </w:r>
      <w:proofErr w:type="spellStart"/>
      <w:r>
        <w:rPr>
          <w:sz w:val="24"/>
          <w:szCs w:val="24"/>
        </w:rPr>
        <w:t>Chuah</w:t>
      </w:r>
      <w:proofErr w:type="spellEnd"/>
      <w:r>
        <w:rPr>
          <w:sz w:val="24"/>
          <w:szCs w:val="24"/>
        </w:rPr>
        <w:t>, Harriet Cohen,</w:t>
      </w:r>
      <w:r w:rsidRPr="0009037D">
        <w:rPr>
          <w:sz w:val="24"/>
          <w:szCs w:val="24"/>
        </w:rPr>
        <w:t xml:space="preserve"> </w:t>
      </w:r>
      <w:proofErr w:type="spellStart"/>
      <w:r w:rsidR="00206C33">
        <w:rPr>
          <w:sz w:val="24"/>
          <w:szCs w:val="24"/>
        </w:rPr>
        <w:t>Romina</w:t>
      </w:r>
      <w:proofErr w:type="spellEnd"/>
      <w:r w:rsidR="00206C33">
        <w:rPr>
          <w:sz w:val="24"/>
          <w:szCs w:val="24"/>
        </w:rPr>
        <w:t xml:space="preserve"> </w:t>
      </w:r>
      <w:proofErr w:type="spellStart"/>
      <w:r w:rsidR="00206C33">
        <w:rPr>
          <w:sz w:val="24"/>
          <w:szCs w:val="24"/>
        </w:rPr>
        <w:t>DerBedrossian</w:t>
      </w:r>
      <w:proofErr w:type="spellEnd"/>
      <w:r w:rsidR="00206C33">
        <w:rPr>
          <w:sz w:val="24"/>
          <w:szCs w:val="24"/>
        </w:rPr>
        <w:t>,</w:t>
      </w:r>
      <w:r w:rsidR="003159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Caroline </w:t>
      </w:r>
      <w:proofErr w:type="spellStart"/>
      <w:r>
        <w:rPr>
          <w:sz w:val="24"/>
          <w:szCs w:val="24"/>
        </w:rPr>
        <w:t>DePiro</w:t>
      </w:r>
      <w:proofErr w:type="spellEnd"/>
      <w:r>
        <w:rPr>
          <w:sz w:val="24"/>
          <w:szCs w:val="24"/>
        </w:rPr>
        <w:t>,</w:t>
      </w:r>
      <w:r w:rsidR="00206C33" w:rsidRPr="00206C33">
        <w:rPr>
          <w:sz w:val="24"/>
          <w:szCs w:val="24"/>
        </w:rPr>
        <w:t xml:space="preserve"> </w:t>
      </w:r>
      <w:r w:rsidR="00206C33">
        <w:rPr>
          <w:sz w:val="24"/>
          <w:szCs w:val="24"/>
        </w:rPr>
        <w:t>Edwin Fallah</w:t>
      </w:r>
      <w:r w:rsidR="00315970">
        <w:rPr>
          <w:sz w:val="24"/>
          <w:szCs w:val="24"/>
        </w:rPr>
        <w:t>i</w:t>
      </w:r>
      <w:proofErr w:type="gramStart"/>
      <w:r w:rsidR="00206C33">
        <w:rPr>
          <w:sz w:val="24"/>
          <w:szCs w:val="24"/>
        </w:rPr>
        <w:t>,  Glenda</w:t>
      </w:r>
      <w:proofErr w:type="gramEnd"/>
      <w:r w:rsidR="00206C33">
        <w:rPr>
          <w:sz w:val="24"/>
          <w:szCs w:val="24"/>
        </w:rPr>
        <w:t xml:space="preserve"> </w:t>
      </w:r>
      <w:proofErr w:type="spellStart"/>
      <w:r w:rsidR="00206C33">
        <w:rPr>
          <w:sz w:val="24"/>
          <w:szCs w:val="24"/>
        </w:rPr>
        <w:t>Gartman</w:t>
      </w:r>
      <w:proofErr w:type="spellEnd"/>
      <w:r w:rsidR="00206C3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Kathy </w:t>
      </w:r>
      <w:proofErr w:type="spellStart"/>
      <w:r>
        <w:rPr>
          <w:sz w:val="24"/>
          <w:szCs w:val="24"/>
        </w:rPr>
        <w:t>Grammer</w:t>
      </w:r>
      <w:proofErr w:type="spellEnd"/>
      <w:r>
        <w:rPr>
          <w:sz w:val="24"/>
          <w:szCs w:val="24"/>
        </w:rPr>
        <w:t xml:space="preserve">, </w:t>
      </w:r>
      <w:r>
        <w:rPr>
          <w:rFonts w:ascii="Calibri" w:eastAsia="Calibri" w:hAnsi="Calibri"/>
          <w:sz w:val="24"/>
          <w:szCs w:val="24"/>
        </w:rPr>
        <w:t>Deborah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Henneker</w:t>
      </w:r>
      <w:proofErr w:type="spellEnd"/>
      <w:r>
        <w:rPr>
          <w:sz w:val="24"/>
          <w:szCs w:val="24"/>
        </w:rPr>
        <w:t xml:space="preserve">, Claire Ingels, </w:t>
      </w:r>
      <w:r w:rsidR="00206C33">
        <w:rPr>
          <w:sz w:val="24"/>
          <w:szCs w:val="24"/>
        </w:rPr>
        <w:t xml:space="preserve">Daniel Janoyan, </w:t>
      </w:r>
      <w:r>
        <w:rPr>
          <w:rFonts w:ascii="Calibri" w:eastAsia="Calibri" w:hAnsi="Calibri"/>
          <w:sz w:val="24"/>
          <w:szCs w:val="24"/>
        </w:rPr>
        <w:t>Annette Ka</w:t>
      </w:r>
      <w:r>
        <w:rPr>
          <w:sz w:val="24"/>
          <w:szCs w:val="24"/>
        </w:rPr>
        <w:t>rgodorian,</w:t>
      </w:r>
      <w:r w:rsidR="00315970">
        <w:rPr>
          <w:sz w:val="24"/>
          <w:szCs w:val="24"/>
        </w:rPr>
        <w:t xml:space="preserve"> </w:t>
      </w:r>
      <w:r w:rsidR="00206C33">
        <w:rPr>
          <w:sz w:val="24"/>
          <w:szCs w:val="24"/>
        </w:rPr>
        <w:t>Ewa Lichwa,</w:t>
      </w:r>
      <w:r w:rsidR="00206C33">
        <w:rPr>
          <w:rFonts w:ascii="Calibri" w:eastAsia="Calibri" w:hAnsi="Calibri"/>
          <w:sz w:val="24"/>
          <w:szCs w:val="24"/>
        </w:rPr>
        <w:t xml:space="preserve"> Jane Lin, </w:t>
      </w:r>
      <w:r>
        <w:rPr>
          <w:rFonts w:ascii="Calibri" w:eastAsia="Calibri" w:hAnsi="Calibri"/>
          <w:sz w:val="24"/>
          <w:szCs w:val="24"/>
        </w:rPr>
        <w:t xml:space="preserve"> Kim MacDonald, Jill McDowell, </w:t>
      </w:r>
      <w:r w:rsidR="00206C33">
        <w:rPr>
          <w:rFonts w:ascii="Calibri" w:eastAsia="Calibri" w:hAnsi="Calibri"/>
          <w:sz w:val="24"/>
          <w:szCs w:val="24"/>
        </w:rPr>
        <w:t xml:space="preserve">Susanna </w:t>
      </w:r>
      <w:proofErr w:type="spellStart"/>
      <w:r w:rsidR="00206C33">
        <w:rPr>
          <w:rFonts w:ascii="Calibri" w:eastAsia="Calibri" w:hAnsi="Calibri"/>
          <w:sz w:val="24"/>
          <w:szCs w:val="24"/>
        </w:rPr>
        <w:t>Martirosyan</w:t>
      </w:r>
      <w:proofErr w:type="spellEnd"/>
      <w:r w:rsidR="00206C33">
        <w:rPr>
          <w:rFonts w:ascii="Calibri" w:eastAsia="Calibri" w:hAnsi="Calibri"/>
          <w:sz w:val="24"/>
          <w:szCs w:val="24"/>
        </w:rPr>
        <w:t xml:space="preserve">, </w:t>
      </w:r>
      <w:r>
        <w:rPr>
          <w:rFonts w:ascii="Calibri" w:eastAsia="Calibri" w:hAnsi="Calibri"/>
          <w:sz w:val="24"/>
          <w:szCs w:val="24"/>
        </w:rPr>
        <w:t xml:space="preserve">Rob Mott, </w:t>
      </w:r>
      <w:r w:rsidR="00206C33">
        <w:rPr>
          <w:sz w:val="24"/>
          <w:szCs w:val="24"/>
        </w:rPr>
        <w:t>Joanne Muldoon</w:t>
      </w:r>
      <w:r>
        <w:rPr>
          <w:sz w:val="24"/>
          <w:szCs w:val="24"/>
        </w:rPr>
        <w:t>,</w:t>
      </w:r>
      <w:r>
        <w:rPr>
          <w:rFonts w:ascii="Calibri" w:eastAsia="Calibri" w:hAnsi="Calibri"/>
          <w:sz w:val="24"/>
          <w:szCs w:val="24"/>
        </w:rPr>
        <w:t xml:space="preserve"> Wayne </w:t>
      </w:r>
      <w:proofErr w:type="spellStart"/>
      <w:r>
        <w:rPr>
          <w:rFonts w:ascii="Calibri" w:eastAsia="Calibri" w:hAnsi="Calibri"/>
          <w:sz w:val="24"/>
          <w:szCs w:val="24"/>
        </w:rPr>
        <w:t>Qian</w:t>
      </w:r>
      <w:proofErr w:type="spellEnd"/>
      <w:r>
        <w:rPr>
          <w:rFonts w:ascii="Calibri" w:eastAsia="Calibri" w:hAnsi="Calibri"/>
          <w:sz w:val="24"/>
          <w:szCs w:val="24"/>
        </w:rPr>
        <w:t>, Mar</w:t>
      </w:r>
      <w:r w:rsidR="00206C33">
        <w:rPr>
          <w:rFonts w:ascii="Calibri" w:eastAsia="Calibri" w:hAnsi="Calibri"/>
          <w:sz w:val="24"/>
          <w:szCs w:val="24"/>
        </w:rPr>
        <w:t xml:space="preserve">garet Richer, </w:t>
      </w:r>
      <w:proofErr w:type="spellStart"/>
      <w:r w:rsidR="00206C33">
        <w:rPr>
          <w:rFonts w:ascii="Calibri" w:eastAsia="Calibri" w:hAnsi="Calibri"/>
          <w:sz w:val="24"/>
          <w:szCs w:val="24"/>
        </w:rPr>
        <w:t>Arusyak</w:t>
      </w:r>
      <w:proofErr w:type="spellEnd"/>
      <w:r w:rsidR="00206C33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="00206C33">
        <w:rPr>
          <w:rFonts w:ascii="Calibri" w:eastAsia="Calibri" w:hAnsi="Calibri"/>
          <w:sz w:val="24"/>
          <w:szCs w:val="24"/>
        </w:rPr>
        <w:t>Sargsyan</w:t>
      </w:r>
      <w:proofErr w:type="spellEnd"/>
      <w:r w:rsidR="00206C33">
        <w:rPr>
          <w:rFonts w:ascii="Calibri" w:eastAsia="Calibri" w:hAnsi="Calibri"/>
          <w:sz w:val="24"/>
          <w:szCs w:val="24"/>
        </w:rPr>
        <w:t>,</w:t>
      </w:r>
      <w:r>
        <w:rPr>
          <w:rFonts w:ascii="Calibri" w:eastAsia="Calibri" w:hAnsi="Calibri"/>
          <w:sz w:val="24"/>
          <w:szCs w:val="24"/>
        </w:rPr>
        <w:t xml:space="preserve"> Marcia </w:t>
      </w:r>
      <w:proofErr w:type="spellStart"/>
      <w:r>
        <w:rPr>
          <w:rFonts w:ascii="Calibri" w:eastAsia="Calibri" w:hAnsi="Calibri"/>
          <w:sz w:val="24"/>
          <w:szCs w:val="24"/>
        </w:rPr>
        <w:t>Sibony</w:t>
      </w:r>
      <w:proofErr w:type="spellEnd"/>
      <w:r>
        <w:rPr>
          <w:rFonts w:ascii="Calibri" w:eastAsia="Calibri" w:hAnsi="Calibri"/>
          <w:sz w:val="24"/>
          <w:szCs w:val="24"/>
        </w:rPr>
        <w:t xml:space="preserve">, Kathryn Son, Debbie Tannenbaum, </w:t>
      </w:r>
      <w:r w:rsidR="00206C33">
        <w:rPr>
          <w:rFonts w:ascii="Calibri" w:eastAsia="Calibri" w:hAnsi="Calibri"/>
          <w:sz w:val="24"/>
          <w:szCs w:val="24"/>
        </w:rPr>
        <w:t>Dennis Van Bremen</w:t>
      </w:r>
      <w:r>
        <w:rPr>
          <w:rFonts w:ascii="Calibri" w:eastAsia="Calibri" w:hAnsi="Calibri"/>
          <w:sz w:val="24"/>
          <w:szCs w:val="24"/>
        </w:rPr>
        <w:t>, Pat Zayas</w:t>
      </w:r>
    </w:p>
    <w:p w:rsidR="00D404BE" w:rsidRDefault="00D404BE" w:rsidP="00D404BE">
      <w:pPr>
        <w:rPr>
          <w:sz w:val="24"/>
          <w:szCs w:val="24"/>
        </w:rPr>
      </w:pPr>
      <w:r>
        <w:rPr>
          <w:b/>
          <w:sz w:val="24"/>
          <w:szCs w:val="24"/>
        </w:rPr>
        <w:t>Evening:</w:t>
      </w:r>
      <w:r w:rsidRPr="000F61AB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 w:rsidRPr="000F61AB">
        <w:rPr>
          <w:sz w:val="24"/>
          <w:szCs w:val="24"/>
        </w:rPr>
        <w:t xml:space="preserve"> </w:t>
      </w:r>
      <w:r w:rsidR="00315970">
        <w:rPr>
          <w:sz w:val="24"/>
          <w:szCs w:val="24"/>
        </w:rPr>
        <w:t xml:space="preserve">Marina Adamian, </w:t>
      </w:r>
      <w:r>
        <w:rPr>
          <w:sz w:val="24"/>
          <w:szCs w:val="24"/>
        </w:rPr>
        <w:t xml:space="preserve"> Bob Ballenger,</w:t>
      </w:r>
      <w:r w:rsidR="00315970">
        <w:rPr>
          <w:sz w:val="24"/>
          <w:szCs w:val="24"/>
        </w:rPr>
        <w:t xml:space="preserve"> Brian </w:t>
      </w:r>
      <w:proofErr w:type="spellStart"/>
      <w:r w:rsidR="00315970">
        <w:rPr>
          <w:sz w:val="24"/>
          <w:szCs w:val="24"/>
        </w:rPr>
        <w:t>Bennitt</w:t>
      </w:r>
      <w:proofErr w:type="spellEnd"/>
      <w:r w:rsidR="00315970">
        <w:rPr>
          <w:sz w:val="24"/>
          <w:szCs w:val="24"/>
        </w:rPr>
        <w:t xml:space="preserve">,  Lisa </w:t>
      </w:r>
      <w:proofErr w:type="spellStart"/>
      <w:r w:rsidR="00315970">
        <w:rPr>
          <w:sz w:val="24"/>
          <w:szCs w:val="24"/>
        </w:rPr>
        <w:t>Bonnici</w:t>
      </w:r>
      <w:proofErr w:type="spellEnd"/>
      <w:r w:rsidR="00315970">
        <w:rPr>
          <w:sz w:val="24"/>
          <w:szCs w:val="24"/>
        </w:rPr>
        <w:t xml:space="preserve">, Rodney </w:t>
      </w:r>
      <w:proofErr w:type="spellStart"/>
      <w:r w:rsidR="00315970">
        <w:rPr>
          <w:sz w:val="24"/>
          <w:szCs w:val="24"/>
        </w:rPr>
        <w:t>Borr</w:t>
      </w:r>
      <w:proofErr w:type="spellEnd"/>
      <w:r w:rsidR="00315970">
        <w:rPr>
          <w:sz w:val="24"/>
          <w:szCs w:val="24"/>
        </w:rPr>
        <w:t>,</w:t>
      </w:r>
      <w:r>
        <w:rPr>
          <w:sz w:val="24"/>
          <w:szCs w:val="24"/>
        </w:rPr>
        <w:t xml:space="preserve"> Inga Dabagyan,  Dana Eusan, Edwin Fallahi,  </w:t>
      </w:r>
      <w:r w:rsidR="00315970">
        <w:rPr>
          <w:sz w:val="24"/>
          <w:szCs w:val="24"/>
        </w:rPr>
        <w:t>Rocio Fernandez</w:t>
      </w:r>
      <w:r w:rsidR="00746321">
        <w:rPr>
          <w:sz w:val="24"/>
          <w:szCs w:val="24"/>
        </w:rPr>
        <w:t>,</w:t>
      </w:r>
      <w:r>
        <w:rPr>
          <w:sz w:val="24"/>
          <w:szCs w:val="24"/>
        </w:rPr>
        <w:t xml:space="preserve"> Cheryl Johnson, Mimi Khalel,  Armen Kocharian,</w:t>
      </w:r>
      <w:r w:rsidR="00746321" w:rsidRPr="00746321">
        <w:rPr>
          <w:sz w:val="24"/>
          <w:szCs w:val="24"/>
        </w:rPr>
        <w:t xml:space="preserve"> </w:t>
      </w:r>
      <w:r w:rsidR="00746321">
        <w:rPr>
          <w:sz w:val="24"/>
          <w:szCs w:val="24"/>
        </w:rPr>
        <w:t xml:space="preserve">Miriam Krawchuk, </w:t>
      </w:r>
      <w:r>
        <w:rPr>
          <w:sz w:val="24"/>
          <w:szCs w:val="24"/>
        </w:rPr>
        <w:t>S</w:t>
      </w:r>
      <w:r w:rsidR="00746321">
        <w:rPr>
          <w:sz w:val="24"/>
          <w:szCs w:val="24"/>
        </w:rPr>
        <w:t>andra Limina, Kirk Olgin, Alfred Romulo, Susan Ryan,</w:t>
      </w:r>
      <w:r w:rsidR="00353090" w:rsidRPr="00353090">
        <w:rPr>
          <w:sz w:val="24"/>
          <w:szCs w:val="24"/>
        </w:rPr>
        <w:t xml:space="preserve"> </w:t>
      </w:r>
      <w:r w:rsidR="00353090">
        <w:rPr>
          <w:sz w:val="24"/>
          <w:szCs w:val="24"/>
        </w:rPr>
        <w:t>Katherine Sarian,</w:t>
      </w:r>
      <w:r w:rsidR="00746321">
        <w:rPr>
          <w:sz w:val="24"/>
          <w:szCs w:val="24"/>
        </w:rPr>
        <w:t xml:space="preserve"> Mari </w:t>
      </w:r>
      <w:r w:rsidR="00353090">
        <w:rPr>
          <w:sz w:val="24"/>
          <w:szCs w:val="24"/>
        </w:rPr>
        <w:t>Sahakian, Robert Shields, Valerio Si</w:t>
      </w:r>
      <w:r w:rsidR="00746321">
        <w:rPr>
          <w:sz w:val="24"/>
          <w:szCs w:val="24"/>
        </w:rPr>
        <w:t xml:space="preserve">lverio, </w:t>
      </w:r>
      <w:r>
        <w:rPr>
          <w:sz w:val="24"/>
          <w:szCs w:val="24"/>
        </w:rPr>
        <w:t xml:space="preserve"> Tina Tarnelli, Thelma Torio, Hasmik Tovamassian,  Larry W</w:t>
      </w:r>
      <w:r w:rsidR="00353090">
        <w:rPr>
          <w:sz w:val="24"/>
          <w:szCs w:val="24"/>
        </w:rPr>
        <w:t>atts, Charlene Worthley, Nune Yeganyan</w:t>
      </w:r>
    </w:p>
    <w:p w:rsidR="00BA7A3F" w:rsidRDefault="0089686E">
      <w:r>
        <w:t xml:space="preserve">The meeting was started by a presentation of </w:t>
      </w:r>
      <w:r w:rsidR="00B60DDB">
        <w:t>student’s</w:t>
      </w:r>
      <w:r>
        <w:t xml:space="preserve"> values and attitude chart.  Alice has </w:t>
      </w:r>
      <w:r w:rsidR="00B964A4">
        <w:t xml:space="preserve">posted this information in the </w:t>
      </w:r>
      <w:r w:rsidR="00B964A4" w:rsidRPr="00587634">
        <w:t>i</w:t>
      </w:r>
      <w:r w:rsidRPr="00587634">
        <w:t>nstructors</w:t>
      </w:r>
      <w:r w:rsidR="00B964A4">
        <w:t>’</w:t>
      </w:r>
      <w:r>
        <w:t xml:space="preserve"> resource room.  </w:t>
      </w:r>
    </w:p>
    <w:p w:rsidR="00C9212A" w:rsidRDefault="00C9212A">
      <w:pPr>
        <w:rPr>
          <w:b/>
        </w:rPr>
      </w:pPr>
      <w:r w:rsidRPr="00C9212A">
        <w:rPr>
          <w:b/>
        </w:rPr>
        <w:t>Minutes Approved as Written</w:t>
      </w:r>
    </w:p>
    <w:p w:rsidR="00C9212A" w:rsidRDefault="00C9212A" w:rsidP="00B60DDB">
      <w:pPr>
        <w:spacing w:after="0"/>
        <w:rPr>
          <w:b/>
        </w:rPr>
      </w:pPr>
      <w:r>
        <w:rPr>
          <w:b/>
        </w:rPr>
        <w:t xml:space="preserve">Division Meeting Day Class Dismissal Time </w:t>
      </w:r>
    </w:p>
    <w:p w:rsidR="00C9212A" w:rsidRDefault="00C9212A" w:rsidP="00B60DDB">
      <w:pPr>
        <w:spacing w:after="0"/>
      </w:pPr>
      <w:r w:rsidRPr="00C9212A">
        <w:t xml:space="preserve">All </w:t>
      </w:r>
      <w:r>
        <w:t xml:space="preserve">morning </w:t>
      </w:r>
      <w:r w:rsidRPr="00C9212A">
        <w:t xml:space="preserve">classes </w:t>
      </w:r>
      <w:r>
        <w:t>should observe a uniform dismissal time of 10:45 on the day of the division meeting.</w:t>
      </w:r>
    </w:p>
    <w:p w:rsidR="00C9212A" w:rsidRDefault="00C9212A"/>
    <w:p w:rsidR="00C9212A" w:rsidRDefault="00B60DDB" w:rsidP="00594DDD">
      <w:pPr>
        <w:spacing w:after="0"/>
        <w:rPr>
          <w:b/>
        </w:rPr>
      </w:pPr>
      <w:r>
        <w:rPr>
          <w:b/>
        </w:rPr>
        <w:t>Proposition 30 and Implications for Class C</w:t>
      </w:r>
      <w:r w:rsidR="00C9212A" w:rsidRPr="00C9212A">
        <w:rPr>
          <w:b/>
        </w:rPr>
        <w:t>uts</w:t>
      </w:r>
      <w:r w:rsidR="00170CD7">
        <w:rPr>
          <w:b/>
        </w:rPr>
        <w:t xml:space="preserve"> and</w:t>
      </w:r>
      <w:r>
        <w:rPr>
          <w:b/>
        </w:rPr>
        <w:t xml:space="preserve"> GC</w:t>
      </w:r>
      <w:r w:rsidR="00170CD7">
        <w:rPr>
          <w:b/>
        </w:rPr>
        <w:t xml:space="preserve"> Moral</w:t>
      </w:r>
    </w:p>
    <w:p w:rsidR="00C9212A" w:rsidRDefault="00C9212A" w:rsidP="00594DDD">
      <w:pPr>
        <w:spacing w:after="0"/>
      </w:pPr>
      <w:r>
        <w:t>There wi</w:t>
      </w:r>
      <w:r w:rsidR="009E0C75">
        <w:t>ll be class cuts in the spring if Proposition 30 does not pass.</w:t>
      </w:r>
      <w:r>
        <w:t xml:space="preserve"> At this time, it is undecided if cutting classes or reducing hours is the best option.</w:t>
      </w:r>
      <w:r w:rsidR="00170CD7">
        <w:t xml:space="preserve">  The final decision will be made by the division chair and all input is welcome.  During this time of </w:t>
      </w:r>
      <w:r w:rsidR="00B60DDB">
        <w:t>uncertainty</w:t>
      </w:r>
      <w:r w:rsidR="00170CD7">
        <w:t xml:space="preserve">, it is important that </w:t>
      </w:r>
      <w:r w:rsidR="00B60DDB">
        <w:t xml:space="preserve">the Noncredit ESL Division remain </w:t>
      </w:r>
      <w:r w:rsidR="00B60DDB" w:rsidRPr="00587634">
        <w:t>unified</w:t>
      </w:r>
      <w:r w:rsidR="00B964A4" w:rsidRPr="00587634">
        <w:t xml:space="preserve"> and focused on student learning</w:t>
      </w:r>
      <w:r w:rsidR="00B60DDB">
        <w:t>.</w:t>
      </w:r>
      <w:r w:rsidR="00AE13B3">
        <w:t xml:space="preserve">  </w:t>
      </w:r>
    </w:p>
    <w:p w:rsidR="00594DDD" w:rsidRDefault="00594DDD" w:rsidP="00594DDD">
      <w:pPr>
        <w:spacing w:after="0"/>
      </w:pPr>
    </w:p>
    <w:p w:rsidR="00170CD7" w:rsidRDefault="00594DDD" w:rsidP="003C0DAE">
      <w:pPr>
        <w:spacing w:after="0"/>
        <w:rPr>
          <w:b/>
        </w:rPr>
      </w:pPr>
      <w:proofErr w:type="gramStart"/>
      <w:r>
        <w:rPr>
          <w:b/>
        </w:rPr>
        <w:t>Division Calendar and</w:t>
      </w:r>
      <w:r w:rsidR="00170CD7" w:rsidRPr="00170CD7">
        <w:rPr>
          <w:b/>
        </w:rPr>
        <w:t xml:space="preserve"> Instructors online resource links.</w:t>
      </w:r>
      <w:proofErr w:type="gramEnd"/>
    </w:p>
    <w:p w:rsidR="00170CD7" w:rsidRDefault="00170CD7" w:rsidP="003C0DAE">
      <w:pPr>
        <w:spacing w:after="0"/>
      </w:pPr>
      <w:r w:rsidRPr="00170CD7">
        <w:t>All important information</w:t>
      </w:r>
      <w:r w:rsidR="00AE13B3">
        <w:t xml:space="preserve"> relating to the </w:t>
      </w:r>
      <w:r w:rsidR="00AA2CE2">
        <w:t>division has</w:t>
      </w:r>
      <w:r>
        <w:t xml:space="preserve"> been placed online.  A presentation of the </w:t>
      </w:r>
      <w:r w:rsidR="00B60DDB">
        <w:t xml:space="preserve">online </w:t>
      </w:r>
      <w:r w:rsidR="00AA2CE2">
        <w:t>teacher’s</w:t>
      </w:r>
      <w:r w:rsidR="003C0DAE">
        <w:t xml:space="preserve"> resource </w:t>
      </w:r>
      <w:r>
        <w:t>page was given by Alice</w:t>
      </w:r>
      <w:r w:rsidR="003C0DAE">
        <w:t>.</w:t>
      </w:r>
    </w:p>
    <w:p w:rsidR="003C0DAE" w:rsidRDefault="003C0DAE" w:rsidP="003C0DAE">
      <w:pPr>
        <w:spacing w:after="0"/>
      </w:pPr>
    </w:p>
    <w:p w:rsidR="00526A8A" w:rsidRPr="00526A8A" w:rsidRDefault="00526A8A" w:rsidP="00526A8A">
      <w:pPr>
        <w:spacing w:after="0"/>
        <w:rPr>
          <w:b/>
        </w:rPr>
      </w:pPr>
      <w:r w:rsidRPr="00526A8A">
        <w:rPr>
          <w:b/>
        </w:rPr>
        <w:lastRenderedPageBreak/>
        <w:t>1.  Go to www.glendale.edu</w:t>
      </w:r>
    </w:p>
    <w:p w:rsidR="00526A8A" w:rsidRPr="00526A8A" w:rsidRDefault="00526A8A" w:rsidP="00526A8A">
      <w:pPr>
        <w:spacing w:after="0"/>
        <w:rPr>
          <w:b/>
        </w:rPr>
      </w:pPr>
      <w:r w:rsidRPr="00526A8A">
        <w:rPr>
          <w:b/>
        </w:rPr>
        <w:t>2.  Go to Garfield Campus on left side</w:t>
      </w:r>
    </w:p>
    <w:p w:rsidR="00526A8A" w:rsidRPr="00526A8A" w:rsidRDefault="00526A8A" w:rsidP="00526A8A">
      <w:pPr>
        <w:spacing w:after="0"/>
        <w:rPr>
          <w:b/>
        </w:rPr>
      </w:pPr>
      <w:r w:rsidRPr="00526A8A">
        <w:rPr>
          <w:b/>
        </w:rPr>
        <w:t>3.  Click on Classes and Programs - Continuing ED</w:t>
      </w:r>
    </w:p>
    <w:p w:rsidR="00526A8A" w:rsidRPr="00526A8A" w:rsidRDefault="00526A8A" w:rsidP="00526A8A">
      <w:pPr>
        <w:spacing w:after="0"/>
        <w:rPr>
          <w:b/>
        </w:rPr>
      </w:pPr>
      <w:r w:rsidRPr="00526A8A">
        <w:rPr>
          <w:b/>
        </w:rPr>
        <w:t>4.  Click on ESL</w:t>
      </w:r>
    </w:p>
    <w:p w:rsidR="004B6A56" w:rsidRDefault="00526A8A" w:rsidP="00526A8A">
      <w:pPr>
        <w:spacing w:after="0"/>
        <w:rPr>
          <w:b/>
        </w:rPr>
      </w:pPr>
      <w:r w:rsidRPr="00526A8A">
        <w:rPr>
          <w:b/>
        </w:rPr>
        <w:t>5.  Scroll down to Teachers' Resources on left side</w:t>
      </w:r>
    </w:p>
    <w:p w:rsidR="00526A8A" w:rsidRDefault="00526A8A" w:rsidP="00526A8A">
      <w:pPr>
        <w:spacing w:after="0"/>
        <w:rPr>
          <w:b/>
        </w:rPr>
      </w:pPr>
    </w:p>
    <w:p w:rsidR="00526A8A" w:rsidRDefault="00526A8A" w:rsidP="00526A8A">
      <w:pPr>
        <w:spacing w:after="0"/>
        <w:rPr>
          <w:b/>
        </w:rPr>
      </w:pPr>
      <w:r w:rsidRPr="00526A8A">
        <w:rPr>
          <w:b/>
        </w:rPr>
        <w:t>http://www.glendale.edu/index.aspx?page=5457</w:t>
      </w:r>
    </w:p>
    <w:p w:rsidR="004B6A56" w:rsidRDefault="004B6A56" w:rsidP="003C0DAE">
      <w:pPr>
        <w:spacing w:after="0"/>
        <w:rPr>
          <w:b/>
        </w:rPr>
      </w:pPr>
    </w:p>
    <w:p w:rsidR="00170CD7" w:rsidRDefault="00170CD7" w:rsidP="003C0DAE">
      <w:pPr>
        <w:spacing w:after="0"/>
        <w:rPr>
          <w:b/>
        </w:rPr>
      </w:pPr>
      <w:r w:rsidRPr="00170CD7">
        <w:rPr>
          <w:b/>
        </w:rPr>
        <w:t>Copier usage</w:t>
      </w:r>
    </w:p>
    <w:p w:rsidR="00170CD7" w:rsidRDefault="003C0DAE" w:rsidP="003C0DAE">
      <w:pPr>
        <w:spacing w:after="0"/>
      </w:pPr>
      <w:r>
        <w:t xml:space="preserve">The copier on </w:t>
      </w:r>
      <w:r w:rsidR="00170CD7" w:rsidRPr="00170CD7">
        <w:t>the</w:t>
      </w:r>
      <w:r w:rsidR="009172B0">
        <w:t xml:space="preserve"> </w:t>
      </w:r>
      <w:r>
        <w:t>TR 2</w:t>
      </w:r>
      <w:r w:rsidRPr="003C0DAE">
        <w:rPr>
          <w:vertAlign w:val="superscript"/>
        </w:rPr>
        <w:t>nd</w:t>
      </w:r>
      <w:r>
        <w:t xml:space="preserve"> floor</w:t>
      </w:r>
      <w:r w:rsidR="00170CD7" w:rsidRPr="00170CD7">
        <w:t xml:space="preserve"> office incurred a very large surcharge for excessive copies.  </w:t>
      </w:r>
      <w:r w:rsidR="00170CD7">
        <w:t>Instructors were reminded to use the copy machine provided for their use in t</w:t>
      </w:r>
      <w:r w:rsidR="00594DDD">
        <w:t xml:space="preserve">he Instructor Resource room and to </w:t>
      </w:r>
      <w:r>
        <w:t xml:space="preserve">use </w:t>
      </w:r>
      <w:r w:rsidR="00170CD7">
        <w:t>duplicating</w:t>
      </w:r>
      <w:r>
        <w:t xml:space="preserve"> whenever possible</w:t>
      </w:r>
      <w:r w:rsidR="00170CD7">
        <w:t>.</w:t>
      </w:r>
    </w:p>
    <w:p w:rsidR="003C0DAE" w:rsidRDefault="003C0DAE">
      <w:pPr>
        <w:rPr>
          <w:b/>
        </w:rPr>
      </w:pPr>
    </w:p>
    <w:p w:rsidR="00491B97" w:rsidRPr="00D961F3" w:rsidRDefault="00491B97" w:rsidP="003C0DAE">
      <w:pPr>
        <w:spacing w:after="0"/>
        <w:rPr>
          <w:b/>
        </w:rPr>
      </w:pPr>
      <w:r w:rsidRPr="00D961F3">
        <w:rPr>
          <w:b/>
        </w:rPr>
        <w:t>MP309 Lab</w:t>
      </w:r>
      <w:r w:rsidR="00D961F3" w:rsidRPr="00D961F3">
        <w:rPr>
          <w:b/>
        </w:rPr>
        <w:t xml:space="preserve"> &amp; TR 211</w:t>
      </w:r>
    </w:p>
    <w:p w:rsidR="00D961F3" w:rsidRDefault="00D961F3" w:rsidP="003C0DAE">
      <w:pPr>
        <w:spacing w:after="0"/>
      </w:pPr>
      <w:r>
        <w:t>MP 309 has been open</w:t>
      </w:r>
      <w:r w:rsidR="003C0DAE">
        <w:t>ed for</w:t>
      </w:r>
      <w:r>
        <w:t xml:space="preserve"> all students</w:t>
      </w:r>
      <w:r w:rsidR="003C0DAE">
        <w:t xml:space="preserve"> to use </w:t>
      </w:r>
      <w:r w:rsidR="004B6A56">
        <w:t>and copies</w:t>
      </w:r>
      <w:r w:rsidR="00333762">
        <w:t xml:space="preserve"> of </w:t>
      </w:r>
      <w:r w:rsidR="003C0DAE">
        <w:t xml:space="preserve">the </w:t>
      </w:r>
      <w:r w:rsidR="00333762">
        <w:t>ESL software</w:t>
      </w:r>
      <w:r w:rsidR="003C0DAE">
        <w:t xml:space="preserve"> ha</w:t>
      </w:r>
      <w:r w:rsidR="00B964A4" w:rsidRPr="00587634">
        <w:t>ve</w:t>
      </w:r>
      <w:r w:rsidR="003C0DAE">
        <w:t xml:space="preserve"> been </w:t>
      </w:r>
      <w:r w:rsidR="00333762">
        <w:t>insta</w:t>
      </w:r>
      <w:r w:rsidR="003C0DAE">
        <w:t xml:space="preserve">lled on the computers.  TR 211 </w:t>
      </w:r>
      <w:r w:rsidR="00333762">
        <w:t xml:space="preserve">is open for instructors to </w:t>
      </w:r>
      <w:r w:rsidR="003C0DAE">
        <w:t>use when making a classroom presentation</w:t>
      </w:r>
      <w:r w:rsidR="00333762">
        <w:t xml:space="preserve">.  A sign-in sheet will be located in the office </w:t>
      </w:r>
      <w:r w:rsidR="003C0DAE">
        <w:t>behind Marie’s desk.</w:t>
      </w:r>
    </w:p>
    <w:p w:rsidR="003C0DAE" w:rsidRDefault="003C0DAE" w:rsidP="003C0DAE">
      <w:pPr>
        <w:spacing w:after="0"/>
      </w:pPr>
    </w:p>
    <w:p w:rsidR="00C76A42" w:rsidRDefault="00C76A42" w:rsidP="00E74CC5">
      <w:pPr>
        <w:spacing w:after="0"/>
      </w:pPr>
      <w:r w:rsidRPr="00D41632">
        <w:rPr>
          <w:b/>
        </w:rPr>
        <w:t>Course Overviews</w:t>
      </w:r>
    </w:p>
    <w:p w:rsidR="00D41632" w:rsidRDefault="00D41632" w:rsidP="00E74CC5">
      <w:pPr>
        <w:spacing w:after="0"/>
      </w:pPr>
      <w:r>
        <w:t>All course overviews must contain current information.</w:t>
      </w:r>
      <w:r w:rsidR="003C0DAE">
        <w:t xml:space="preserve"> Current updated information can be found </w:t>
      </w:r>
      <w:r w:rsidR="00B964A4" w:rsidRPr="00587634">
        <w:t>on the</w:t>
      </w:r>
      <w:r w:rsidR="00B964A4">
        <w:t xml:space="preserve"> </w:t>
      </w:r>
      <w:r w:rsidR="00E74CC5">
        <w:t>online teachers</w:t>
      </w:r>
      <w:r w:rsidR="00587634">
        <w:t>’</w:t>
      </w:r>
      <w:r w:rsidR="003C0DAE">
        <w:t xml:space="preserve"> resource page.</w:t>
      </w:r>
      <w:r>
        <w:t xml:space="preserve">  Instructors were reminded to check for any typos and to include any supplies suggested for the class.</w:t>
      </w:r>
    </w:p>
    <w:p w:rsidR="00E74CC5" w:rsidRPr="00D41632" w:rsidRDefault="00E74CC5" w:rsidP="00E74CC5">
      <w:pPr>
        <w:spacing w:after="0"/>
      </w:pPr>
    </w:p>
    <w:p w:rsidR="00C76A42" w:rsidRDefault="00C76A42" w:rsidP="00AE13B3">
      <w:pPr>
        <w:spacing w:after="0"/>
        <w:rPr>
          <w:b/>
        </w:rPr>
      </w:pPr>
      <w:r w:rsidRPr="00C76A42">
        <w:rPr>
          <w:b/>
        </w:rPr>
        <w:t xml:space="preserve">Full Time VESL Hire for </w:t>
      </w:r>
      <w:proofErr w:type="gramStart"/>
      <w:r w:rsidRPr="00C76A42">
        <w:rPr>
          <w:b/>
        </w:rPr>
        <w:t>Spring</w:t>
      </w:r>
      <w:proofErr w:type="gramEnd"/>
      <w:r w:rsidRPr="00C76A42">
        <w:rPr>
          <w:b/>
        </w:rPr>
        <w:t xml:space="preserve"> 2013</w:t>
      </w:r>
    </w:p>
    <w:p w:rsidR="00AE13B3" w:rsidRDefault="00AE13B3" w:rsidP="00AE13B3">
      <w:pPr>
        <w:spacing w:after="0"/>
      </w:pPr>
      <w:r w:rsidRPr="00AE13B3">
        <w:t xml:space="preserve">There is a plan to hire a Full-time instructor for the spring 2013.  </w:t>
      </w:r>
    </w:p>
    <w:p w:rsidR="00AE13B3" w:rsidRPr="00AE13B3" w:rsidRDefault="00AE13B3" w:rsidP="00AE13B3">
      <w:pPr>
        <w:spacing w:after="0"/>
      </w:pPr>
    </w:p>
    <w:p w:rsidR="00D41632" w:rsidRDefault="00AA2CE2" w:rsidP="00E74CC5">
      <w:pPr>
        <w:spacing w:after="0"/>
        <w:rPr>
          <w:b/>
        </w:rPr>
      </w:pPr>
      <w:r>
        <w:rPr>
          <w:b/>
        </w:rPr>
        <w:t xml:space="preserve">Noncredit ESL </w:t>
      </w:r>
      <w:r w:rsidR="00D41632">
        <w:rPr>
          <w:b/>
        </w:rPr>
        <w:t>Tutors</w:t>
      </w:r>
    </w:p>
    <w:p w:rsidR="00D41632" w:rsidRDefault="00AA2CE2" w:rsidP="00E74CC5">
      <w:pPr>
        <w:spacing w:after="0"/>
      </w:pPr>
      <w:r>
        <w:t>Alice hopes</w:t>
      </w:r>
      <w:r w:rsidR="00D41632">
        <w:t xml:space="preserve"> to hire tutors for Noncredit ESL students.  More information </w:t>
      </w:r>
      <w:r w:rsidR="00E74CC5">
        <w:t>will follow as progress is made.</w:t>
      </w:r>
    </w:p>
    <w:p w:rsidR="004B6A56" w:rsidRDefault="004B6A56" w:rsidP="00BA72BC">
      <w:pPr>
        <w:spacing w:after="0"/>
      </w:pPr>
    </w:p>
    <w:p w:rsidR="00C3148F" w:rsidRDefault="00C3148F" w:rsidP="00BA72BC">
      <w:pPr>
        <w:spacing w:after="0"/>
      </w:pPr>
      <w:r w:rsidRPr="00C3148F">
        <w:rPr>
          <w:b/>
        </w:rPr>
        <w:t>CASAS</w:t>
      </w:r>
      <w:r>
        <w:rPr>
          <w:b/>
        </w:rPr>
        <w:t xml:space="preserve"> &amp; EL CIVICS</w:t>
      </w:r>
    </w:p>
    <w:p w:rsidR="00C3148F" w:rsidRDefault="00C3148F" w:rsidP="00BA72BC">
      <w:pPr>
        <w:spacing w:after="0"/>
      </w:pPr>
      <w:r>
        <w:t>It is vital that instructors parti</w:t>
      </w:r>
      <w:r w:rsidR="00BA72BC">
        <w:t>cipate in these prog</w:t>
      </w:r>
      <w:r w:rsidR="003D10D5">
        <w:t xml:space="preserve">rams as they are a </w:t>
      </w:r>
      <w:r w:rsidR="00B964A4" w:rsidRPr="00587634">
        <w:t>significant</w:t>
      </w:r>
      <w:r w:rsidR="00B964A4">
        <w:t xml:space="preserve"> </w:t>
      </w:r>
      <w:r w:rsidR="009172B0">
        <w:t xml:space="preserve">source </w:t>
      </w:r>
      <w:r w:rsidR="00BA72BC">
        <w:t>of funding for the Noncredit ESL program.</w:t>
      </w:r>
    </w:p>
    <w:p w:rsidR="00BA72BC" w:rsidRDefault="00BA72BC" w:rsidP="00BA72BC">
      <w:pPr>
        <w:spacing w:after="0"/>
      </w:pPr>
    </w:p>
    <w:p w:rsidR="00C3148F" w:rsidRDefault="00C3148F" w:rsidP="00BA72BC">
      <w:pPr>
        <w:spacing w:after="0"/>
        <w:rPr>
          <w:b/>
        </w:rPr>
      </w:pPr>
      <w:r w:rsidRPr="00C3148F">
        <w:rPr>
          <w:b/>
        </w:rPr>
        <w:t>Welcome Packets</w:t>
      </w:r>
    </w:p>
    <w:p w:rsidR="002A50EF" w:rsidRDefault="00C3148F" w:rsidP="00BA72BC">
      <w:pPr>
        <w:spacing w:after="0"/>
      </w:pPr>
      <w:r>
        <w:t>All instruct</w:t>
      </w:r>
      <w:r w:rsidR="00BA72BC">
        <w:t>ors teaching Levels 2 through 5</w:t>
      </w:r>
      <w:r>
        <w:t xml:space="preserve"> </w:t>
      </w:r>
      <w:proofErr w:type="gramStart"/>
      <w:r>
        <w:t>need</w:t>
      </w:r>
      <w:proofErr w:type="gramEnd"/>
      <w:r>
        <w:t xml:space="preserve"> to return the packet request form to Margaret Mansour with the exact number of packets needed for each language.  </w:t>
      </w:r>
    </w:p>
    <w:p w:rsidR="00BA72BC" w:rsidRDefault="00BA72BC"/>
    <w:p w:rsidR="002A50EF" w:rsidRDefault="002A50EF" w:rsidP="006E1512">
      <w:pPr>
        <w:spacing w:after="0"/>
        <w:rPr>
          <w:b/>
        </w:rPr>
      </w:pPr>
      <w:r>
        <w:t xml:space="preserve"> </w:t>
      </w:r>
      <w:r w:rsidRPr="002A50EF">
        <w:rPr>
          <w:b/>
        </w:rPr>
        <w:t>Revised Sub plan</w:t>
      </w:r>
      <w:r w:rsidR="00595EDD">
        <w:rPr>
          <w:b/>
        </w:rPr>
        <w:t xml:space="preserve">—Kathy </w:t>
      </w:r>
      <w:proofErr w:type="spellStart"/>
      <w:r w:rsidR="00595EDD">
        <w:rPr>
          <w:b/>
        </w:rPr>
        <w:t>Grammer</w:t>
      </w:r>
      <w:proofErr w:type="spellEnd"/>
    </w:p>
    <w:p w:rsidR="002A50EF" w:rsidRDefault="002A50EF" w:rsidP="006E1512">
      <w:pPr>
        <w:spacing w:after="0"/>
      </w:pPr>
      <w:r w:rsidRPr="002A50EF">
        <w:t>A copy of the</w:t>
      </w:r>
      <w:r w:rsidR="00595EDD">
        <w:t xml:space="preserve"> revised sub plan was </w:t>
      </w:r>
      <w:r w:rsidR="00C3148F">
        <w:t xml:space="preserve">presented by Kathy </w:t>
      </w:r>
      <w:proofErr w:type="spellStart"/>
      <w:r w:rsidR="00C3148F">
        <w:t>Grammer</w:t>
      </w:r>
      <w:proofErr w:type="spellEnd"/>
      <w:r w:rsidR="00C3148F">
        <w:t>.  In</w:t>
      </w:r>
      <w:r w:rsidR="00595EDD">
        <w:t xml:space="preserve">structors who have questions or suggestions </w:t>
      </w:r>
      <w:r w:rsidR="00C3148F">
        <w:t>should</w:t>
      </w:r>
      <w:r w:rsidR="00595EDD">
        <w:t xml:space="preserve"> contact her.</w:t>
      </w:r>
      <w:r w:rsidR="00B964A4">
        <w:t xml:space="preserve">  </w:t>
      </w:r>
      <w:r w:rsidR="00B964A4" w:rsidRPr="00587634">
        <w:t>The policy is also posted on the teachers’ resource page.</w:t>
      </w:r>
    </w:p>
    <w:p w:rsidR="00C3148F" w:rsidRPr="00E04EE8" w:rsidRDefault="00C3148F" w:rsidP="00AE13B3">
      <w:pPr>
        <w:spacing w:after="0"/>
        <w:rPr>
          <w:b/>
        </w:rPr>
      </w:pPr>
      <w:r w:rsidRPr="00E04EE8">
        <w:rPr>
          <w:b/>
        </w:rPr>
        <w:lastRenderedPageBreak/>
        <w:t>Retreat</w:t>
      </w:r>
      <w:r w:rsidR="00587634">
        <w:rPr>
          <w:b/>
        </w:rPr>
        <w:t>, SLOs,</w:t>
      </w:r>
      <w:bookmarkStart w:id="0" w:name="_GoBack"/>
      <w:bookmarkEnd w:id="0"/>
      <w:r w:rsidRPr="00E04EE8">
        <w:rPr>
          <w:b/>
        </w:rPr>
        <w:t xml:space="preserve"> and Assessment Results</w:t>
      </w:r>
    </w:p>
    <w:p w:rsidR="00C3148F" w:rsidRDefault="00C3148F" w:rsidP="00AE13B3">
      <w:pPr>
        <w:spacing w:after="0"/>
      </w:pPr>
      <w:r>
        <w:t>The retreat proved to be very successful.</w:t>
      </w:r>
      <w:r w:rsidR="00371273">
        <w:t xml:space="preserve"> </w:t>
      </w:r>
      <w:r w:rsidR="004B6A56">
        <w:t xml:space="preserve"> Better communication between instructors and better student retention were common topics of discussion.</w:t>
      </w:r>
      <w:r w:rsidR="00AE13B3">
        <w:t xml:space="preserve">  All information regarding the retreat can be found online</w:t>
      </w:r>
      <w:r w:rsidR="00784FAE">
        <w:t xml:space="preserve"> on the instructor resource page</w:t>
      </w:r>
      <w:r w:rsidR="00AE13B3">
        <w:t>.</w:t>
      </w:r>
      <w:r w:rsidR="00784FAE">
        <w:t xml:space="preserve"> This retreat focused on writing.  Each retreat will focus on different </w:t>
      </w:r>
      <w:r w:rsidR="00B964A4" w:rsidRPr="00587634">
        <w:t>skill areas.</w:t>
      </w:r>
    </w:p>
    <w:p w:rsidR="004B6A56" w:rsidRDefault="004B6A56"/>
    <w:p w:rsidR="004B6A56" w:rsidRPr="004B6A56" w:rsidRDefault="004B6A56" w:rsidP="00784FAE">
      <w:pPr>
        <w:spacing w:after="0"/>
        <w:rPr>
          <w:b/>
        </w:rPr>
      </w:pPr>
      <w:r w:rsidRPr="004B6A56">
        <w:rPr>
          <w:b/>
        </w:rPr>
        <w:t>Writing and Literature Sets—Megan Ernst</w:t>
      </w:r>
    </w:p>
    <w:p w:rsidR="004B6A56" w:rsidRDefault="004B6A56" w:rsidP="00784FAE">
      <w:pPr>
        <w:spacing w:after="0"/>
      </w:pPr>
      <w:r>
        <w:t xml:space="preserve">Class sets of writing and Literature sets will be placed on the bookshelves behind </w:t>
      </w:r>
      <w:proofErr w:type="spellStart"/>
      <w:r>
        <w:t>Maral’s</w:t>
      </w:r>
      <w:proofErr w:type="spellEnd"/>
      <w:r>
        <w:t xml:space="preserve"> desk.  Check-out will be on the honor system.</w:t>
      </w:r>
      <w:r w:rsidR="00784FAE">
        <w:t xml:space="preserve">  Sets will be provided for the Main Campus as well.  Sets are only to be checked out for a few days at a time.</w:t>
      </w:r>
    </w:p>
    <w:p w:rsidR="004B6A56" w:rsidRPr="004B6A56" w:rsidRDefault="004B6A56">
      <w:pPr>
        <w:rPr>
          <w:b/>
        </w:rPr>
      </w:pPr>
    </w:p>
    <w:p w:rsidR="004B6A56" w:rsidRPr="004B6A56" w:rsidRDefault="004B6A56" w:rsidP="00784FAE">
      <w:pPr>
        <w:spacing w:after="0"/>
        <w:rPr>
          <w:b/>
        </w:rPr>
      </w:pPr>
      <w:r w:rsidRPr="004B6A56">
        <w:rPr>
          <w:b/>
        </w:rPr>
        <w:t>Staff development workshops</w:t>
      </w:r>
    </w:p>
    <w:p w:rsidR="004B6A56" w:rsidRDefault="004B6A56" w:rsidP="00784FAE">
      <w:pPr>
        <w:spacing w:after="0"/>
      </w:pPr>
      <w:r>
        <w:t xml:space="preserve">Several staff development workshops will be offered at the Garfield Campus.  The dates </w:t>
      </w:r>
      <w:r w:rsidR="00784FAE">
        <w:t>and topics will be posted</w:t>
      </w:r>
      <w:r>
        <w:t xml:space="preserve"> on the </w:t>
      </w:r>
      <w:r w:rsidR="00784FAE">
        <w:t xml:space="preserve">online </w:t>
      </w:r>
      <w:r>
        <w:t>division calendar.</w:t>
      </w:r>
      <w:r w:rsidR="00260D02">
        <w:t xml:space="preserve">  </w:t>
      </w:r>
    </w:p>
    <w:p w:rsidR="00784FAE" w:rsidRDefault="00784FAE">
      <w:pPr>
        <w:rPr>
          <w:b/>
        </w:rPr>
      </w:pPr>
    </w:p>
    <w:p w:rsidR="00BC2C51" w:rsidRPr="009172B0" w:rsidRDefault="00BC2C51" w:rsidP="000C687D">
      <w:pPr>
        <w:spacing w:after="0" w:line="240" w:lineRule="auto"/>
        <w:rPr>
          <w:b/>
        </w:rPr>
      </w:pPr>
      <w:r w:rsidRPr="009172B0">
        <w:rPr>
          <w:b/>
        </w:rPr>
        <w:t>Norming Sessions for Grading</w:t>
      </w:r>
    </w:p>
    <w:p w:rsidR="009172B0" w:rsidRDefault="00784FAE" w:rsidP="000C687D">
      <w:pPr>
        <w:spacing w:after="0" w:line="240" w:lineRule="auto"/>
      </w:pPr>
      <w:r>
        <w:t>The importance</w:t>
      </w:r>
      <w:r w:rsidR="009172B0">
        <w:t xml:space="preserve"> of grade norming was </w:t>
      </w:r>
      <w:r w:rsidR="00454C0F">
        <w:t>discussed</w:t>
      </w:r>
      <w:r w:rsidR="009172B0">
        <w:t>.</w:t>
      </w:r>
      <w:r w:rsidR="000C687D">
        <w:t xml:space="preserve">  Staff workshops have been arranged and it is </w:t>
      </w:r>
      <w:r w:rsidR="000C687D" w:rsidRPr="000C687D">
        <w:t>mandatory</w:t>
      </w:r>
      <w:r w:rsidR="000C687D">
        <w:t xml:space="preserve"> that instructors attend a session.</w:t>
      </w:r>
    </w:p>
    <w:p w:rsidR="000C687D" w:rsidRDefault="000C687D" w:rsidP="000C687D">
      <w:pPr>
        <w:spacing w:after="0" w:line="240" w:lineRule="auto"/>
      </w:pPr>
    </w:p>
    <w:p w:rsidR="003A5036" w:rsidRDefault="003A5036" w:rsidP="000D16D5">
      <w:pPr>
        <w:spacing w:after="0"/>
        <w:rPr>
          <w:b/>
        </w:rPr>
      </w:pPr>
      <w:r w:rsidRPr="009172B0">
        <w:rPr>
          <w:b/>
        </w:rPr>
        <w:t xml:space="preserve">Teacher Talk—Caroline </w:t>
      </w:r>
      <w:proofErr w:type="spellStart"/>
      <w:r w:rsidRPr="009172B0">
        <w:rPr>
          <w:b/>
        </w:rPr>
        <w:t>Depiro</w:t>
      </w:r>
      <w:proofErr w:type="spellEnd"/>
    </w:p>
    <w:p w:rsidR="009172B0" w:rsidRDefault="009172B0" w:rsidP="000D16D5">
      <w:pPr>
        <w:spacing w:after="0"/>
      </w:pPr>
      <w:r>
        <w:t>The impo</w:t>
      </w:r>
      <w:r w:rsidR="00454C0F">
        <w:t xml:space="preserve">rtance of teacher’s communicating among themselves was one of the results of the retreat.  Caroline has offered to hold teacher talk sessions each Wednesday from </w:t>
      </w:r>
      <w:r w:rsidR="000C687D">
        <w:t>12:00 to 12:30 in room TR204.</w:t>
      </w:r>
    </w:p>
    <w:p w:rsidR="000D16D5" w:rsidRPr="009172B0" w:rsidRDefault="000D16D5" w:rsidP="000D16D5">
      <w:pPr>
        <w:spacing w:after="0"/>
      </w:pPr>
    </w:p>
    <w:p w:rsidR="003A5036" w:rsidRPr="00264F38" w:rsidRDefault="003A5036" w:rsidP="000C687D">
      <w:pPr>
        <w:spacing w:after="0"/>
        <w:rPr>
          <w:b/>
        </w:rPr>
      </w:pPr>
      <w:r w:rsidRPr="00264F38">
        <w:rPr>
          <w:b/>
        </w:rPr>
        <w:t>Peer Observations</w:t>
      </w:r>
    </w:p>
    <w:p w:rsidR="00454C0F" w:rsidRDefault="00454C0F" w:rsidP="000C687D">
      <w:pPr>
        <w:spacing w:after="0"/>
      </w:pPr>
      <w:r>
        <w:t>Instructors may observe other instructors teaching styles for Flex or Pay.  Instructors may say no to being observed.</w:t>
      </w:r>
    </w:p>
    <w:p w:rsidR="000C687D" w:rsidRDefault="000C687D" w:rsidP="000C687D">
      <w:pPr>
        <w:spacing w:after="0"/>
      </w:pPr>
    </w:p>
    <w:p w:rsidR="00264F38" w:rsidRPr="00264F38" w:rsidRDefault="00264F38" w:rsidP="000C687D">
      <w:pPr>
        <w:spacing w:after="0"/>
        <w:rPr>
          <w:b/>
        </w:rPr>
      </w:pPr>
      <w:r w:rsidRPr="00264F38">
        <w:rPr>
          <w:b/>
        </w:rPr>
        <w:t xml:space="preserve">Level 4&amp;5 </w:t>
      </w:r>
      <w:proofErr w:type="spellStart"/>
      <w:r w:rsidRPr="00264F38">
        <w:rPr>
          <w:b/>
        </w:rPr>
        <w:t>Rubics</w:t>
      </w:r>
      <w:proofErr w:type="spellEnd"/>
    </w:p>
    <w:p w:rsidR="000C687D" w:rsidRDefault="00454C0F" w:rsidP="000C687D">
      <w:pPr>
        <w:spacing w:after="0"/>
      </w:pPr>
      <w:r>
        <w:t xml:space="preserve">Level 4&amp;5 </w:t>
      </w:r>
      <w:proofErr w:type="spellStart"/>
      <w:r>
        <w:t>Rubics</w:t>
      </w:r>
      <w:proofErr w:type="spellEnd"/>
      <w:r>
        <w:t xml:space="preserve"> have been revised and will</w:t>
      </w:r>
      <w:r w:rsidR="000D16D5">
        <w:t xml:space="preserve"> be</w:t>
      </w:r>
      <w:r>
        <w:t xml:space="preserve"> emailed to instructors, as well as being placed on the instructor resource</w:t>
      </w:r>
      <w:r w:rsidR="00526A8A">
        <w:t xml:space="preserve"> </w:t>
      </w:r>
      <w:r w:rsidR="00526A8A" w:rsidRPr="00587634">
        <w:t>page</w:t>
      </w:r>
      <w:r w:rsidR="000C687D" w:rsidRPr="00587634">
        <w:t>.</w:t>
      </w:r>
    </w:p>
    <w:p w:rsidR="00454C0F" w:rsidRDefault="00454C0F" w:rsidP="000C687D">
      <w:pPr>
        <w:spacing w:after="0"/>
      </w:pPr>
      <w:r>
        <w:t xml:space="preserve">  </w:t>
      </w:r>
    </w:p>
    <w:p w:rsidR="003A5036" w:rsidRPr="00343231" w:rsidRDefault="00343231" w:rsidP="00E56429">
      <w:pPr>
        <w:spacing w:after="0"/>
        <w:rPr>
          <w:b/>
        </w:rPr>
      </w:pPr>
      <w:r w:rsidRPr="00343231">
        <w:rPr>
          <w:b/>
        </w:rPr>
        <w:t>Instructor Evaluations</w:t>
      </w:r>
    </w:p>
    <w:p w:rsidR="00343231" w:rsidRDefault="00E56429" w:rsidP="00E56429">
      <w:pPr>
        <w:spacing w:after="0"/>
      </w:pPr>
      <w:proofErr w:type="gramStart"/>
      <w:r>
        <w:t>Instructors  should</w:t>
      </w:r>
      <w:proofErr w:type="gramEnd"/>
      <w:r w:rsidR="00343231">
        <w:t xml:space="preserve"> incorporate what is learned </w:t>
      </w:r>
      <w:r>
        <w:t xml:space="preserve">from the retreats and workshops </w:t>
      </w:r>
      <w:r w:rsidR="00343231">
        <w:t xml:space="preserve">into </w:t>
      </w:r>
      <w:r>
        <w:t xml:space="preserve">their </w:t>
      </w:r>
      <w:r w:rsidR="00343231">
        <w:t>teaching</w:t>
      </w:r>
      <w:r>
        <w:t xml:space="preserve"> methods</w:t>
      </w:r>
      <w:r w:rsidR="00343231">
        <w:t>.</w:t>
      </w:r>
    </w:p>
    <w:p w:rsidR="00E56429" w:rsidRDefault="00E56429" w:rsidP="00E56429">
      <w:pPr>
        <w:spacing w:after="0"/>
      </w:pPr>
    </w:p>
    <w:p w:rsidR="00343231" w:rsidRPr="00163863" w:rsidRDefault="00343231" w:rsidP="00163863">
      <w:pPr>
        <w:spacing w:after="0"/>
        <w:rPr>
          <w:b/>
        </w:rPr>
      </w:pPr>
      <w:r w:rsidRPr="00163863">
        <w:rPr>
          <w:b/>
        </w:rPr>
        <w:t>Senate</w:t>
      </w:r>
      <w:r w:rsidR="00E56429" w:rsidRPr="00163863">
        <w:rPr>
          <w:b/>
        </w:rPr>
        <w:t>—Paul Mayer</w:t>
      </w:r>
    </w:p>
    <w:p w:rsidR="001E40E3" w:rsidRDefault="001E40E3" w:rsidP="00163863">
      <w:pPr>
        <w:spacing w:after="0"/>
      </w:pPr>
      <w:r>
        <w:t>If proposition 30 does not pass, there may be cuts in class offerings</w:t>
      </w:r>
      <w:r w:rsidR="00163863">
        <w:t>.  The IHAC  task force is being reinstated.</w:t>
      </w:r>
    </w:p>
    <w:p w:rsidR="001E40E3" w:rsidRDefault="001E40E3">
      <w:pPr>
        <w:rPr>
          <w:b/>
        </w:rPr>
      </w:pPr>
    </w:p>
    <w:p w:rsidR="00163863" w:rsidRDefault="00163863">
      <w:pPr>
        <w:rPr>
          <w:b/>
        </w:rPr>
      </w:pPr>
    </w:p>
    <w:p w:rsidR="00343231" w:rsidRPr="001E40E3" w:rsidRDefault="00343231" w:rsidP="00163863">
      <w:pPr>
        <w:spacing w:after="0"/>
        <w:rPr>
          <w:b/>
        </w:rPr>
      </w:pPr>
      <w:r w:rsidRPr="001E40E3">
        <w:rPr>
          <w:b/>
        </w:rPr>
        <w:lastRenderedPageBreak/>
        <w:t>Guild</w:t>
      </w:r>
      <w:r w:rsidR="001E40E3" w:rsidRPr="001E40E3">
        <w:rPr>
          <w:b/>
        </w:rPr>
        <w:t>—Marcia Sibony</w:t>
      </w:r>
    </w:p>
    <w:p w:rsidR="001E40E3" w:rsidRDefault="001E40E3" w:rsidP="00163863">
      <w:pPr>
        <w:spacing w:after="0"/>
      </w:pPr>
      <w:r>
        <w:t>Legislation has passed pension reform that may affect faculty.  Budget cuts are being discussed.  It is important to support Proposition 30.   Nego</w:t>
      </w:r>
      <w:r w:rsidR="00526A8A">
        <w:t>ti</w:t>
      </w:r>
      <w:r>
        <w:t xml:space="preserve">ations are ongoing. </w:t>
      </w:r>
      <w:r w:rsidR="006B0F38">
        <w:t xml:space="preserve"> Volunteer voter registration is being planned.  Hopefully registration tables will be set up in a week.</w:t>
      </w:r>
    </w:p>
    <w:p w:rsidR="00AA2CE2" w:rsidRDefault="00AA2CE2" w:rsidP="00163863">
      <w:pPr>
        <w:spacing w:after="0"/>
      </w:pPr>
    </w:p>
    <w:p w:rsidR="00AA2CE2" w:rsidRDefault="00AA2CE2" w:rsidP="00163863">
      <w:pPr>
        <w:spacing w:after="0"/>
      </w:pPr>
      <w:r>
        <w:t>Meeting Adjourned</w:t>
      </w:r>
    </w:p>
    <w:p w:rsidR="004B6A56" w:rsidRPr="002A50EF" w:rsidRDefault="004B6A56"/>
    <w:p w:rsidR="002A50EF" w:rsidRPr="00D41632" w:rsidRDefault="002A50EF"/>
    <w:p w:rsidR="00D41632" w:rsidRDefault="00D41632">
      <w:pPr>
        <w:rPr>
          <w:b/>
        </w:rPr>
      </w:pPr>
    </w:p>
    <w:p w:rsidR="00C76A42" w:rsidRPr="00C76A42" w:rsidRDefault="00C76A42">
      <w:pPr>
        <w:rPr>
          <w:b/>
        </w:rPr>
      </w:pPr>
    </w:p>
    <w:p w:rsidR="00170CD7" w:rsidRPr="00170CD7" w:rsidRDefault="00170CD7"/>
    <w:sectPr w:rsidR="00170CD7" w:rsidRPr="00170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6E"/>
    <w:rsid w:val="000C687D"/>
    <w:rsid w:val="000D16D5"/>
    <w:rsid w:val="00163863"/>
    <w:rsid w:val="00170CD7"/>
    <w:rsid w:val="001E40E3"/>
    <w:rsid w:val="00206C33"/>
    <w:rsid w:val="00260D02"/>
    <w:rsid w:val="00263097"/>
    <w:rsid w:val="00264F38"/>
    <w:rsid w:val="002A50EF"/>
    <w:rsid w:val="00315970"/>
    <w:rsid w:val="00333762"/>
    <w:rsid w:val="00343231"/>
    <w:rsid w:val="00353090"/>
    <w:rsid w:val="00371273"/>
    <w:rsid w:val="003A5036"/>
    <w:rsid w:val="003C0DAE"/>
    <w:rsid w:val="003D10D5"/>
    <w:rsid w:val="00454C0F"/>
    <w:rsid w:val="00491B97"/>
    <w:rsid w:val="004B6A56"/>
    <w:rsid w:val="00526A8A"/>
    <w:rsid w:val="00587634"/>
    <w:rsid w:val="00594DDD"/>
    <w:rsid w:val="00595EDD"/>
    <w:rsid w:val="006B0F38"/>
    <w:rsid w:val="006E1512"/>
    <w:rsid w:val="00746321"/>
    <w:rsid w:val="00784FAE"/>
    <w:rsid w:val="0089686E"/>
    <w:rsid w:val="009172B0"/>
    <w:rsid w:val="009E0C75"/>
    <w:rsid w:val="00AA2CE2"/>
    <w:rsid w:val="00AE13B3"/>
    <w:rsid w:val="00B17A84"/>
    <w:rsid w:val="00B60DDB"/>
    <w:rsid w:val="00B964A4"/>
    <w:rsid w:val="00BA72BC"/>
    <w:rsid w:val="00BA7A3F"/>
    <w:rsid w:val="00BC2C51"/>
    <w:rsid w:val="00C3148F"/>
    <w:rsid w:val="00C76A42"/>
    <w:rsid w:val="00C9212A"/>
    <w:rsid w:val="00D12760"/>
    <w:rsid w:val="00D404BE"/>
    <w:rsid w:val="00D41632"/>
    <w:rsid w:val="00D75FF9"/>
    <w:rsid w:val="00D961F3"/>
    <w:rsid w:val="00E04EE8"/>
    <w:rsid w:val="00E56429"/>
    <w:rsid w:val="00E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Alice</cp:lastModifiedBy>
  <cp:revision>2</cp:revision>
  <dcterms:created xsi:type="dcterms:W3CDTF">2012-09-24T20:50:00Z</dcterms:created>
  <dcterms:modified xsi:type="dcterms:W3CDTF">2012-09-24T20:50:00Z</dcterms:modified>
</cp:coreProperties>
</file>